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E2" w:rsidRDefault="00A209E2" w:rsidP="00A209E2">
      <w:pPr>
        <w:jc w:val="center"/>
        <w:rPr>
          <w:b/>
          <w:bCs/>
          <w:sz w:val="36"/>
        </w:rPr>
      </w:pPr>
      <w:r w:rsidRPr="00D50A20">
        <w:rPr>
          <w:color w:val="000000"/>
          <w:sz w:val="28"/>
          <w:szCs w:val="28"/>
        </w:rPr>
        <w:t>.</w:t>
      </w:r>
      <w:r w:rsidRPr="00506E86">
        <w:rPr>
          <w:b/>
          <w:bCs/>
          <w:sz w:val="36"/>
        </w:rPr>
        <w:t xml:space="preserve"> </w:t>
      </w:r>
      <w:r>
        <w:rPr>
          <w:b/>
          <w:bCs/>
          <w:sz w:val="36"/>
        </w:rPr>
        <w:t>Вариант 20</w:t>
      </w:r>
    </w:p>
    <w:p w:rsidR="00A209E2" w:rsidRDefault="00A209E2" w:rsidP="00A209E2">
      <w:pPr>
        <w:jc w:val="both"/>
      </w:pPr>
    </w:p>
    <w:p w:rsidR="00A209E2" w:rsidRPr="00733AAC" w:rsidRDefault="00A209E2" w:rsidP="00A209E2">
      <w:pPr>
        <w:pStyle w:val="3"/>
        <w:ind w:left="900" w:hanging="900"/>
        <w:jc w:val="center"/>
        <w:rPr>
          <w:sz w:val="28"/>
          <w:szCs w:val="28"/>
        </w:rPr>
      </w:pPr>
      <w:r w:rsidRPr="00733AA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 Выборочный метод анализа финансовых инвестиций в трудовые ресурсы региона</w:t>
      </w:r>
    </w:p>
    <w:p w:rsidR="00A209E2" w:rsidRPr="00733AAC" w:rsidRDefault="00A209E2" w:rsidP="00A209E2">
      <w:pPr>
        <w:pStyle w:val="3"/>
        <w:ind w:firstLine="708"/>
        <w:jc w:val="both"/>
        <w:rPr>
          <w:sz w:val="28"/>
          <w:szCs w:val="28"/>
        </w:rPr>
      </w:pPr>
      <w:r w:rsidRPr="00733AAC">
        <w:rPr>
          <w:sz w:val="28"/>
          <w:szCs w:val="28"/>
        </w:rPr>
        <w:t xml:space="preserve">Имеются следующие выборочные данные по </w:t>
      </w:r>
      <w:r>
        <w:rPr>
          <w:sz w:val="28"/>
          <w:szCs w:val="28"/>
        </w:rPr>
        <w:t xml:space="preserve">объему финансирования инвестиционных программ </w:t>
      </w:r>
      <w:r w:rsidRPr="00733AAC">
        <w:rPr>
          <w:sz w:val="28"/>
          <w:szCs w:val="28"/>
        </w:rPr>
        <w:t xml:space="preserve">в отчетном году </w:t>
      </w:r>
      <w:r>
        <w:rPr>
          <w:sz w:val="28"/>
          <w:szCs w:val="28"/>
        </w:rPr>
        <w:t>в РФ (выборка 5</w:t>
      </w:r>
      <w:r w:rsidRPr="00733AAC">
        <w:rPr>
          <w:sz w:val="28"/>
          <w:szCs w:val="28"/>
        </w:rPr>
        <w:t>0%-</w:t>
      </w:r>
      <w:proofErr w:type="spellStart"/>
      <w:r w:rsidRPr="00733AAC">
        <w:rPr>
          <w:sz w:val="28"/>
          <w:szCs w:val="28"/>
        </w:rPr>
        <w:t>ная</w:t>
      </w:r>
      <w:proofErr w:type="spellEnd"/>
      <w:r w:rsidRPr="00733AAC">
        <w:rPr>
          <w:sz w:val="28"/>
          <w:szCs w:val="28"/>
        </w:rPr>
        <w:t>, механическая</w:t>
      </w:r>
      <w:r>
        <w:rPr>
          <w:sz w:val="28"/>
          <w:szCs w:val="28"/>
        </w:rPr>
        <w:t>, бесповторная</w:t>
      </w:r>
      <w:r w:rsidRPr="00733AAC">
        <w:rPr>
          <w:sz w:val="28"/>
          <w:szCs w:val="28"/>
        </w:rPr>
        <w:t>):</w:t>
      </w:r>
    </w:p>
    <w:p w:rsidR="00A209E2" w:rsidRDefault="00A209E2" w:rsidP="00A209E2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1260"/>
        <w:gridCol w:w="1800"/>
        <w:gridCol w:w="1723"/>
      </w:tblGrid>
      <w:tr w:rsidR="00A209E2" w:rsidRPr="00245196" w:rsidTr="00772A5C">
        <w:tc>
          <w:tcPr>
            <w:tcW w:w="1188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№ инвестиционных программ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>
              <w:t>И</w:t>
            </w:r>
            <w:r w:rsidRPr="007C7714">
              <w:t>нвестиции в развитие новых производств,</w:t>
            </w:r>
          </w:p>
          <w:p w:rsidR="00A209E2" w:rsidRPr="007C7714" w:rsidRDefault="00A209E2" w:rsidP="00772A5C">
            <w:pPr>
              <w:jc w:val="center"/>
            </w:pPr>
            <w:proofErr w:type="spellStart"/>
            <w:r w:rsidRPr="007C7714">
              <w:t>млн.руб</w:t>
            </w:r>
            <w:proofErr w:type="spellEnd"/>
            <w:r w:rsidRPr="007C7714">
              <w:t>.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>
              <w:t>В</w:t>
            </w:r>
            <w:r w:rsidRPr="007C7714">
              <w:t>новь созданные рабочие места, ед.</w:t>
            </w:r>
          </w:p>
        </w:tc>
        <w:tc>
          <w:tcPr>
            <w:tcW w:w="126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№ инвестиционных программ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>
              <w:t>И</w:t>
            </w:r>
            <w:r w:rsidRPr="007C7714">
              <w:t>нвестиции в развитие новых производств,</w:t>
            </w:r>
            <w:r>
              <w:t xml:space="preserve"> </w:t>
            </w:r>
            <w:proofErr w:type="spellStart"/>
            <w:r w:rsidRPr="007C7714">
              <w:t>млн.руб</w:t>
            </w:r>
            <w:proofErr w:type="spellEnd"/>
            <w:r w:rsidRPr="007C7714">
              <w:t>.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>
              <w:t>В</w:t>
            </w:r>
            <w:r w:rsidRPr="007C7714">
              <w:t>новь созданные рабочие места, ед.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1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214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1070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16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231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1155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2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192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960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17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187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935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3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179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895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18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217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1085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4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212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1060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19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232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1160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5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184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920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20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190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950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6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194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970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21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178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890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7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196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980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22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231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1155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8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208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1040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23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240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1200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9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209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1045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24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205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1025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10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182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910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25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185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925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11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215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1075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26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150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750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12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201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1005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27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188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940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13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226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1130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28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229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1145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14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229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1145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29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176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880</w:t>
            </w:r>
          </w:p>
        </w:tc>
      </w:tr>
      <w:tr w:rsidR="00A209E2" w:rsidRPr="00245196" w:rsidTr="00772A5C">
        <w:tc>
          <w:tcPr>
            <w:tcW w:w="1188" w:type="dxa"/>
          </w:tcPr>
          <w:p w:rsidR="00A209E2" w:rsidRPr="007C7714" w:rsidRDefault="00A209E2" w:rsidP="00772A5C">
            <w:pPr>
              <w:jc w:val="center"/>
            </w:pPr>
            <w:r w:rsidRPr="007C7714">
              <w:t>15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180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900</w:t>
            </w:r>
          </w:p>
        </w:tc>
        <w:tc>
          <w:tcPr>
            <w:tcW w:w="1260" w:type="dxa"/>
          </w:tcPr>
          <w:p w:rsidR="00A209E2" w:rsidRPr="007C7714" w:rsidRDefault="00A209E2" w:rsidP="00772A5C">
            <w:pPr>
              <w:jc w:val="center"/>
            </w:pPr>
            <w:r w:rsidRPr="007C7714">
              <w:t>30</w:t>
            </w:r>
          </w:p>
        </w:tc>
        <w:tc>
          <w:tcPr>
            <w:tcW w:w="1800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140</w:t>
            </w:r>
          </w:p>
        </w:tc>
        <w:tc>
          <w:tcPr>
            <w:tcW w:w="1723" w:type="dxa"/>
            <w:vAlign w:val="bottom"/>
          </w:tcPr>
          <w:p w:rsidR="00A209E2" w:rsidRPr="007C7714" w:rsidRDefault="00A209E2" w:rsidP="00772A5C">
            <w:pPr>
              <w:jc w:val="center"/>
            </w:pPr>
            <w:r w:rsidRPr="007C7714">
              <w:t>700</w:t>
            </w:r>
          </w:p>
        </w:tc>
      </w:tr>
    </w:tbl>
    <w:p w:rsidR="00A209E2" w:rsidRDefault="00A209E2" w:rsidP="00A209E2">
      <w:pPr>
        <w:jc w:val="both"/>
        <w:rPr>
          <w:sz w:val="28"/>
          <w:szCs w:val="28"/>
        </w:rPr>
      </w:pPr>
    </w:p>
    <w:p w:rsidR="00A209E2" w:rsidRPr="003A210C" w:rsidRDefault="00A209E2" w:rsidP="00A209E2">
      <w:pPr>
        <w:jc w:val="both"/>
        <w:rPr>
          <w:sz w:val="28"/>
          <w:szCs w:val="28"/>
        </w:rPr>
      </w:pPr>
    </w:p>
    <w:p w:rsidR="00A209E2" w:rsidRPr="003A210C" w:rsidRDefault="00A209E2" w:rsidP="00A209E2">
      <w:pPr>
        <w:jc w:val="both"/>
        <w:rPr>
          <w:b/>
          <w:bCs/>
          <w:sz w:val="28"/>
          <w:szCs w:val="28"/>
        </w:rPr>
      </w:pPr>
      <w:r w:rsidRPr="003A210C">
        <w:rPr>
          <w:b/>
          <w:bCs/>
          <w:sz w:val="28"/>
          <w:szCs w:val="28"/>
        </w:rPr>
        <w:t>Задание 1</w:t>
      </w:r>
    </w:p>
    <w:p w:rsidR="00A209E2" w:rsidRPr="003A210C" w:rsidRDefault="00A209E2" w:rsidP="00A209E2">
      <w:pPr>
        <w:pStyle w:val="2"/>
        <w:ind w:firstLine="900"/>
        <w:rPr>
          <w:sz w:val="28"/>
          <w:szCs w:val="28"/>
        </w:rPr>
      </w:pPr>
      <w:r w:rsidRPr="003A210C">
        <w:rPr>
          <w:sz w:val="28"/>
          <w:szCs w:val="28"/>
        </w:rPr>
        <w:t xml:space="preserve">Признак – </w:t>
      </w:r>
      <w:r w:rsidRPr="003A210C">
        <w:rPr>
          <w:b/>
          <w:i/>
          <w:sz w:val="28"/>
          <w:szCs w:val="28"/>
        </w:rPr>
        <w:t>инвестиции в развитие новых производств</w:t>
      </w:r>
    </w:p>
    <w:p w:rsidR="00A209E2" w:rsidRPr="003A210C" w:rsidRDefault="00A209E2" w:rsidP="00A209E2">
      <w:pPr>
        <w:jc w:val="both"/>
        <w:rPr>
          <w:b/>
          <w:bCs/>
          <w:sz w:val="28"/>
          <w:szCs w:val="28"/>
        </w:rPr>
      </w:pPr>
      <w:r w:rsidRPr="003A210C">
        <w:rPr>
          <w:b/>
          <w:bCs/>
          <w:sz w:val="28"/>
          <w:szCs w:val="28"/>
        </w:rPr>
        <w:t>Задание 2</w:t>
      </w:r>
    </w:p>
    <w:p w:rsidR="00A209E2" w:rsidRPr="003A210C" w:rsidRDefault="00A209E2" w:rsidP="00A209E2">
      <w:pPr>
        <w:pStyle w:val="2"/>
        <w:ind w:firstLine="900"/>
        <w:jc w:val="both"/>
        <w:rPr>
          <w:b/>
          <w:i/>
          <w:sz w:val="28"/>
          <w:szCs w:val="28"/>
        </w:rPr>
      </w:pPr>
      <w:r w:rsidRPr="003A210C">
        <w:rPr>
          <w:sz w:val="28"/>
          <w:szCs w:val="28"/>
        </w:rPr>
        <w:t xml:space="preserve">Связь между признаками – </w:t>
      </w:r>
      <w:r w:rsidRPr="003A210C">
        <w:rPr>
          <w:b/>
          <w:i/>
          <w:sz w:val="28"/>
          <w:szCs w:val="28"/>
        </w:rPr>
        <w:t xml:space="preserve">инвестиции в развитие новых производств </w:t>
      </w:r>
      <w:r w:rsidRPr="0063083C">
        <w:rPr>
          <w:sz w:val="28"/>
          <w:szCs w:val="28"/>
        </w:rPr>
        <w:t>и</w:t>
      </w:r>
      <w:r w:rsidRPr="003A210C">
        <w:rPr>
          <w:b/>
          <w:i/>
          <w:sz w:val="28"/>
          <w:szCs w:val="28"/>
        </w:rPr>
        <w:t xml:space="preserve"> вновь созданные рабочие места.</w:t>
      </w:r>
    </w:p>
    <w:p w:rsidR="00A209E2" w:rsidRPr="003A210C" w:rsidRDefault="00A209E2" w:rsidP="00A209E2">
      <w:pPr>
        <w:jc w:val="both"/>
        <w:rPr>
          <w:sz w:val="28"/>
          <w:szCs w:val="28"/>
        </w:rPr>
      </w:pPr>
    </w:p>
    <w:p w:rsidR="00A209E2" w:rsidRPr="003A210C" w:rsidRDefault="00A209E2" w:rsidP="00A209E2">
      <w:pPr>
        <w:jc w:val="both"/>
        <w:rPr>
          <w:b/>
          <w:bCs/>
          <w:sz w:val="28"/>
          <w:szCs w:val="28"/>
        </w:rPr>
      </w:pPr>
      <w:r w:rsidRPr="003A210C">
        <w:rPr>
          <w:b/>
          <w:bCs/>
          <w:sz w:val="28"/>
          <w:szCs w:val="28"/>
        </w:rPr>
        <w:t>Задание 3</w:t>
      </w:r>
    </w:p>
    <w:p w:rsidR="00A209E2" w:rsidRPr="003A210C" w:rsidRDefault="00A209E2" w:rsidP="00A209E2">
      <w:pPr>
        <w:pStyle w:val="2"/>
        <w:ind w:left="1260" w:hanging="360"/>
        <w:rPr>
          <w:sz w:val="28"/>
          <w:szCs w:val="28"/>
        </w:rPr>
      </w:pPr>
      <w:r w:rsidRPr="003A210C">
        <w:rPr>
          <w:sz w:val="28"/>
          <w:szCs w:val="28"/>
        </w:rPr>
        <w:t>По результатам выполнения задания 1 с вероятностью 0,997 определите:</w:t>
      </w:r>
    </w:p>
    <w:p w:rsidR="00A209E2" w:rsidRPr="003A210C" w:rsidRDefault="00A209E2" w:rsidP="00A209E2">
      <w:pPr>
        <w:numPr>
          <w:ilvl w:val="0"/>
          <w:numId w:val="1"/>
        </w:numPr>
        <w:tabs>
          <w:tab w:val="clear" w:pos="720"/>
        </w:tabs>
        <w:ind w:left="1260"/>
        <w:jc w:val="both"/>
        <w:rPr>
          <w:sz w:val="28"/>
          <w:szCs w:val="28"/>
        </w:rPr>
      </w:pPr>
      <w:r w:rsidRPr="003A210C">
        <w:rPr>
          <w:sz w:val="28"/>
          <w:szCs w:val="28"/>
        </w:rPr>
        <w:lastRenderedPageBreak/>
        <w:t xml:space="preserve">Ошибку выборки среднего объема финансирования инвестиционных программ и границы, в которых будет находиться средний уровень объема финансирования </w:t>
      </w:r>
      <w:r>
        <w:rPr>
          <w:sz w:val="28"/>
          <w:szCs w:val="28"/>
        </w:rPr>
        <w:t>для</w:t>
      </w:r>
      <w:r w:rsidRPr="003A210C">
        <w:rPr>
          <w:sz w:val="28"/>
          <w:szCs w:val="28"/>
        </w:rPr>
        <w:t xml:space="preserve"> генеральной совокупности</w:t>
      </w:r>
      <w:r w:rsidRPr="00F34138">
        <w:rPr>
          <w:sz w:val="28"/>
          <w:szCs w:val="28"/>
        </w:rPr>
        <w:t xml:space="preserve"> </w:t>
      </w:r>
      <w:r w:rsidRPr="003A210C">
        <w:rPr>
          <w:sz w:val="28"/>
          <w:szCs w:val="28"/>
        </w:rPr>
        <w:t>инвестиционных программ.</w:t>
      </w:r>
    </w:p>
    <w:p w:rsidR="00A209E2" w:rsidRPr="003A210C" w:rsidRDefault="00A209E2" w:rsidP="00A209E2">
      <w:pPr>
        <w:numPr>
          <w:ilvl w:val="0"/>
          <w:numId w:val="1"/>
        </w:numPr>
        <w:tabs>
          <w:tab w:val="clear" w:pos="720"/>
        </w:tabs>
        <w:ind w:left="1260"/>
        <w:jc w:val="both"/>
        <w:rPr>
          <w:sz w:val="28"/>
          <w:szCs w:val="28"/>
        </w:rPr>
      </w:pPr>
      <w:r w:rsidRPr="003A210C">
        <w:rPr>
          <w:sz w:val="28"/>
          <w:szCs w:val="28"/>
        </w:rPr>
        <w:t>Ошибку выборки доли инвестиционных программ с объемом финансирования 220 и более млн. руб. и границы, в которых будет находиться генеральная доля.</w:t>
      </w:r>
    </w:p>
    <w:p w:rsidR="00A209E2" w:rsidRDefault="00A209E2" w:rsidP="00A209E2">
      <w:pPr>
        <w:jc w:val="both"/>
        <w:rPr>
          <w:sz w:val="28"/>
        </w:rPr>
      </w:pPr>
    </w:p>
    <w:p w:rsidR="00A209E2" w:rsidRDefault="00A209E2" w:rsidP="00A209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Задание 4</w:t>
      </w:r>
    </w:p>
    <w:p w:rsidR="00FC2AEF" w:rsidRDefault="00A209E2" w:rsidP="00A209E2">
      <w:r>
        <w:rPr>
          <w:sz w:val="28"/>
        </w:rPr>
        <w:t xml:space="preserve">Для определения среднего числа вновь созданных рабочих мест в регионах методом случайной бесповторной 50%-й выборки было отобрано 50 инвестиционных программ. В результате установили, что среднее число вновь созданных рабочих мест составляет </w:t>
      </w:r>
      <w:proofErr w:type="gramStart"/>
      <w:r>
        <w:rPr>
          <w:sz w:val="28"/>
        </w:rPr>
        <w:t>600,причем</w:t>
      </w:r>
      <w:proofErr w:type="gramEnd"/>
      <w:r>
        <w:rPr>
          <w:sz w:val="28"/>
        </w:rPr>
        <w:t xml:space="preserve"> 150 из них – в электроэнергетике, при этом дисперсия составила 144. Определить с вероятностью 0,683 пределы, в которых находится среднее число вновь созданных рабочих мест и долю вновь созданных рабочих мест в электроэнергетике для генеральной совокупности инвестиционных программ.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br w:type="page"/>
      </w:r>
    </w:p>
    <w:sectPr w:rsidR="00FC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511E"/>
    <w:multiLevelType w:val="hybridMultilevel"/>
    <w:tmpl w:val="208615AC"/>
    <w:lvl w:ilvl="0" w:tplc="99DAE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F"/>
    <w:rsid w:val="001116DF"/>
    <w:rsid w:val="0032573F"/>
    <w:rsid w:val="00A209E2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C492-72B4-4FCA-81D6-66D95D53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09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0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209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09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Колясин</dc:creator>
  <cp:keywords/>
  <dc:description/>
  <cp:lastModifiedBy>Сергей Колясин</cp:lastModifiedBy>
  <cp:revision>2</cp:revision>
  <dcterms:created xsi:type="dcterms:W3CDTF">2016-01-24T14:26:00Z</dcterms:created>
  <dcterms:modified xsi:type="dcterms:W3CDTF">2016-01-24T14:27:00Z</dcterms:modified>
</cp:coreProperties>
</file>