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552" w:rsidRDefault="00590552" w:rsidP="00590552">
      <w:pPr>
        <w:jc w:val="both"/>
        <w:rPr>
          <w:sz w:val="28"/>
        </w:rPr>
      </w:pPr>
      <w:r w:rsidRPr="00717807">
        <w:rPr>
          <w:b/>
          <w:sz w:val="28"/>
        </w:rPr>
        <w:t>201</w:t>
      </w:r>
      <w:r>
        <w:rPr>
          <w:sz w:val="28"/>
        </w:rPr>
        <w:t xml:space="preserve">. </w:t>
      </w:r>
    </w:p>
    <w:p w:rsidR="00590552" w:rsidRDefault="00590552" w:rsidP="00590552">
      <w:pPr>
        <w:jc w:val="both"/>
        <w:rPr>
          <w:sz w:val="28"/>
        </w:rPr>
      </w:pPr>
      <w:r>
        <w:rPr>
          <w:sz w:val="28"/>
        </w:rPr>
        <w:t xml:space="preserve">Найти поток векторного поля </w:t>
      </w:r>
      <w:r>
        <w:rPr>
          <w:noProof/>
          <w:position w:val="-6"/>
        </w:rPr>
        <w:drawing>
          <wp:inline distT="0" distB="0" distL="0" distR="0">
            <wp:extent cx="142875" cy="23876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28"/>
        </w:rPr>
        <w:t>через верхнюю сторону (в полож</w:t>
      </w:r>
      <w:r>
        <w:rPr>
          <w:sz w:val="28"/>
        </w:rPr>
        <w:t>и</w:t>
      </w:r>
      <w:r>
        <w:rPr>
          <w:sz w:val="28"/>
        </w:rPr>
        <w:t xml:space="preserve">тельном направлении оси </w:t>
      </w:r>
      <w:r w:rsidRPr="005A3F10">
        <w:rPr>
          <w:i/>
          <w:sz w:val="28"/>
          <w:lang w:val="en-US"/>
        </w:rPr>
        <w:t>OZ</w:t>
      </w:r>
      <w:r>
        <w:rPr>
          <w:sz w:val="28"/>
        </w:rPr>
        <w:t>)</w:t>
      </w:r>
      <w:r w:rsidRPr="005A3F10">
        <w:rPr>
          <w:sz w:val="28"/>
        </w:rPr>
        <w:t xml:space="preserve"> </w:t>
      </w:r>
      <w:r>
        <w:rPr>
          <w:sz w:val="28"/>
        </w:rPr>
        <w:t xml:space="preserve">части плоскости </w:t>
      </w:r>
      <w:proofErr w:type="gramStart"/>
      <w:r w:rsidRPr="005A3F10">
        <w:rPr>
          <w:i/>
          <w:sz w:val="28"/>
        </w:rPr>
        <w:t>Р</w:t>
      </w:r>
      <w:proofErr w:type="gramEnd"/>
      <w:r>
        <w:rPr>
          <w:sz w:val="28"/>
        </w:rPr>
        <w:t>, отсекаемой координатными плоскост</w:t>
      </w:r>
      <w:r>
        <w:rPr>
          <w:sz w:val="28"/>
        </w:rPr>
        <w:t>я</w:t>
      </w:r>
      <w:r>
        <w:rPr>
          <w:sz w:val="28"/>
        </w:rPr>
        <w:t xml:space="preserve">ми. Подробно расписать ход решения. </w:t>
      </w:r>
    </w:p>
    <w:p w:rsidR="00590552" w:rsidRDefault="00590552" w:rsidP="00590552">
      <w:pPr>
        <w:jc w:val="both"/>
      </w:pPr>
      <w:r w:rsidRPr="00B775CB">
        <w:rPr>
          <w:position w:val="-14"/>
        </w:rPr>
        <w:object w:dxaOrig="138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5pt;height:23.15pt" o:ole="">
            <v:imagedata r:id="rId5" o:title=""/>
          </v:shape>
          <o:OLEObject Type="Embed" ProgID="Equation.DSMT4" ShapeID="_x0000_i1025" DrawAspect="Content" ObjectID="_1515260950" r:id="rId6"/>
        </w:object>
      </w:r>
      <w:r>
        <w:rPr>
          <w:sz w:val="28"/>
        </w:rPr>
        <w:t xml:space="preserve">,               </w:t>
      </w:r>
      <w:proofErr w:type="gramStart"/>
      <w:r w:rsidRPr="005A3F10">
        <w:rPr>
          <w:i/>
          <w:sz w:val="28"/>
        </w:rPr>
        <w:t>Р</w:t>
      </w:r>
      <w:proofErr w:type="gramEnd"/>
      <w:r>
        <w:rPr>
          <w:sz w:val="28"/>
        </w:rPr>
        <w:t xml:space="preserve"> : </w:t>
      </w:r>
      <w:r w:rsidRPr="00B775CB">
        <w:rPr>
          <w:position w:val="-12"/>
        </w:rPr>
        <w:object w:dxaOrig="1840" w:dyaOrig="360">
          <v:shape id="_x0000_i1026" type="#_x0000_t75" style="width:92.05pt;height:18.15pt" o:ole="">
            <v:imagedata r:id="rId7" o:title=""/>
          </v:shape>
          <o:OLEObject Type="Embed" ProgID="Equation.DSMT4" ShapeID="_x0000_i1026" DrawAspect="Content" ObjectID="_1515260951" r:id="rId8"/>
        </w:object>
      </w:r>
      <w:r>
        <w:t>.</w:t>
      </w:r>
    </w:p>
    <w:p w:rsidR="00590552" w:rsidRDefault="00590552" w:rsidP="00590552">
      <w:pPr>
        <w:jc w:val="both"/>
      </w:pPr>
    </w:p>
    <w:p w:rsidR="00590552" w:rsidRDefault="00590552" w:rsidP="00590552">
      <w:pPr>
        <w:jc w:val="both"/>
        <w:rPr>
          <w:sz w:val="28"/>
        </w:rPr>
      </w:pPr>
      <w:r w:rsidRPr="009C3184">
        <w:rPr>
          <w:b/>
          <w:sz w:val="28"/>
        </w:rPr>
        <w:t>211</w:t>
      </w:r>
      <w:r>
        <w:rPr>
          <w:sz w:val="28"/>
        </w:rPr>
        <w:t xml:space="preserve">. </w:t>
      </w:r>
    </w:p>
    <w:p w:rsidR="00590552" w:rsidRDefault="00590552" w:rsidP="00590552">
      <w:pPr>
        <w:jc w:val="both"/>
        <w:rPr>
          <w:sz w:val="28"/>
        </w:rPr>
      </w:pPr>
      <w:r>
        <w:rPr>
          <w:sz w:val="28"/>
        </w:rPr>
        <w:t xml:space="preserve">Найти поток векторного поля </w:t>
      </w:r>
      <w:r w:rsidRPr="00B775CB">
        <w:rPr>
          <w:position w:val="-6"/>
        </w:rPr>
        <w:object w:dxaOrig="220" w:dyaOrig="380">
          <v:shape id="_x0000_i1027" type="#_x0000_t75" style="width:11.25pt;height:18.8pt" o:ole="">
            <v:imagedata r:id="rId9" o:title=""/>
          </v:shape>
          <o:OLEObject Type="Embed" ProgID="Equation.DSMT4" ShapeID="_x0000_i1027" DrawAspect="Content" ObjectID="_1515260952" r:id="rId10"/>
        </w:object>
      </w:r>
      <w:r>
        <w:rPr>
          <w:sz w:val="28"/>
        </w:rPr>
        <w:t>: а) через внешнюю сторону замкн</w:t>
      </w:r>
      <w:r>
        <w:rPr>
          <w:sz w:val="28"/>
        </w:rPr>
        <w:t>у</w:t>
      </w:r>
      <w:r>
        <w:rPr>
          <w:sz w:val="28"/>
        </w:rPr>
        <w:t xml:space="preserve">той поверхности </w:t>
      </w:r>
      <w:r w:rsidRPr="00B775CB">
        <w:rPr>
          <w:position w:val="-6"/>
        </w:rPr>
        <w:object w:dxaOrig="220" w:dyaOrig="240">
          <v:shape id="_x0000_i1028" type="#_x0000_t75" style="width:11.25pt;height:11.9pt" o:ole="">
            <v:imagedata r:id="rId11" o:title=""/>
          </v:shape>
          <o:OLEObject Type="Embed" ProgID="Equation.DSMT4" ShapeID="_x0000_i1028" DrawAspect="Content" ObjectID="_1515260953" r:id="rId12"/>
        </w:object>
      </w:r>
      <w:r>
        <w:rPr>
          <w:sz w:val="28"/>
        </w:rPr>
        <w:t xml:space="preserve">, образованной поверхностью </w:t>
      </w:r>
      <w:r w:rsidRPr="00B775CB">
        <w:rPr>
          <w:position w:val="-6"/>
        </w:rPr>
        <w:object w:dxaOrig="240" w:dyaOrig="300">
          <v:shape id="_x0000_i1029" type="#_x0000_t75" style="width:11.9pt;height:15.05pt" o:ole="">
            <v:imagedata r:id="rId13" o:title=""/>
          </v:shape>
          <o:OLEObject Type="Embed" ProgID="Equation.DSMT4" ShapeID="_x0000_i1029" DrawAspect="Content" ObjectID="_1515260954" r:id="rId14"/>
        </w:object>
      </w:r>
      <w:r>
        <w:rPr>
          <w:sz w:val="28"/>
        </w:rPr>
        <w:t xml:space="preserve"> и плоскостью </w:t>
      </w:r>
      <w:proofErr w:type="gramStart"/>
      <w:r w:rsidRPr="00D63CD4">
        <w:rPr>
          <w:i/>
          <w:sz w:val="28"/>
        </w:rPr>
        <w:t>Р</w:t>
      </w:r>
      <w:proofErr w:type="gramEnd"/>
      <w:r>
        <w:rPr>
          <w:i/>
          <w:sz w:val="28"/>
        </w:rPr>
        <w:t xml:space="preserve">; </w:t>
      </w:r>
      <w:r>
        <w:rPr>
          <w:sz w:val="28"/>
        </w:rPr>
        <w:t>б) через вер</w:t>
      </w:r>
      <w:r>
        <w:rPr>
          <w:sz w:val="28"/>
        </w:rPr>
        <w:t>х</w:t>
      </w:r>
      <w:r>
        <w:rPr>
          <w:sz w:val="28"/>
        </w:rPr>
        <w:t xml:space="preserve">нюю сторону (в положительном направлении оси </w:t>
      </w:r>
      <w:r w:rsidRPr="005A3F10">
        <w:rPr>
          <w:i/>
          <w:sz w:val="28"/>
          <w:lang w:val="en-US"/>
        </w:rPr>
        <w:t>OZ</w:t>
      </w:r>
      <w:r>
        <w:rPr>
          <w:sz w:val="28"/>
        </w:rPr>
        <w:t>)</w:t>
      </w:r>
      <w:r w:rsidRPr="005A3F10">
        <w:rPr>
          <w:sz w:val="28"/>
        </w:rPr>
        <w:t xml:space="preserve"> </w:t>
      </w:r>
      <w:r>
        <w:rPr>
          <w:sz w:val="28"/>
        </w:rPr>
        <w:t xml:space="preserve">части плоскости </w:t>
      </w:r>
      <w:r w:rsidRPr="005A3F10">
        <w:rPr>
          <w:i/>
          <w:sz w:val="28"/>
        </w:rPr>
        <w:t>Р</w:t>
      </w:r>
      <w:r>
        <w:rPr>
          <w:sz w:val="28"/>
        </w:rPr>
        <w:t>, выр</w:t>
      </w:r>
      <w:r>
        <w:rPr>
          <w:sz w:val="28"/>
        </w:rPr>
        <w:t>е</w:t>
      </w:r>
      <w:r>
        <w:rPr>
          <w:sz w:val="28"/>
        </w:rPr>
        <w:t xml:space="preserve">заемой поверхностью </w:t>
      </w:r>
      <w:r w:rsidRPr="00B775CB">
        <w:rPr>
          <w:position w:val="-6"/>
        </w:rPr>
        <w:object w:dxaOrig="240" w:dyaOrig="300">
          <v:shape id="_x0000_i1030" type="#_x0000_t75" style="width:11.9pt;height:15.05pt" o:ole="">
            <v:imagedata r:id="rId13" o:title=""/>
          </v:shape>
          <o:OLEObject Type="Embed" ProgID="Equation.DSMT4" ShapeID="_x0000_i1030" DrawAspect="Content" ObjectID="_1515260955" r:id="rId15"/>
        </w:object>
      </w:r>
      <w:r>
        <w:rPr>
          <w:sz w:val="28"/>
        </w:rPr>
        <w:t xml:space="preserve">; в) через внешнюю сторону части поверхности </w:t>
      </w:r>
      <w:r w:rsidRPr="00B775CB">
        <w:rPr>
          <w:position w:val="-6"/>
        </w:rPr>
        <w:object w:dxaOrig="240" w:dyaOrig="300">
          <v:shape id="_x0000_i1031" type="#_x0000_t75" style="width:11.9pt;height:15.05pt" o:ole="">
            <v:imagedata r:id="rId13" o:title=""/>
          </v:shape>
          <o:OLEObject Type="Embed" ProgID="Equation.DSMT4" ShapeID="_x0000_i1031" DrawAspect="Content" ObjectID="_1515260956" r:id="rId16"/>
        </w:object>
      </w:r>
      <w:r>
        <w:rPr>
          <w:sz w:val="28"/>
        </w:rPr>
        <w:t>, о</w:t>
      </w:r>
      <w:r>
        <w:rPr>
          <w:sz w:val="28"/>
        </w:rPr>
        <w:t>т</w:t>
      </w:r>
      <w:r>
        <w:rPr>
          <w:sz w:val="28"/>
        </w:rPr>
        <w:t xml:space="preserve">секаемой плоскостью </w:t>
      </w:r>
      <w:r w:rsidRPr="009177B2">
        <w:rPr>
          <w:i/>
          <w:sz w:val="28"/>
        </w:rPr>
        <w:t>Р</w:t>
      </w:r>
      <w:r>
        <w:rPr>
          <w:sz w:val="28"/>
        </w:rPr>
        <w:t xml:space="preserve">. Подробно расписать ход решения. </w:t>
      </w:r>
    </w:p>
    <w:p w:rsidR="00590552" w:rsidRDefault="00590552" w:rsidP="00590552">
      <w:pPr>
        <w:jc w:val="both"/>
        <w:rPr>
          <w:sz w:val="28"/>
        </w:rPr>
      </w:pPr>
    </w:p>
    <w:p w:rsidR="00590552" w:rsidRDefault="00590552" w:rsidP="00590552">
      <w:pPr>
        <w:tabs>
          <w:tab w:val="left" w:pos="8080"/>
          <w:tab w:val="left" w:pos="8222"/>
        </w:tabs>
        <w:jc w:val="both"/>
        <w:rPr>
          <w:sz w:val="28"/>
        </w:rPr>
      </w:pPr>
      <w:r w:rsidRPr="00B775CB">
        <w:rPr>
          <w:position w:val="-12"/>
        </w:rPr>
        <w:object w:dxaOrig="1700" w:dyaOrig="440">
          <v:shape id="_x0000_i1032" type="#_x0000_t75" style="width:85.15pt;height:21.9pt" o:ole="">
            <v:imagedata r:id="rId17" o:title=""/>
          </v:shape>
          <o:OLEObject Type="Embed" ProgID="Equation.DSMT4" ShapeID="_x0000_i1032" DrawAspect="Content" ObjectID="_1515260957" r:id="rId18"/>
        </w:object>
      </w:r>
      <w:r>
        <w:rPr>
          <w:sz w:val="28"/>
        </w:rPr>
        <w:t xml:space="preserve">,                                     </w:t>
      </w:r>
      <w:r w:rsidRPr="00B775CB">
        <w:rPr>
          <w:position w:val="-6"/>
        </w:rPr>
        <w:object w:dxaOrig="240" w:dyaOrig="300">
          <v:shape id="_x0000_i1033" type="#_x0000_t75" style="width:11.9pt;height:15.05pt" o:ole="">
            <v:imagedata r:id="rId13" o:title=""/>
          </v:shape>
          <o:OLEObject Type="Embed" ProgID="Equation.DSMT4" ShapeID="_x0000_i1033" DrawAspect="Content" ObjectID="_1515260958" r:id="rId19"/>
        </w:object>
      </w:r>
      <w:r>
        <w:rPr>
          <w:sz w:val="28"/>
        </w:rPr>
        <w:t xml:space="preserve">: </w:t>
      </w:r>
      <w:r w:rsidRPr="00C50BF7">
        <w:rPr>
          <w:position w:val="-14"/>
        </w:rPr>
        <w:object w:dxaOrig="2320" w:dyaOrig="480">
          <v:shape id="_x0000_i1034" type="#_x0000_t75" style="width:115.85pt;height:23.8pt" o:ole="">
            <v:imagedata r:id="rId20" o:title=""/>
          </v:shape>
          <o:OLEObject Type="Embed" ProgID="Equation.DSMT4" ShapeID="_x0000_i1034" DrawAspect="Content" ObjectID="_1515260959" r:id="rId21"/>
        </w:object>
      </w:r>
      <w:r>
        <w:t xml:space="preserve">,           </w:t>
      </w:r>
      <w:proofErr w:type="gramStart"/>
      <w:r w:rsidRPr="00BF3A39">
        <w:rPr>
          <w:i/>
          <w:sz w:val="28"/>
        </w:rPr>
        <w:t>Р</w:t>
      </w:r>
      <w:proofErr w:type="gramEnd"/>
      <w:r>
        <w:rPr>
          <w:sz w:val="28"/>
        </w:rPr>
        <w:t xml:space="preserve">: </w:t>
      </w:r>
      <w:r w:rsidRPr="00B775CB">
        <w:rPr>
          <w:position w:val="-4"/>
        </w:rPr>
        <w:object w:dxaOrig="620" w:dyaOrig="279">
          <v:shape id="_x0000_i1035" type="#_x0000_t75" style="width:31.3pt;height:13.75pt" o:ole="">
            <v:imagedata r:id="rId22" o:title=""/>
          </v:shape>
          <o:OLEObject Type="Embed" ProgID="Equation.DSMT4" ShapeID="_x0000_i1035" DrawAspect="Content" ObjectID="_1515260960" r:id="rId23"/>
        </w:object>
      </w:r>
      <w:r>
        <w:rPr>
          <w:sz w:val="28"/>
        </w:rPr>
        <w:t xml:space="preserve">. </w:t>
      </w:r>
    </w:p>
    <w:p w:rsidR="00590552" w:rsidRDefault="00590552" w:rsidP="00590552">
      <w:pPr>
        <w:jc w:val="both"/>
      </w:pPr>
    </w:p>
    <w:p w:rsidR="00590552" w:rsidRDefault="00590552"/>
    <w:p w:rsidR="00590552" w:rsidRDefault="00590552" w:rsidP="00590552">
      <w:pPr>
        <w:jc w:val="both"/>
        <w:rPr>
          <w:sz w:val="28"/>
        </w:rPr>
      </w:pPr>
      <w:r w:rsidRPr="009C3184">
        <w:rPr>
          <w:b/>
          <w:sz w:val="28"/>
        </w:rPr>
        <w:t>2</w:t>
      </w:r>
      <w:r>
        <w:rPr>
          <w:b/>
          <w:sz w:val="28"/>
        </w:rPr>
        <w:t>2</w:t>
      </w:r>
      <w:r w:rsidRPr="009C3184">
        <w:rPr>
          <w:b/>
          <w:sz w:val="28"/>
        </w:rPr>
        <w:t>1</w:t>
      </w:r>
      <w:r>
        <w:rPr>
          <w:sz w:val="28"/>
        </w:rPr>
        <w:t xml:space="preserve">. </w:t>
      </w:r>
    </w:p>
    <w:p w:rsidR="00590552" w:rsidRDefault="00590552" w:rsidP="00590552">
      <w:pPr>
        <w:jc w:val="both"/>
        <w:rPr>
          <w:sz w:val="28"/>
        </w:rPr>
      </w:pPr>
      <w:r>
        <w:rPr>
          <w:sz w:val="28"/>
        </w:rPr>
        <w:t xml:space="preserve">Найти работу силы </w:t>
      </w:r>
      <w:r w:rsidRPr="00874C9C">
        <w:rPr>
          <w:position w:val="-14"/>
        </w:rPr>
        <w:object w:dxaOrig="800" w:dyaOrig="460">
          <v:shape id="_x0000_i1036" type="#_x0000_t75" style="width:40.05pt;height:23.15pt" o:ole="">
            <v:imagedata r:id="rId24" o:title=""/>
          </v:shape>
          <o:OLEObject Type="Embed" ProgID="Equation.DSMT4" ShapeID="_x0000_i1036" DrawAspect="Content" ObjectID="_1515260961" r:id="rId25"/>
        </w:object>
      </w:r>
      <w:r>
        <w:rPr>
          <w:sz w:val="28"/>
        </w:rPr>
        <w:t xml:space="preserve"> при перемещении материальной точки </w:t>
      </w:r>
      <w:r w:rsidRPr="00874C9C">
        <w:rPr>
          <w:position w:val="-14"/>
        </w:rPr>
        <w:object w:dxaOrig="1040" w:dyaOrig="420">
          <v:shape id="_x0000_i1037" type="#_x0000_t75" style="width:51.95pt;height:21.3pt" o:ole="">
            <v:imagedata r:id="rId26" o:title=""/>
          </v:shape>
          <o:OLEObject Type="Embed" ProgID="Equation.DSMT4" ShapeID="_x0000_i1037" DrawAspect="Content" ObjectID="_1515260962" r:id="rId27"/>
        </w:object>
      </w:r>
      <w:r>
        <w:rPr>
          <w:sz w:val="28"/>
        </w:rPr>
        <w:t xml:space="preserve"> вдоль линии </w:t>
      </w:r>
      <w:r w:rsidRPr="00874C9C">
        <w:rPr>
          <w:position w:val="-4"/>
        </w:rPr>
        <w:object w:dxaOrig="240" w:dyaOrig="279">
          <v:shape id="_x0000_i1038" type="#_x0000_t75" style="width:11.9pt;height:13.75pt" o:ole="">
            <v:imagedata r:id="rId28" o:title=""/>
          </v:shape>
          <o:OLEObject Type="Embed" ProgID="Equation.DSMT4" ShapeID="_x0000_i1038" DrawAspect="Content" ObjectID="_1515260963" r:id="rId29"/>
        </w:object>
      </w:r>
      <w:r>
        <w:rPr>
          <w:sz w:val="28"/>
        </w:rPr>
        <w:t xml:space="preserve"> от точки</w:t>
      </w:r>
      <w:proofErr w:type="gramStart"/>
      <w:r>
        <w:rPr>
          <w:sz w:val="28"/>
        </w:rPr>
        <w:t xml:space="preserve"> </w:t>
      </w:r>
      <w:r w:rsidRPr="004F5111">
        <w:rPr>
          <w:i/>
          <w:sz w:val="28"/>
        </w:rPr>
        <w:t>А</w:t>
      </w:r>
      <w:proofErr w:type="gramEnd"/>
      <w:r>
        <w:rPr>
          <w:sz w:val="28"/>
        </w:rPr>
        <w:t xml:space="preserve"> к точке </w:t>
      </w:r>
      <w:r w:rsidRPr="004F5111">
        <w:rPr>
          <w:i/>
          <w:sz w:val="28"/>
        </w:rPr>
        <w:t>В</w:t>
      </w:r>
      <w:r>
        <w:rPr>
          <w:sz w:val="28"/>
        </w:rPr>
        <w:t>.</w:t>
      </w:r>
      <w:r w:rsidRPr="00590552">
        <w:rPr>
          <w:sz w:val="28"/>
        </w:rPr>
        <w:t xml:space="preserve"> </w:t>
      </w:r>
      <w:r>
        <w:rPr>
          <w:sz w:val="28"/>
        </w:rPr>
        <w:t xml:space="preserve">Подробно расписать ход решения. </w:t>
      </w:r>
    </w:p>
    <w:p w:rsidR="00590552" w:rsidRDefault="00590552" w:rsidP="00590552">
      <w:pPr>
        <w:jc w:val="both"/>
        <w:rPr>
          <w:sz w:val="28"/>
        </w:rPr>
      </w:pPr>
      <w:r w:rsidRPr="00C50BF7">
        <w:rPr>
          <w:position w:val="-22"/>
        </w:rPr>
        <w:object w:dxaOrig="3739" w:dyaOrig="580">
          <v:shape id="_x0000_i1039" type="#_x0000_t75" style="width:187.2pt;height:28.8pt" o:ole="">
            <v:imagedata r:id="rId30" o:title=""/>
          </v:shape>
          <o:OLEObject Type="Embed" ProgID="Equation.DSMT4" ShapeID="_x0000_i1039" DrawAspect="Content" ObjectID="_1515260964" r:id="rId31"/>
        </w:object>
      </w:r>
      <w:r>
        <w:rPr>
          <w:sz w:val="28"/>
        </w:rPr>
        <w:t xml:space="preserve">,  </w:t>
      </w:r>
      <w:r w:rsidRPr="004F5111">
        <w:rPr>
          <w:i/>
          <w:sz w:val="28"/>
          <w:lang w:val="en-US"/>
        </w:rPr>
        <w:t>L</w:t>
      </w:r>
      <w:r>
        <w:rPr>
          <w:sz w:val="28"/>
        </w:rPr>
        <w:t xml:space="preserve">: отрезок </w:t>
      </w:r>
      <w:r w:rsidRPr="004F5111">
        <w:rPr>
          <w:i/>
          <w:sz w:val="28"/>
        </w:rPr>
        <w:t>АВ</w:t>
      </w:r>
      <w:r>
        <w:rPr>
          <w:sz w:val="28"/>
        </w:rPr>
        <w:t xml:space="preserve">, </w:t>
      </w:r>
      <w:r w:rsidRPr="00874C9C">
        <w:rPr>
          <w:position w:val="-14"/>
        </w:rPr>
        <w:object w:dxaOrig="1120" w:dyaOrig="420">
          <v:shape id="_x0000_i1040" type="#_x0000_t75" style="width:55.7pt;height:21.3pt" o:ole="">
            <v:imagedata r:id="rId32" o:title=""/>
          </v:shape>
          <o:OLEObject Type="Embed" ProgID="Equation.DSMT4" ShapeID="_x0000_i1040" DrawAspect="Content" ObjectID="_1515260965" r:id="rId33"/>
        </w:object>
      </w:r>
      <w:r>
        <w:rPr>
          <w:sz w:val="28"/>
        </w:rPr>
        <w:t xml:space="preserve">,  </w:t>
      </w:r>
      <w:r w:rsidRPr="00874C9C">
        <w:rPr>
          <w:position w:val="-14"/>
        </w:rPr>
        <w:object w:dxaOrig="960" w:dyaOrig="420">
          <v:shape id="_x0000_i1041" type="#_x0000_t75" style="width:48.2pt;height:21.3pt" o:ole="">
            <v:imagedata r:id="rId34" o:title=""/>
          </v:shape>
          <o:OLEObject Type="Embed" ProgID="Equation.DSMT4" ShapeID="_x0000_i1041" DrawAspect="Content" ObjectID="_1515260966" r:id="rId35"/>
        </w:object>
      </w:r>
      <w:r>
        <w:rPr>
          <w:sz w:val="28"/>
        </w:rPr>
        <w:t>.</w:t>
      </w:r>
    </w:p>
    <w:p w:rsidR="00590552" w:rsidRDefault="00590552"/>
    <w:p w:rsidR="00590552" w:rsidRDefault="00590552" w:rsidP="00590552">
      <w:pPr>
        <w:jc w:val="both"/>
        <w:rPr>
          <w:sz w:val="28"/>
        </w:rPr>
      </w:pPr>
      <w:r w:rsidRPr="00664699">
        <w:rPr>
          <w:b/>
          <w:sz w:val="28"/>
        </w:rPr>
        <w:t>231</w:t>
      </w:r>
      <w:r>
        <w:rPr>
          <w:sz w:val="28"/>
        </w:rPr>
        <w:t xml:space="preserve">. </w:t>
      </w:r>
    </w:p>
    <w:p w:rsidR="00590552" w:rsidRDefault="00590552" w:rsidP="00590552">
      <w:pPr>
        <w:jc w:val="both"/>
        <w:rPr>
          <w:sz w:val="28"/>
        </w:rPr>
      </w:pPr>
      <w:r>
        <w:rPr>
          <w:sz w:val="28"/>
        </w:rPr>
        <w:t xml:space="preserve">Проверить, является ли векторное поле </w:t>
      </w:r>
      <w:r w:rsidRPr="00874C9C">
        <w:rPr>
          <w:position w:val="-14"/>
        </w:rPr>
        <w:object w:dxaOrig="800" w:dyaOrig="460">
          <v:shape id="_x0000_i1042" type="#_x0000_t75" style="width:40.05pt;height:23.15pt" o:ole="">
            <v:imagedata r:id="rId36" o:title=""/>
          </v:shape>
          <o:OLEObject Type="Embed" ProgID="Equation.DSMT4" ShapeID="_x0000_i1042" DrawAspect="Content" ObjectID="_1515260967" r:id="rId37"/>
        </w:object>
      </w:r>
      <w:r>
        <w:rPr>
          <w:sz w:val="28"/>
        </w:rPr>
        <w:t xml:space="preserve"> потенциальным и </w:t>
      </w:r>
      <w:proofErr w:type="spellStart"/>
      <w:r>
        <w:rPr>
          <w:sz w:val="28"/>
        </w:rPr>
        <w:t>сол</w:t>
      </w:r>
      <w:r>
        <w:rPr>
          <w:sz w:val="28"/>
        </w:rPr>
        <w:t>е</w:t>
      </w:r>
      <w:r>
        <w:rPr>
          <w:sz w:val="28"/>
        </w:rPr>
        <w:t>ноидальным</w:t>
      </w:r>
      <w:proofErr w:type="spellEnd"/>
      <w:r>
        <w:rPr>
          <w:sz w:val="28"/>
        </w:rPr>
        <w:t xml:space="preserve">. В случае потенциальности поля </w:t>
      </w:r>
      <w:r w:rsidRPr="00874C9C">
        <w:rPr>
          <w:position w:val="-14"/>
        </w:rPr>
        <w:object w:dxaOrig="800" w:dyaOrig="460">
          <v:shape id="_x0000_i1043" type="#_x0000_t75" style="width:40.05pt;height:23.15pt" o:ole="">
            <v:imagedata r:id="rId36" o:title=""/>
          </v:shape>
          <o:OLEObject Type="Embed" ProgID="Equation.DSMT4" ShapeID="_x0000_i1043" DrawAspect="Content" ObjectID="_1515260968" r:id="rId38"/>
        </w:object>
      </w:r>
      <w:r>
        <w:rPr>
          <w:sz w:val="28"/>
        </w:rPr>
        <w:t xml:space="preserve"> найти его потенциал.</w:t>
      </w:r>
      <w:r w:rsidRPr="00590552">
        <w:rPr>
          <w:sz w:val="28"/>
        </w:rPr>
        <w:t xml:space="preserve"> </w:t>
      </w:r>
      <w:r>
        <w:rPr>
          <w:sz w:val="28"/>
        </w:rPr>
        <w:t xml:space="preserve">Подробно расписать ход решения. </w:t>
      </w:r>
    </w:p>
    <w:p w:rsidR="00590552" w:rsidRDefault="00590552" w:rsidP="00590552">
      <w:pPr>
        <w:jc w:val="both"/>
        <w:rPr>
          <w:sz w:val="28"/>
        </w:rPr>
      </w:pPr>
      <w:r>
        <w:rPr>
          <w:sz w:val="28"/>
        </w:rPr>
        <w:t xml:space="preserve"> </w:t>
      </w:r>
      <w:r w:rsidRPr="00874C9C">
        <w:rPr>
          <w:position w:val="-14"/>
        </w:rPr>
        <w:object w:dxaOrig="5580" w:dyaOrig="460">
          <v:shape id="_x0000_i1044" type="#_x0000_t75" style="width:279.25pt;height:23.15pt" o:ole="">
            <v:imagedata r:id="rId39" o:title=""/>
          </v:shape>
          <o:OLEObject Type="Embed" ProgID="Equation.DSMT4" ShapeID="_x0000_i1044" DrawAspect="Content" ObjectID="_1515260969" r:id="rId40"/>
        </w:object>
      </w:r>
      <w:r>
        <w:rPr>
          <w:sz w:val="28"/>
        </w:rPr>
        <w:t>.</w:t>
      </w:r>
    </w:p>
    <w:p w:rsidR="00590552" w:rsidRDefault="00590552"/>
    <w:sectPr w:rsidR="00590552" w:rsidSect="00590552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90552"/>
    <w:rsid w:val="0059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55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5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8.bin"/><Relationship Id="rId26" Type="http://schemas.openxmlformats.org/officeDocument/2006/relationships/image" Target="media/image11.wmf"/><Relationship Id="rId39" Type="http://schemas.openxmlformats.org/officeDocument/2006/relationships/image" Target="media/image17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image" Target="media/image15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wmf"/><Relationship Id="rId29" Type="http://schemas.openxmlformats.org/officeDocument/2006/relationships/oleObject" Target="embeddings/oleObject14.bin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5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5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1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5.bin"/><Relationship Id="rId4" Type="http://schemas.openxmlformats.org/officeDocument/2006/relationships/image" Target="media/image1.wmf"/><Relationship Id="rId9" Type="http://schemas.openxmlformats.org/officeDocument/2006/relationships/image" Target="media/image4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3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Игорь</dc:creator>
  <cp:lastModifiedBy>Власов Игорь</cp:lastModifiedBy>
  <cp:revision>1</cp:revision>
  <dcterms:created xsi:type="dcterms:W3CDTF">2016-01-25T15:58:00Z</dcterms:created>
  <dcterms:modified xsi:type="dcterms:W3CDTF">2016-01-25T16:02:00Z</dcterms:modified>
</cp:coreProperties>
</file>