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E3" w:rsidRPr="009E76FA" w:rsidRDefault="002C12A3">
      <w:pPr>
        <w:rPr>
          <w:rFonts w:ascii="Times New Roman" w:hAnsi="Times New Roman" w:cs="Times New Roman"/>
          <w:b/>
          <w:sz w:val="24"/>
          <w:szCs w:val="24"/>
        </w:rPr>
      </w:pPr>
      <w:r w:rsidRPr="009E76FA">
        <w:rPr>
          <w:rFonts w:ascii="Times New Roman" w:hAnsi="Times New Roman" w:cs="Times New Roman"/>
          <w:b/>
          <w:sz w:val="24"/>
          <w:szCs w:val="24"/>
        </w:rPr>
        <w:t>Тем</w:t>
      </w:r>
      <w:proofErr w:type="gramStart"/>
      <w:r w:rsidRPr="009E76FA">
        <w:rPr>
          <w:rFonts w:ascii="Times New Roman" w:hAnsi="Times New Roman" w:cs="Times New Roman"/>
          <w:b/>
          <w:sz w:val="24"/>
          <w:szCs w:val="24"/>
        </w:rPr>
        <w:t>ы</w:t>
      </w:r>
      <w:r w:rsidR="000C34E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C34E8">
        <w:rPr>
          <w:rFonts w:ascii="Times New Roman" w:hAnsi="Times New Roman" w:cs="Times New Roman"/>
          <w:b/>
          <w:sz w:val="24"/>
          <w:szCs w:val="24"/>
        </w:rPr>
        <w:t>ВЫБРАТЬ ЛЮБУЮ ИЗ ПРЕДЛОЖЕННЫХ ТЕМ)</w:t>
      </w:r>
      <w:r w:rsidRPr="00B54CC4">
        <w:rPr>
          <w:rFonts w:ascii="Times New Roman" w:hAnsi="Times New Roman" w:cs="Times New Roman"/>
          <w:b/>
          <w:sz w:val="24"/>
          <w:szCs w:val="24"/>
        </w:rPr>
        <w:t>: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формированию информации о лизинговом имуществе в бухгалтерском учете компаний.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и перспективы развития интегрированной отчетности в России.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и проблемы развития учетной системы малого бизнеса в России.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инвестиционной привлекательности организации на примере компании конкретной отрасли.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финансовой диагностики деятельности коммерческой организации.</w:t>
      </w:r>
    </w:p>
    <w:p w:rsidR="002C12A3" w:rsidRPr="002C12A3" w:rsidRDefault="002C12A3" w:rsidP="002C1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Ротация аудиторов: за и против.</w:t>
      </w:r>
    </w:p>
    <w:p w:rsidR="002C12A3" w:rsidRPr="009E76FA" w:rsidRDefault="002C12A3">
      <w:pPr>
        <w:rPr>
          <w:rFonts w:ascii="Times New Roman" w:hAnsi="Times New Roman" w:cs="Times New Roman"/>
          <w:b/>
          <w:sz w:val="24"/>
          <w:szCs w:val="24"/>
        </w:rPr>
      </w:pPr>
      <w:r w:rsidRPr="009E76F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0C34E8">
        <w:rPr>
          <w:rFonts w:ascii="Times New Roman" w:hAnsi="Times New Roman" w:cs="Times New Roman"/>
          <w:b/>
          <w:sz w:val="24"/>
          <w:szCs w:val="24"/>
        </w:rPr>
        <w:t>:</w:t>
      </w:r>
    </w:p>
    <w:p w:rsidR="002C12A3" w:rsidRPr="009E76FA" w:rsidRDefault="002C12A3" w:rsidP="002C12A3">
      <w:pPr>
        <w:pStyle w:val="ms-rteelement-p"/>
        <w:shd w:val="clear" w:color="auto" w:fill="FFFFFF"/>
      </w:pPr>
      <w:r w:rsidRPr="009E76FA">
        <w:t>Текст эссе должен быть в формате </w:t>
      </w:r>
      <w:r w:rsidRPr="009E76FA">
        <w:rPr>
          <w:lang w:val="en-US"/>
        </w:rPr>
        <w:t>Microsoft</w:t>
      </w:r>
      <w:r w:rsidRPr="009E76FA">
        <w:rPr>
          <w:rStyle w:val="apple-converted-space"/>
          <w:lang w:val="en-US"/>
        </w:rPr>
        <w:t> </w:t>
      </w:r>
      <w:r w:rsidRPr="009E76FA">
        <w:rPr>
          <w:lang w:val="en-US"/>
        </w:rPr>
        <w:t>Word</w:t>
      </w:r>
      <w:r w:rsidRPr="009E76FA">
        <w:t xml:space="preserve">. Эссе формируется на русском и </w:t>
      </w:r>
      <w:r w:rsidR="00B54CC4">
        <w:t>языке</w:t>
      </w:r>
      <w:r w:rsidRPr="009E76FA">
        <w:t>.</w:t>
      </w:r>
    </w:p>
    <w:p w:rsidR="002C12A3" w:rsidRPr="009E76FA" w:rsidRDefault="002C12A3" w:rsidP="002C12A3">
      <w:pPr>
        <w:pStyle w:val="ms-rteelement-p"/>
        <w:shd w:val="clear" w:color="auto" w:fill="FFFFFF"/>
      </w:pPr>
      <w:r w:rsidRPr="009E76FA">
        <w:t>Эссе должно иметь ограниченный объем (5-6 страниц машинописного текста, формат страницы - А</w:t>
      </w:r>
      <w:proofErr w:type="gramStart"/>
      <w:r w:rsidRPr="009E76FA">
        <w:t>4</w:t>
      </w:r>
      <w:proofErr w:type="gramEnd"/>
      <w:r w:rsidRPr="009E76FA">
        <w:t>, книжная ориентация, поля 2,5 см со всех сторон,</w:t>
      </w:r>
      <w:r w:rsidRPr="009E76FA">
        <w:rPr>
          <w:rStyle w:val="apple-converted-space"/>
        </w:rPr>
        <w:t> </w:t>
      </w:r>
      <w:r w:rsidRPr="009E76FA">
        <w:rPr>
          <w:lang w:val="en-US"/>
        </w:rPr>
        <w:t>Times</w:t>
      </w:r>
      <w:r w:rsidRPr="009E76FA">
        <w:rPr>
          <w:rStyle w:val="apple-converted-space"/>
          <w:lang w:val="en-US"/>
        </w:rPr>
        <w:t> </w:t>
      </w:r>
      <w:r w:rsidRPr="009E76FA">
        <w:rPr>
          <w:lang w:val="en-US"/>
        </w:rPr>
        <w:t>New</w:t>
      </w:r>
      <w:r w:rsidRPr="009E76FA">
        <w:rPr>
          <w:rStyle w:val="apple-converted-space"/>
          <w:lang w:val="en-US"/>
        </w:rPr>
        <w:t> </w:t>
      </w:r>
      <w:r w:rsidRPr="009E76FA">
        <w:rPr>
          <w:lang w:val="en-US"/>
        </w:rPr>
        <w:t>Roman</w:t>
      </w:r>
      <w:r w:rsidRPr="009E76FA">
        <w:t>, цвет - чёрный, размер шрифта -14; 1,5 интервал), ссылки в квадратных скобках.</w:t>
      </w:r>
    </w:p>
    <w:p w:rsidR="002C12A3" w:rsidRPr="009E76FA" w:rsidRDefault="002C12A3" w:rsidP="002C12A3">
      <w:pPr>
        <w:pStyle w:val="ms-rteelement-p"/>
        <w:shd w:val="clear" w:color="auto" w:fill="FFFFFF"/>
        <w:rPr>
          <w:b/>
        </w:rPr>
      </w:pPr>
      <w:r w:rsidRPr="009E76FA">
        <w:rPr>
          <w:b/>
        </w:rPr>
        <w:t>Требования включают следующую структуру к тексту научной статьи: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Аннотация. Описывает цели и задачи проведенного исследования, а также возможности его практического применения, что помогает быстрее уловить суть проблемы.</w:t>
      </w:r>
      <w:r w:rsidRPr="009E76FA">
        <w:rPr>
          <w:rStyle w:val="apple-converted-space"/>
        </w:rPr>
        <w:t> </w:t>
      </w:r>
      <w:r w:rsidRPr="009E76FA">
        <w:rPr>
          <w:lang w:val="en-US"/>
        </w:rPr>
        <w:t xml:space="preserve">(2-3 </w:t>
      </w:r>
      <w:proofErr w:type="spellStart"/>
      <w:r w:rsidRPr="009E76FA">
        <w:rPr>
          <w:lang w:val="en-US"/>
        </w:rPr>
        <w:t>предложения</w:t>
      </w:r>
      <w:proofErr w:type="spellEnd"/>
      <w:r w:rsidRPr="009E76FA">
        <w:rPr>
          <w:lang w:val="en-US"/>
        </w:rPr>
        <w:t xml:space="preserve">), </w:t>
      </w:r>
      <w:proofErr w:type="spellStart"/>
      <w:r w:rsidRPr="009E76FA">
        <w:rPr>
          <w:lang w:val="en-US"/>
        </w:rPr>
        <w:t>на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русском</w:t>
      </w:r>
      <w:proofErr w:type="spellEnd"/>
      <w:r w:rsidRPr="009E76FA">
        <w:rPr>
          <w:rStyle w:val="apple-converted-space"/>
          <w:lang w:val="en-US"/>
        </w:rPr>
        <w:t> </w:t>
      </w:r>
      <w:r w:rsidRPr="009E76FA">
        <w:t>я</w:t>
      </w:r>
      <w:proofErr w:type="spellStart"/>
      <w:r w:rsidRPr="009E76FA">
        <w:rPr>
          <w:lang w:val="en-US"/>
        </w:rPr>
        <w:t>зык</w:t>
      </w:r>
      <w:proofErr w:type="spellEnd"/>
      <w:r w:rsidRPr="009E76FA">
        <w:t>е</w:t>
      </w:r>
      <w:r w:rsidRPr="009E76FA">
        <w:rPr>
          <w:lang w:val="en-US"/>
        </w:rPr>
        <w:t>.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Вводная часть и новизна.</w:t>
      </w:r>
      <w:r w:rsidRPr="009E76FA">
        <w:rPr>
          <w:rStyle w:val="apple-converted-space"/>
        </w:rPr>
        <w:t> </w:t>
      </w:r>
      <w:r w:rsidRPr="009E76FA">
        <w:t>Значение исследуемых научных фактов в теории и практике.</w:t>
      </w:r>
      <w:r w:rsidRPr="009E76FA">
        <w:rPr>
          <w:rStyle w:val="apple-converted-space"/>
        </w:rPr>
        <w:t> </w:t>
      </w:r>
      <w:r w:rsidRPr="009E76FA">
        <w:rPr>
          <w:lang w:val="en-US"/>
        </w:rPr>
        <w:t xml:space="preserve">В </w:t>
      </w:r>
      <w:proofErr w:type="spellStart"/>
      <w:r w:rsidRPr="009E76FA">
        <w:rPr>
          <w:lang w:val="en-US"/>
        </w:rPr>
        <w:t>чем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новое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решение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научной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задачи</w:t>
      </w:r>
      <w:proofErr w:type="spellEnd"/>
      <w:r w:rsidRPr="009E76FA">
        <w:rPr>
          <w:lang w:val="en-US"/>
        </w:rPr>
        <w:t>.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Данные о методике исследования.</w:t>
      </w:r>
      <w:r w:rsidRPr="009E76FA">
        <w:rPr>
          <w:rStyle w:val="apple-converted-space"/>
        </w:rPr>
        <w:t> </w:t>
      </w:r>
      <w:r w:rsidRPr="009E76FA">
        <w:t>Собственное исследование, предыдущие исследования (по теме статьи), статистика и т.п. – использованные автором в данной статье. Наличие рисунков, формул и таблиц допускается только в тех случаях, если описать процесс в текстовой форме невозможно.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Экспериментальная часть, анализ, обобщение и разъяснение собственных данных.</w:t>
      </w:r>
      <w:r w:rsidRPr="009E76FA">
        <w:rPr>
          <w:rStyle w:val="apple-converted-space"/>
        </w:rPr>
        <w:t> </w:t>
      </w:r>
      <w:proofErr w:type="spellStart"/>
      <w:r w:rsidRPr="009E76FA">
        <w:rPr>
          <w:lang w:val="en-US"/>
        </w:rPr>
        <w:t>По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объему</w:t>
      </w:r>
      <w:proofErr w:type="spellEnd"/>
      <w:r w:rsidRPr="009E76FA">
        <w:rPr>
          <w:lang w:val="en-US"/>
        </w:rPr>
        <w:t xml:space="preserve"> – </w:t>
      </w:r>
      <w:proofErr w:type="spellStart"/>
      <w:r w:rsidRPr="009E76FA">
        <w:rPr>
          <w:lang w:val="en-US"/>
        </w:rPr>
        <w:t>занимает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центральное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место</w:t>
      </w:r>
      <w:proofErr w:type="spellEnd"/>
      <w:r w:rsidRPr="009E76FA">
        <w:rPr>
          <w:lang w:val="en-US"/>
        </w:rPr>
        <w:t xml:space="preserve"> в </w:t>
      </w:r>
      <w:proofErr w:type="spellStart"/>
      <w:r w:rsidRPr="009E76FA">
        <w:rPr>
          <w:lang w:val="en-US"/>
        </w:rPr>
        <w:t>вашей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статье</w:t>
      </w:r>
      <w:proofErr w:type="spellEnd"/>
      <w:r w:rsidRPr="009E76FA">
        <w:rPr>
          <w:lang w:val="en-US"/>
        </w:rPr>
        <w:t>.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Выводы и рекомендации.</w:t>
      </w:r>
      <w:r w:rsidRPr="009E76FA">
        <w:rPr>
          <w:rStyle w:val="apple-converted-space"/>
        </w:rPr>
        <w:t> </w:t>
      </w:r>
      <w:r w:rsidRPr="009E76FA">
        <w:t>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2C12A3" w:rsidRPr="009E76FA" w:rsidRDefault="002C12A3" w:rsidP="002C12A3">
      <w:pPr>
        <w:pStyle w:val="ms-rteelement-p"/>
        <w:numPr>
          <w:ilvl w:val="0"/>
          <w:numId w:val="2"/>
        </w:numPr>
        <w:shd w:val="clear" w:color="auto" w:fill="FFFFFF"/>
      </w:pPr>
      <w:r w:rsidRPr="009E76FA">
        <w:t>Литература.</w:t>
      </w:r>
      <w:r w:rsidRPr="009E76FA">
        <w:rPr>
          <w:rStyle w:val="apple-converted-space"/>
        </w:rPr>
        <w:t> </w:t>
      </w:r>
      <w:r w:rsidRPr="009E76FA">
        <w:t xml:space="preserve">Список литературы оформляется в соответствии с </w:t>
      </w:r>
      <w:proofErr w:type="spellStart"/>
      <w:r w:rsidRPr="009E76FA">
        <w:t>ГОСТом</w:t>
      </w:r>
      <w:proofErr w:type="spellEnd"/>
      <w:r w:rsidRPr="009E76FA">
        <w:t xml:space="preserve"> 7.1-2003. В тексте ссылки нумеруются в квадратных скобках, номер указывает на источник в списке литературы.</w:t>
      </w:r>
      <w:r w:rsidRPr="009E76FA">
        <w:rPr>
          <w:rStyle w:val="apple-converted-space"/>
        </w:rPr>
        <w:t> </w:t>
      </w:r>
      <w:r w:rsidRPr="009E76FA">
        <w:rPr>
          <w:lang w:val="en-US"/>
        </w:rPr>
        <w:t xml:space="preserve">В </w:t>
      </w:r>
      <w:proofErr w:type="spellStart"/>
      <w:r w:rsidRPr="009E76FA">
        <w:rPr>
          <w:lang w:val="en-US"/>
        </w:rPr>
        <w:t>статье</w:t>
      </w:r>
      <w:proofErr w:type="spellEnd"/>
      <w:r w:rsidRPr="009E76FA">
        <w:rPr>
          <w:lang w:val="en-US"/>
        </w:rPr>
        <w:t xml:space="preserve">, </w:t>
      </w:r>
      <w:proofErr w:type="spellStart"/>
      <w:r w:rsidRPr="009E76FA">
        <w:rPr>
          <w:lang w:val="en-US"/>
        </w:rPr>
        <w:t>рекомендуется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использовать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не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более</w:t>
      </w:r>
      <w:proofErr w:type="spellEnd"/>
      <w:r w:rsidRPr="009E76FA">
        <w:rPr>
          <w:lang w:val="en-US"/>
        </w:rPr>
        <w:t xml:space="preserve"> 10 </w:t>
      </w:r>
      <w:proofErr w:type="spellStart"/>
      <w:r w:rsidRPr="009E76FA">
        <w:rPr>
          <w:lang w:val="en-US"/>
        </w:rPr>
        <w:t>литературных</w:t>
      </w:r>
      <w:proofErr w:type="spellEnd"/>
      <w:r w:rsidRPr="009E76FA">
        <w:rPr>
          <w:lang w:val="en-US"/>
        </w:rPr>
        <w:t xml:space="preserve"> </w:t>
      </w:r>
      <w:proofErr w:type="spellStart"/>
      <w:r w:rsidRPr="009E76FA">
        <w:rPr>
          <w:lang w:val="en-US"/>
        </w:rPr>
        <w:t>источников</w:t>
      </w:r>
      <w:proofErr w:type="spellEnd"/>
      <w:r w:rsidRPr="009E76FA">
        <w:rPr>
          <w:lang w:val="en-US"/>
        </w:rPr>
        <w:t>.</w:t>
      </w:r>
    </w:p>
    <w:p w:rsidR="002C12A3" w:rsidRPr="002C12A3" w:rsidRDefault="002C12A3"/>
    <w:sectPr w:rsidR="002C12A3" w:rsidRPr="002C12A3" w:rsidSect="009E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584"/>
    <w:multiLevelType w:val="multilevel"/>
    <w:tmpl w:val="DBF4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B62AD"/>
    <w:multiLevelType w:val="multilevel"/>
    <w:tmpl w:val="97D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2A3"/>
    <w:rsid w:val="000C34E8"/>
    <w:rsid w:val="002C12A3"/>
    <w:rsid w:val="009E76FA"/>
    <w:rsid w:val="009E7AE3"/>
    <w:rsid w:val="00A27D7A"/>
    <w:rsid w:val="00B54CC4"/>
    <w:rsid w:val="00B8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-rteelement-p">
    <w:name w:val="ms-rteelement-p"/>
    <w:basedOn w:val="a"/>
    <w:rsid w:val="002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2016-01-25T12:21:00Z</dcterms:created>
  <dcterms:modified xsi:type="dcterms:W3CDTF">2016-01-26T16:27:00Z</dcterms:modified>
</cp:coreProperties>
</file>