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6D" w:rsidRDefault="003A4C6D" w:rsidP="003A4C6D">
      <w:pPr>
        <w:spacing w:after="100" w:afterAutospacing="1" w:line="360" w:lineRule="auto"/>
        <w:jc w:val="center"/>
        <w:rPr>
          <w:b/>
          <w:sz w:val="28"/>
          <w:szCs w:val="28"/>
          <w:lang w:val="ru-RU"/>
        </w:rPr>
      </w:pPr>
      <w:r w:rsidRPr="000B3CF3">
        <w:rPr>
          <w:b/>
          <w:sz w:val="28"/>
          <w:szCs w:val="28"/>
          <w:lang w:val="ru-RU"/>
        </w:rPr>
        <w:t>Практическое задание</w:t>
      </w:r>
    </w:p>
    <w:p w:rsidR="003A4C6D" w:rsidRPr="005737E7" w:rsidRDefault="003A4C6D" w:rsidP="003A4C6D">
      <w:pPr>
        <w:pStyle w:val="2"/>
        <w:spacing w:line="360" w:lineRule="auto"/>
        <w:rPr>
          <w:szCs w:val="28"/>
        </w:rPr>
      </w:pPr>
      <w:r w:rsidRPr="005737E7">
        <w:rPr>
          <w:b/>
          <w:i/>
          <w:szCs w:val="28"/>
        </w:rPr>
        <w:t>Задача</w:t>
      </w:r>
      <w:r w:rsidRPr="005737E7">
        <w:rPr>
          <w:szCs w:val="28"/>
        </w:rPr>
        <w:t>:</w:t>
      </w:r>
    </w:p>
    <w:p w:rsidR="003A4C6D" w:rsidRDefault="003A4C6D" w:rsidP="003A4C6D">
      <w:pPr>
        <w:pStyle w:val="2"/>
        <w:spacing w:line="360" w:lineRule="auto"/>
        <w:rPr>
          <w:szCs w:val="28"/>
        </w:rPr>
      </w:pPr>
      <w:r w:rsidRPr="005737E7">
        <w:rPr>
          <w:szCs w:val="28"/>
        </w:rPr>
        <w:t>Фирма «Поиск» выпускает металлические каркасы. Производственные затраты составляют 120 тыс</w:t>
      </w:r>
      <w:proofErr w:type="gramStart"/>
      <w:r w:rsidRPr="005737E7">
        <w:rPr>
          <w:szCs w:val="28"/>
        </w:rPr>
        <w:t>.р</w:t>
      </w:r>
      <w:proofErr w:type="gramEnd"/>
      <w:r w:rsidRPr="005737E7">
        <w:rPr>
          <w:szCs w:val="28"/>
        </w:rPr>
        <w:t>уб./шт., цена – 200 тыс. руб./ шт., удельные постоянные затраты – 8 тыс. руб., переменные затраты на сбыт – 14 тыс. руб. /шт. В настоящее время фирма выпускает 10000 каркасов. Фирме поступает предложение о закупке 5000 каркасов. Если она примет это предложение, то постоянные затраты возрастут на 10 млн. руб. и фирме придётся отказаться от изготовления 2000 каркасов в основном производстве для удовлетворения рынка предыдущих заказов. Оценить минимально приемлемую цену, на которую могло бы согласиться руководство фирмы «Поиск» при условии сохранения прежней рентабельности производства.</w:t>
      </w:r>
    </w:p>
    <w:p w:rsidR="003A4C6D" w:rsidRDefault="003A4C6D" w:rsidP="003A4C6D">
      <w:pPr>
        <w:pStyle w:val="2"/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t>Решение:</w:t>
      </w:r>
    </w:p>
    <w:p w:rsidR="003A4C6D" w:rsidRDefault="003A4C6D" w:rsidP="003A4C6D">
      <w:pPr>
        <w:pStyle w:val="2"/>
        <w:spacing w:line="360" w:lineRule="auto"/>
        <w:ind w:firstLine="0"/>
        <w:rPr>
          <w:szCs w:val="28"/>
        </w:rPr>
      </w:pPr>
      <w:r>
        <w:rPr>
          <w:szCs w:val="28"/>
        </w:rPr>
        <w:t>1) Оценим себестоимость продукции:</w:t>
      </w:r>
    </w:p>
    <w:p w:rsidR="003A4C6D" w:rsidRDefault="003A4C6D" w:rsidP="003A4C6D">
      <w:pPr>
        <w:pStyle w:val="2"/>
        <w:spacing w:line="360" w:lineRule="auto"/>
        <w:rPr>
          <w:szCs w:val="28"/>
        </w:rPr>
      </w:pPr>
      <w:r>
        <w:rPr>
          <w:szCs w:val="28"/>
        </w:rPr>
        <w:t xml:space="preserve">120 + 8 + 14 = 142 тыс.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/</w:t>
      </w:r>
      <w:proofErr w:type="spellStart"/>
      <w:proofErr w:type="gramStart"/>
      <w:r>
        <w:rPr>
          <w:szCs w:val="28"/>
        </w:rPr>
        <w:t>шт</w:t>
      </w:r>
      <w:proofErr w:type="spellEnd"/>
      <w:proofErr w:type="gramEnd"/>
    </w:p>
    <w:p w:rsidR="003A4C6D" w:rsidRDefault="003A4C6D" w:rsidP="003A4C6D">
      <w:pPr>
        <w:pStyle w:val="2"/>
        <w:spacing w:line="360" w:lineRule="auto"/>
        <w:ind w:firstLine="0"/>
        <w:rPr>
          <w:szCs w:val="28"/>
        </w:rPr>
      </w:pPr>
      <w:r>
        <w:rPr>
          <w:szCs w:val="28"/>
        </w:rPr>
        <w:t>Прибыль равна:</w:t>
      </w:r>
    </w:p>
    <w:p w:rsidR="003A4C6D" w:rsidRDefault="003A4C6D" w:rsidP="003A4C6D">
      <w:pPr>
        <w:pStyle w:val="2"/>
        <w:spacing w:line="360" w:lineRule="auto"/>
        <w:rPr>
          <w:szCs w:val="28"/>
        </w:rPr>
      </w:pPr>
      <w:r>
        <w:rPr>
          <w:szCs w:val="28"/>
        </w:rPr>
        <w:t>(200 – 142) * 10000 = 580000 тыс. руб.</w:t>
      </w:r>
    </w:p>
    <w:p w:rsidR="003A4C6D" w:rsidRDefault="003A4C6D" w:rsidP="003A4C6D">
      <w:pPr>
        <w:pStyle w:val="2"/>
        <w:spacing w:line="360" w:lineRule="auto"/>
        <w:ind w:firstLine="0"/>
        <w:rPr>
          <w:szCs w:val="28"/>
        </w:rPr>
      </w:pPr>
      <w:r>
        <w:rPr>
          <w:szCs w:val="28"/>
        </w:rPr>
        <w:t>Рассчитаем себестоимость заказа:</w:t>
      </w:r>
    </w:p>
    <w:p w:rsidR="003A4C6D" w:rsidRDefault="003A4C6D" w:rsidP="003A4C6D">
      <w:pPr>
        <w:pStyle w:val="2"/>
        <w:spacing w:line="360" w:lineRule="auto"/>
        <w:rPr>
          <w:szCs w:val="28"/>
        </w:rPr>
      </w:pPr>
      <w:r>
        <w:rPr>
          <w:szCs w:val="28"/>
        </w:rPr>
        <w:t xml:space="preserve">120 + 14 + (8 * 2000)/5000 + 10000/5000 = 139,2 тыс.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/</w:t>
      </w:r>
      <w:proofErr w:type="spellStart"/>
      <w:proofErr w:type="gramStart"/>
      <w:r>
        <w:rPr>
          <w:szCs w:val="28"/>
        </w:rPr>
        <w:t>шт</w:t>
      </w:r>
      <w:proofErr w:type="spellEnd"/>
      <w:proofErr w:type="gramEnd"/>
    </w:p>
    <w:p w:rsidR="003A4C6D" w:rsidRDefault="003A4C6D" w:rsidP="003A4C6D">
      <w:pPr>
        <w:pStyle w:val="2"/>
        <w:spacing w:line="360" w:lineRule="auto"/>
        <w:ind w:firstLine="0"/>
        <w:rPr>
          <w:szCs w:val="28"/>
        </w:rPr>
      </w:pPr>
      <w:r>
        <w:rPr>
          <w:szCs w:val="28"/>
        </w:rPr>
        <w:t>Определим минимальную приемлемую цену, как сумму себестоимости заказа и прибыли, которую обеспечивали 2000 каркасов:</w:t>
      </w:r>
    </w:p>
    <w:p w:rsidR="003A4C6D" w:rsidRDefault="003A4C6D" w:rsidP="003A4C6D">
      <w:pPr>
        <w:pStyle w:val="2"/>
        <w:spacing w:line="360" w:lineRule="auto"/>
        <w:rPr>
          <w:szCs w:val="28"/>
        </w:rPr>
      </w:pPr>
      <w:r>
        <w:rPr>
          <w:szCs w:val="28"/>
        </w:rPr>
        <w:t xml:space="preserve">139,2 + (200 – 142) * 2000 = 162,4 тыс.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/</w:t>
      </w:r>
      <w:proofErr w:type="spellStart"/>
      <w:proofErr w:type="gramStart"/>
      <w:r>
        <w:rPr>
          <w:szCs w:val="28"/>
        </w:rPr>
        <w:t>шт</w:t>
      </w:r>
      <w:proofErr w:type="spellEnd"/>
      <w:proofErr w:type="gramEnd"/>
    </w:p>
    <w:p w:rsidR="003A4C6D" w:rsidRDefault="003A4C6D" w:rsidP="003A4C6D">
      <w:pPr>
        <w:pStyle w:val="2"/>
        <w:spacing w:line="360" w:lineRule="auto"/>
        <w:ind w:firstLine="0"/>
        <w:rPr>
          <w:szCs w:val="28"/>
        </w:rPr>
      </w:pPr>
      <w:r>
        <w:rPr>
          <w:szCs w:val="28"/>
        </w:rPr>
        <w:t>На изменение массы прибыли при изменении цены оказывают влияние следующие факторы:</w:t>
      </w:r>
    </w:p>
    <w:p w:rsidR="003A4C6D" w:rsidRPr="00005A41" w:rsidRDefault="003A4C6D" w:rsidP="003A4C6D">
      <w:pPr>
        <w:pStyle w:val="2"/>
        <w:numPr>
          <w:ilvl w:val="0"/>
          <w:numId w:val="1"/>
        </w:numPr>
        <w:spacing w:line="360" w:lineRule="auto"/>
        <w:rPr>
          <w:szCs w:val="28"/>
        </w:rPr>
      </w:pPr>
      <w:r w:rsidRPr="00005A41">
        <w:rPr>
          <w:szCs w:val="28"/>
        </w:rPr>
        <w:t>Уровень эластичности спроса на данный товар</w:t>
      </w:r>
      <w:r>
        <w:rPr>
          <w:szCs w:val="28"/>
        </w:rPr>
        <w:t>;</w:t>
      </w:r>
    </w:p>
    <w:p w:rsidR="003A4C6D" w:rsidRPr="00005A41" w:rsidRDefault="003A4C6D" w:rsidP="003A4C6D">
      <w:pPr>
        <w:pStyle w:val="2"/>
        <w:numPr>
          <w:ilvl w:val="0"/>
          <w:numId w:val="1"/>
        </w:numPr>
        <w:spacing w:line="360" w:lineRule="auto"/>
        <w:rPr>
          <w:szCs w:val="28"/>
        </w:rPr>
      </w:pPr>
      <w:r w:rsidRPr="00005A41">
        <w:rPr>
          <w:szCs w:val="28"/>
        </w:rPr>
        <w:t>Соотношение постоянных и переменных издержек в стои</w:t>
      </w:r>
      <w:r w:rsidRPr="00005A41">
        <w:rPr>
          <w:szCs w:val="28"/>
        </w:rPr>
        <w:softHyphen/>
        <w:t>мости изготовления и реализации продукции</w:t>
      </w:r>
      <w:r>
        <w:rPr>
          <w:szCs w:val="28"/>
        </w:rPr>
        <w:t>.</w:t>
      </w:r>
    </w:p>
    <w:p w:rsidR="003A4C6D" w:rsidRPr="00EE0024" w:rsidRDefault="003A4C6D" w:rsidP="003A4C6D">
      <w:pPr>
        <w:pStyle w:val="2"/>
        <w:numPr>
          <w:ilvl w:val="0"/>
          <w:numId w:val="1"/>
        </w:numPr>
        <w:spacing w:line="360" w:lineRule="auto"/>
        <w:rPr>
          <w:b/>
          <w:color w:val="FF0000"/>
          <w:szCs w:val="28"/>
        </w:rPr>
      </w:pPr>
      <w:bookmarkStart w:id="0" w:name="задача"/>
      <w:r w:rsidRPr="00EE0024">
        <w:rPr>
          <w:b/>
          <w:color w:val="FF0000"/>
          <w:szCs w:val="28"/>
        </w:rPr>
        <w:lastRenderedPageBreak/>
        <w:t xml:space="preserve">а как быть с уменьшением количества проданной продукции в результат е отказа от производства 2000 каркасов по основному производству. </w:t>
      </w:r>
    </w:p>
    <w:p w:rsidR="003A4C6D" w:rsidRPr="00EE0024" w:rsidRDefault="003A4C6D" w:rsidP="003A4C6D">
      <w:pPr>
        <w:pStyle w:val="2"/>
        <w:numPr>
          <w:ilvl w:val="0"/>
          <w:numId w:val="1"/>
        </w:numPr>
        <w:spacing w:line="360" w:lineRule="auto"/>
        <w:rPr>
          <w:b/>
          <w:color w:val="FF0000"/>
          <w:szCs w:val="28"/>
        </w:rPr>
      </w:pPr>
      <w:r w:rsidRPr="00EE0024">
        <w:rPr>
          <w:b/>
          <w:color w:val="FF0000"/>
          <w:szCs w:val="28"/>
        </w:rPr>
        <w:t>Здесь нужно считать, исходя из объёма производства и продажи в стоимостном выражении. И где в Вас учтена та же рентабельность производства???</w:t>
      </w:r>
    </w:p>
    <w:bookmarkEnd w:id="0"/>
    <w:p w:rsidR="00937EC3" w:rsidRPr="003A4C6D" w:rsidRDefault="00937EC3">
      <w:pPr>
        <w:rPr>
          <w:lang w:val="ru-RU"/>
        </w:rPr>
      </w:pPr>
    </w:p>
    <w:sectPr w:rsidR="00937EC3" w:rsidRPr="003A4C6D" w:rsidSect="0093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4E0"/>
    <w:multiLevelType w:val="hybridMultilevel"/>
    <w:tmpl w:val="8ADA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C6D"/>
    <w:rsid w:val="003A4C6D"/>
    <w:rsid w:val="0093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A4C6D"/>
    <w:pPr>
      <w:ind w:firstLine="567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rsid w:val="003A4C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2016-01-27T19:23:00Z</dcterms:created>
  <dcterms:modified xsi:type="dcterms:W3CDTF">2016-01-27T19:23:00Z</dcterms:modified>
</cp:coreProperties>
</file>