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E" w:rsidRDefault="0058459E" w:rsidP="0058459E">
      <w:pPr>
        <w:rPr>
          <w:sz w:val="32"/>
          <w:szCs w:val="32"/>
        </w:rPr>
      </w:pPr>
      <w:r>
        <w:rPr>
          <w:sz w:val="32"/>
          <w:szCs w:val="32"/>
        </w:rPr>
        <w:t>№13</w:t>
      </w:r>
    </w:p>
    <w:p w:rsidR="0058459E" w:rsidRDefault="0058459E" w:rsidP="0058459E">
      <w:pPr>
        <w:rPr>
          <w:sz w:val="32"/>
          <w:szCs w:val="32"/>
        </w:rPr>
      </w:pPr>
    </w:p>
    <w:p w:rsidR="0058459E" w:rsidRDefault="0058459E" w:rsidP="005845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Найти основные характеристики случайного процесса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) = </w:t>
      </w:r>
      <w:proofErr w:type="spellStart"/>
      <w:r>
        <w:rPr>
          <w:sz w:val="32"/>
          <w:szCs w:val="32"/>
          <w:lang w:val="en-US"/>
        </w:rPr>
        <w:t>tu</w:t>
      </w:r>
      <w:proofErr w:type="spell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-2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 xml:space="preserve"> – дискретная случайная величина, заданная рядом распределения </w:t>
      </w:r>
    </w:p>
    <w:p w:rsidR="0058459E" w:rsidRDefault="0058459E" w:rsidP="0058459E">
      <w:pPr>
        <w:ind w:left="360"/>
        <w:rPr>
          <w:sz w:val="32"/>
          <w:szCs w:val="32"/>
        </w:rPr>
      </w:pPr>
    </w:p>
    <w:tbl>
      <w:tblPr>
        <w:tblW w:w="0" w:type="auto"/>
        <w:tblInd w:w="345" w:type="dxa"/>
        <w:tblLayout w:type="fixed"/>
        <w:tblLook w:val="0000"/>
      </w:tblPr>
      <w:tblGrid>
        <w:gridCol w:w="1038"/>
        <w:gridCol w:w="1038"/>
        <w:gridCol w:w="1038"/>
        <w:gridCol w:w="1038"/>
        <w:gridCol w:w="1039"/>
        <w:gridCol w:w="1069"/>
      </w:tblGrid>
      <w:tr w:rsidR="0058459E" w:rsidTr="00D25762">
        <w:trPr>
          <w:trHeight w:val="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58459E" w:rsidTr="00D25762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0,1</w:t>
            </w: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9E" w:rsidRDefault="0058459E" w:rsidP="00D25762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0,3</w:t>
            </w:r>
          </w:p>
        </w:tc>
      </w:tr>
    </w:tbl>
    <w:p w:rsidR="0058459E" w:rsidRDefault="0058459E" w:rsidP="0058459E">
      <w:pPr>
        <w:ind w:left="360"/>
      </w:pPr>
    </w:p>
    <w:p w:rsidR="0058459E" w:rsidRDefault="0058459E" w:rsidP="0058459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Найти математическое ожидание </w:t>
      </w:r>
      <w:proofErr w:type="spellStart"/>
      <w:r>
        <w:rPr>
          <w:sz w:val="32"/>
          <w:szCs w:val="32"/>
          <w:lang w:val="en-US"/>
        </w:rPr>
        <w:t>m</w:t>
      </w:r>
      <w:r>
        <w:rPr>
          <w:sz w:val="32"/>
          <w:szCs w:val="32"/>
          <w:vertAlign w:val="subscript"/>
          <w:lang w:val="en-US"/>
        </w:rPr>
        <w:t>x</w:t>
      </w:r>
      <w:proofErr w:type="spell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).</w:t>
      </w:r>
    </w:p>
    <w:p w:rsidR="0058459E" w:rsidRDefault="0058459E" w:rsidP="0058459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Найти дисперсию </w:t>
      </w:r>
      <w:proofErr w:type="spellStart"/>
      <w:r>
        <w:rPr>
          <w:sz w:val="32"/>
          <w:szCs w:val="32"/>
          <w:lang w:val="en-US"/>
        </w:rPr>
        <w:t>D</w:t>
      </w:r>
      <w:r>
        <w:rPr>
          <w:sz w:val="32"/>
          <w:szCs w:val="32"/>
          <w:vertAlign w:val="subscript"/>
          <w:lang w:val="en-US"/>
        </w:rPr>
        <w:t>x</w:t>
      </w:r>
      <w:proofErr w:type="spell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).</w:t>
      </w:r>
    </w:p>
    <w:p w:rsidR="0058459E" w:rsidRDefault="0058459E" w:rsidP="0058459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Найти корреляционную функцию </w:t>
      </w:r>
      <w:proofErr w:type="spellStart"/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  <w:lang w:val="en-US"/>
        </w:rPr>
        <w:t>x</w:t>
      </w:r>
      <w:proofErr w:type="spell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).</w:t>
      </w:r>
    </w:p>
    <w:p w:rsidR="0058459E" w:rsidRDefault="0058459E" w:rsidP="0058459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Найти нормированную корреляционную функцию </w:t>
      </w:r>
      <w:proofErr w:type="spellStart"/>
      <w:r>
        <w:rPr>
          <w:sz w:val="32"/>
          <w:szCs w:val="32"/>
          <w:lang w:val="en-US"/>
        </w:rPr>
        <w:t>ρ</w:t>
      </w:r>
      <w:r>
        <w:rPr>
          <w:sz w:val="32"/>
          <w:szCs w:val="32"/>
          <w:vertAlign w:val="subscript"/>
          <w:lang w:val="en-US"/>
        </w:rPr>
        <w:t>x</w:t>
      </w:r>
      <w:proofErr w:type="spell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).</w:t>
      </w:r>
    </w:p>
    <w:p w:rsidR="0058459E" w:rsidRDefault="0058459E" w:rsidP="005845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Задана корреляционная функция </w:t>
      </w:r>
      <w:proofErr w:type="spellStart"/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  <w:lang w:val="en-US"/>
        </w:rPr>
        <w:t>x</w:t>
      </w:r>
      <w:proofErr w:type="spell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τ</w:t>
      </w:r>
      <w:r>
        <w:rPr>
          <w:sz w:val="32"/>
          <w:szCs w:val="32"/>
        </w:rPr>
        <w:t xml:space="preserve">) = </w:t>
      </w:r>
      <w:r>
        <w:rPr>
          <w:position w:val="-10"/>
        </w:rPr>
        <w:object w:dxaOrig="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1.75pt" o:ole="" filled="t">
            <v:fill color2="black"/>
            <v:imagedata r:id="rId5" o:title=""/>
          </v:shape>
          <o:OLEObject Type="Embed" ProgID="Equation.3" ShapeID="_x0000_i1025" DrawAspect="Content" ObjectID="_1515476249" r:id="rId6"/>
        </w:object>
      </w:r>
      <w:r>
        <w:rPr>
          <w:sz w:val="32"/>
          <w:szCs w:val="32"/>
        </w:rPr>
        <w:t xml:space="preserve">стационарного случайного процесса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). Найти корреляционную функцию случайных процессов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) и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) = </w:t>
      </w:r>
      <w:r>
        <w:rPr>
          <w:position w:val="-4"/>
        </w:rPr>
        <w:object w:dxaOrig="480" w:dyaOrig="320">
          <v:shape id="_x0000_i1026" type="#_x0000_t75" style="width:24pt;height:15.75pt" o:ole="" filled="t">
            <v:fill color2="black"/>
            <v:imagedata r:id="rId7" o:title=""/>
          </v:shape>
          <o:OLEObject Type="Embed" ProgID="Equation.3" ShapeID="_x0000_i1026" DrawAspect="Content" ObjectID="_1515476250" r:id="rId8"/>
        </w:object>
      </w:r>
      <w:r>
        <w:rPr>
          <w:sz w:val="32"/>
          <w:szCs w:val="32"/>
        </w:rPr>
        <w:t>.</w:t>
      </w:r>
    </w:p>
    <w:p w:rsidR="0058459E" w:rsidRDefault="0058459E" w:rsidP="005845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Найти матрицу переходных вероятностей за 2 шага. Какова вероятность, что система будет в состоянии 3 через 2 шага.</w:t>
      </w:r>
    </w:p>
    <w:p w:rsidR="0058459E" w:rsidRDefault="0058459E" w:rsidP="0058459E">
      <w:pPr>
        <w:ind w:left="708"/>
        <w:rPr>
          <w:sz w:val="32"/>
          <w:szCs w:val="32"/>
        </w:rPr>
      </w:pPr>
      <w:r>
        <w:rPr>
          <w:position w:val="-113"/>
        </w:rPr>
        <w:object w:dxaOrig="1620" w:dyaOrig="1800">
          <v:shape id="_x0000_i1027" type="#_x0000_t75" style="width:113.25pt;height:125.25pt" o:ole="" filled="t">
            <v:fill color2="black"/>
            <v:imagedata r:id="rId9" o:title=""/>
          </v:shape>
          <o:OLEObject Type="Embed" ProgID="Equation.3" ShapeID="_x0000_i1027" DrawAspect="Content" ObjectID="_1515476251" r:id="rId10"/>
        </w:object>
      </w:r>
    </w:p>
    <w:p w:rsidR="0058459E" w:rsidRDefault="0058459E" w:rsidP="005845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уравнение Колмогорова по графу состояний для случайного Марковского процесса с непрерывным временем.</w:t>
      </w:r>
    </w:p>
    <w:p w:rsidR="0058459E" w:rsidRPr="0058459E" w:rsidRDefault="0058459E" w:rsidP="0058459E">
      <w:pPr>
        <w:ind w:left="360"/>
        <w:rPr>
          <w:sz w:val="32"/>
          <w:szCs w:val="32"/>
        </w:rPr>
      </w:pPr>
      <w:r>
        <w:pict>
          <v:group id="_x0000_s1026" style="position:absolute;left:0;text-align:left;margin-left:238.95pt;margin-top:13.7pt;width:28.25pt;height:28.25pt;z-index:251660288;mso-wrap-distance-left:0;mso-wrap-distance-right:0" coordorigin="4779,274" coordsize="564,564">
            <o:lock v:ext="edit" text="t"/>
            <v:oval id="_x0000_s1027" style="position:absolute;left:4779;top:274;width:564;height:564;v-text-anchor:middle" strokeweight=".26mm">
              <v:fill color2="black"/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60;top:355;width:398;height:398;v-text-anchor:middle" filled="f" stroked="f">
              <v:stroke joinstyle="round"/>
              <v:textbox style="mso-rotate-with-shape:t">
                <w:txbxContent>
                  <w:p w:rsidR="0058459E" w:rsidRDefault="0058459E" w:rsidP="0058459E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pict>
          <v:group id="_x0000_s1029" style="position:absolute;left:0;text-align:left;margin-left:105.3pt;margin-top:13.7pt;width:28.25pt;height:28.25pt;z-index:251661312;mso-wrap-distance-left:0;mso-wrap-distance-right:0" coordorigin="2106,274" coordsize="564,564">
            <o:lock v:ext="edit" text="t"/>
            <v:oval id="_x0000_s1030" style="position:absolute;left:2106;top:274;width:564;height:564;v-text-anchor:middle" strokeweight=".26mm">
              <v:fill color2="black"/>
              <v:stroke joinstyle="miter"/>
            </v:oval>
            <v:shape id="_x0000_s1031" type="#_x0000_t202" style="position:absolute;left:2187;top:355;width:398;height:398;v-text-anchor:middle" filled="f" stroked="f">
              <v:stroke joinstyle="round"/>
              <v:textbox style="mso-rotate-with-shape:t">
                <w:txbxContent>
                  <w:p w:rsidR="0058459E" w:rsidRDefault="0058459E" w:rsidP="0058459E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pict>
          <v:group id="_x0000_s1032" style="position:absolute;left:0;text-align:left;margin-left:171pt;margin-top:14.3pt;width:28.25pt;height:28.25pt;z-index:251662336;mso-wrap-distance-left:0;mso-wrap-distance-right:0" coordorigin="3420,286" coordsize="564,564">
            <o:lock v:ext="edit" text="t"/>
            <v:oval id="_x0000_s1033" style="position:absolute;left:3420;top:286;width:564;height:564;v-text-anchor:middle" strokeweight=".26mm">
              <v:fill color2="black"/>
              <v:stroke joinstyle="miter"/>
            </v:oval>
            <v:shape id="_x0000_s1034" type="#_x0000_t202" style="position:absolute;left:3501;top:367;width:398;height:398;v-text-anchor:middle" filled="f" stroked="f">
              <v:stroke joinstyle="round"/>
              <v:textbox style="mso-rotate-with-shape:t">
                <w:txbxContent>
                  <w:p w:rsidR="0058459E" w:rsidRDefault="0058459E" w:rsidP="0058459E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pict>
          <v:shape id="_x0000_s1035" type="#_x0000_t202" style="position:absolute;left:0;text-align:left;margin-left:1in;margin-top:-.55pt;width:35.85pt;height:35.85pt;z-index:251663360;mso-wrap-distance-left:9.05pt;mso-wrap-distance-right:9.05pt" stroked="f">
            <v:fill opacity="0" color2="black"/>
            <v:textbox inset="0,0,0,0">
              <w:txbxContent>
                <w:p w:rsidR="0058459E" w:rsidRDefault="0058459E" w:rsidP="005845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135pt;margin-top:-.55pt;width:35.85pt;height:35.85pt;z-index:251664384;mso-wrap-distance-left:9.05pt;mso-wrap-distance-right:9.05pt" stroked="f">
            <v:fill opacity="0" color2="black"/>
            <v:textbox inset="0,0,0,0">
              <w:txbxContent>
                <w:p w:rsidR="0058459E" w:rsidRDefault="0058459E" w:rsidP="005845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>
        <w:pict>
          <v:shape id="_x0000_s1037" type="#_x0000_t202" style="position:absolute;left:0;text-align:left;margin-left:207pt;margin-top:-.55pt;width:35.85pt;height:26.85pt;z-index:251665408;mso-wrap-distance-left:9.05pt;mso-wrap-distance-right:9.05pt" stroked="f">
            <v:fill opacity="0" color2="black"/>
            <v:textbox inset="0,0,0,0">
              <w:txbxContent>
                <w:p w:rsidR="0058459E" w:rsidRDefault="0058459E" w:rsidP="005845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pict>
          <v:line id="_x0000_s1038" style="position:absolute;left:0;text-align:left;z-index:251666432" from="66.75pt,23.3pt" to="102.75pt,23.3pt" strokeweight=".26mm">
            <v:stroke endarrow="block" joinstyle="miter"/>
          </v:line>
        </w:pict>
      </w:r>
      <w:r>
        <w:pict>
          <v:line id="_x0000_s1039" style="position:absolute;left:0;text-align:left;flip:x;z-index:251667456" from="66.75pt,32.3pt" to="102.75pt,32.35pt" strokeweight=".26mm">
            <v:stroke endarrow="block" joinstyle="miter"/>
          </v:line>
        </w:pict>
      </w:r>
      <w:r>
        <w:pict>
          <v:shape id="_x0000_s1040" type="#_x0000_t202" style="position:absolute;left:0;text-align:left;margin-left:1in;margin-top:35.45pt;width:44.85pt;height:35.85pt;z-index:251668480;mso-wrap-distance-left:9.05pt;mso-wrap-distance-right:9.05pt" stroked="f">
            <v:fill opacity="0" color2="black"/>
            <v:textbox inset="0,0,0,0">
              <w:txbxContent>
                <w:p w:rsidR="0058459E" w:rsidRDefault="0058459E" w:rsidP="005845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proofErr w:type="gramStart"/>
                  <w:r>
                    <w:rPr>
                      <w:lang w:val="en-US"/>
                    </w:rPr>
                    <w:t>,2</w:t>
                  </w:r>
                  <w:proofErr w:type="gramEnd"/>
                </w:p>
              </w:txbxContent>
            </v:textbox>
          </v:shape>
        </w:pict>
      </w:r>
      <w:r>
        <w:pict>
          <v:line id="_x0000_s1041" style="position:absolute;left:0;text-align:left;z-index:251669504" from="134.4pt,23.3pt" to="170.4pt,23.3pt" strokeweight=".26mm">
            <v:stroke endarrow="block" joinstyle="miter"/>
          </v:line>
        </w:pict>
      </w:r>
      <w:r>
        <w:pict>
          <v:line id="_x0000_s1042" style="position:absolute;left:0;text-align:left;flip:x;z-index:251670528" from="134.4pt,32.3pt" to="170.4pt,32.35pt" strokeweight=".26mm">
            <v:stroke endarrow="block" joinstyle="miter"/>
          </v:line>
        </w:pict>
      </w:r>
      <w:r>
        <w:pict>
          <v:shape id="_x0000_s1043" type="#_x0000_t202" style="position:absolute;left:0;text-align:left;margin-left:135pt;margin-top:32.3pt;width:44.85pt;height:35.85pt;z-index:251671552;mso-wrap-distance-left:9.05pt;mso-wrap-distance-right:9.05pt" stroked="f">
            <v:fill opacity="0" color2="black"/>
            <v:textbox inset="0,0,0,0">
              <w:txbxContent>
                <w:p w:rsidR="0058459E" w:rsidRDefault="0058459E" w:rsidP="005845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pict>
          <v:line id="_x0000_s1044" style="position:absolute;left:0;text-align:left;z-index:251672576" from="202.05pt,23.3pt" to="238.05pt,23.3pt" strokeweight=".26mm">
            <v:stroke endarrow="block" joinstyle="miter"/>
          </v:line>
        </w:pict>
      </w:r>
      <w:r>
        <w:pict>
          <v:line id="_x0000_s1045" style="position:absolute;left:0;text-align:left;flip:x;z-index:251673600" from="202.05pt,32.3pt" to="238.05pt,32.35pt" strokeweight=".26mm">
            <v:stroke endarrow="block" joinstyle="miter"/>
          </v:line>
        </w:pict>
      </w:r>
      <w:r>
        <w:pict>
          <v:shape id="_x0000_s1046" type="#_x0000_t202" style="position:absolute;left:0;text-align:left;margin-left:207pt;margin-top:35.45pt;width:44.55pt;height:35.85pt;z-index:251674624;mso-wrap-distance-left:9.05pt;mso-wrap-distance-right:9.05pt" stroked="f">
            <v:fill opacity="0" color2="black"/>
            <v:textbox inset="0,0,0,0">
              <w:txbxContent>
                <w:p w:rsidR="0058459E" w:rsidRDefault="0058459E" w:rsidP="005845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pict>
          <v:group id="_x0000_s1047" style="position:absolute;left:0;text-align:left;margin-left:36pt;margin-top:14.3pt;width:28.25pt;height:28.25pt;z-index:251675648;mso-wrap-distance-left:0;mso-wrap-distance-right:0" coordorigin="720,286" coordsize="564,564">
            <o:lock v:ext="edit" text="t"/>
            <v:oval id="_x0000_s1048" style="position:absolute;left:720;top:286;width:564;height:564;v-text-anchor:middle" strokeweight=".26mm">
              <v:fill color2="black"/>
              <v:stroke joinstyle="miter"/>
            </v:oval>
            <v:shape id="_x0000_s1049" type="#_x0000_t202" style="position:absolute;left:801;top:367;width:398;height:398;v-text-anchor:middle" filled="f" stroked="f">
              <v:stroke joinstyle="round"/>
              <v:textbox style="mso-rotate-with-shape:t">
                <w:txbxContent>
                  <w:p w:rsidR="0058459E" w:rsidRDefault="0058459E" w:rsidP="0058459E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58459E" w:rsidRDefault="0058459E" w:rsidP="0058459E">
      <w:pPr>
        <w:rPr>
          <w:sz w:val="32"/>
          <w:szCs w:val="32"/>
        </w:rPr>
      </w:pPr>
    </w:p>
    <w:p w:rsidR="0058459E" w:rsidRDefault="0058459E" w:rsidP="0058459E">
      <w:pPr>
        <w:rPr>
          <w:sz w:val="32"/>
          <w:szCs w:val="32"/>
        </w:rPr>
      </w:pPr>
    </w:p>
    <w:p w:rsidR="0058459E" w:rsidRDefault="0058459E" w:rsidP="0058459E">
      <w:pPr>
        <w:rPr>
          <w:sz w:val="32"/>
          <w:szCs w:val="32"/>
        </w:rPr>
      </w:pPr>
    </w:p>
    <w:p w:rsidR="00D97C5F" w:rsidRDefault="00D97C5F"/>
    <w:sectPr w:rsidR="00D97C5F" w:rsidSect="00D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59E"/>
    <w:rsid w:val="0023737E"/>
    <w:rsid w:val="0058459E"/>
    <w:rsid w:val="00D9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2016-01-28T03:51:00Z</dcterms:created>
  <dcterms:modified xsi:type="dcterms:W3CDTF">2016-01-28T03:51:00Z</dcterms:modified>
</cp:coreProperties>
</file>