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45" w:rsidRDefault="009A3586">
      <w:r>
        <w:t>Какова наибольшая длина волны света под действием которой возможно получить фотоэффект с поверхности вольфрама если работа выхода для вольфрама равна 5,5 эВ?</w:t>
      </w:r>
    </w:p>
    <w:sectPr w:rsidR="00982A45" w:rsidSect="0042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A3586"/>
    <w:rsid w:val="00402E43"/>
    <w:rsid w:val="004215D7"/>
    <w:rsid w:val="009A3586"/>
    <w:rsid w:val="00C4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jeka.fin@gmail.com</dc:creator>
  <cp:keywords/>
  <dc:description/>
  <cp:lastModifiedBy>jeka.fin@gmail.com</cp:lastModifiedBy>
  <cp:revision>2</cp:revision>
  <dcterms:created xsi:type="dcterms:W3CDTF">2016-02-18T07:02:00Z</dcterms:created>
  <dcterms:modified xsi:type="dcterms:W3CDTF">2016-02-18T07:03:00Z</dcterms:modified>
</cp:coreProperties>
</file>