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74" w:rsidRDefault="00643574" w:rsidP="00643574">
      <w:pPr>
        <w:jc w:val="right"/>
        <w:rPr>
          <w:rFonts w:cs="Times New Roman"/>
          <w:sz w:val="28"/>
          <w:szCs w:val="28"/>
        </w:rPr>
      </w:pPr>
      <w:bookmarkStart w:id="0" w:name="_GoBack"/>
      <w:bookmarkEnd w:id="0"/>
    </w:p>
    <w:p w:rsidR="00643574" w:rsidRPr="00643574" w:rsidRDefault="00643574" w:rsidP="00643574">
      <w:pPr>
        <w:jc w:val="center"/>
        <w:rPr>
          <w:rFonts w:cs="Times New Roman"/>
          <w:sz w:val="28"/>
          <w:szCs w:val="28"/>
        </w:rPr>
      </w:pPr>
    </w:p>
    <w:p w:rsidR="00643574" w:rsidRPr="00643574" w:rsidRDefault="00643574" w:rsidP="00643574">
      <w:pPr>
        <w:rPr>
          <w:rFonts w:cs="Times New Roman"/>
          <w:sz w:val="28"/>
          <w:szCs w:val="28"/>
        </w:rPr>
      </w:pPr>
    </w:p>
    <w:p w:rsidR="00643574" w:rsidRDefault="00643574" w:rsidP="00643574">
      <w:pPr>
        <w:jc w:val="center"/>
        <w:rPr>
          <w:rFonts w:cs="Times New Roman"/>
          <w:sz w:val="28"/>
          <w:szCs w:val="28"/>
        </w:rPr>
      </w:pPr>
      <w:r>
        <w:rPr>
          <w:rFonts w:cs="Times New Roman"/>
          <w:sz w:val="28"/>
          <w:szCs w:val="28"/>
        </w:rPr>
        <w:t>Санкт-Петербург</w:t>
      </w:r>
    </w:p>
    <w:p w:rsidR="00643574" w:rsidRDefault="00964721" w:rsidP="00643574">
      <w:pPr>
        <w:jc w:val="center"/>
        <w:rPr>
          <w:rFonts w:cs="Times New Roman"/>
          <w:sz w:val="28"/>
          <w:szCs w:val="28"/>
        </w:rPr>
      </w:pPr>
      <w:r>
        <w:rPr>
          <w:rFonts w:cs="Times New Roman"/>
          <w:sz w:val="28"/>
          <w:szCs w:val="28"/>
        </w:rPr>
        <w:t>201</w:t>
      </w:r>
      <w:r>
        <w:rPr>
          <w:rFonts w:cs="Times New Roman"/>
          <w:sz w:val="28"/>
          <w:szCs w:val="28"/>
          <w:lang w:val="en-US"/>
        </w:rPr>
        <w:t>6</w:t>
      </w:r>
      <w:r w:rsidR="00643574">
        <w:rPr>
          <w:rFonts w:cs="Times New Roman"/>
          <w:sz w:val="28"/>
          <w:szCs w:val="28"/>
        </w:rPr>
        <w:t xml:space="preserve"> г.</w:t>
      </w:r>
    </w:p>
    <w:p w:rsidR="0003781F" w:rsidRDefault="0003781F" w:rsidP="00862313">
      <w:pPr>
        <w:pStyle w:val="ab"/>
        <w:spacing w:line="360" w:lineRule="auto"/>
        <w:jc w:val="center"/>
        <w:rPr>
          <w:rFonts w:ascii="Times New Roman" w:hAnsi="Times New Roman"/>
          <w:color w:val="auto"/>
        </w:rPr>
      </w:pPr>
    </w:p>
    <w:p w:rsidR="00862313" w:rsidRPr="00862313" w:rsidRDefault="00862313" w:rsidP="00862313">
      <w:pPr>
        <w:pStyle w:val="ab"/>
        <w:spacing w:line="360" w:lineRule="auto"/>
        <w:jc w:val="center"/>
        <w:rPr>
          <w:rFonts w:ascii="Times New Roman" w:hAnsi="Times New Roman"/>
          <w:color w:val="auto"/>
        </w:rPr>
      </w:pPr>
      <w:r w:rsidRPr="00862313">
        <w:rPr>
          <w:rFonts w:ascii="Times New Roman" w:hAnsi="Times New Roman"/>
          <w:color w:val="auto"/>
        </w:rPr>
        <w:t>Содержание</w:t>
      </w:r>
    </w:p>
    <w:p w:rsidR="005B025B" w:rsidRPr="005B025B" w:rsidRDefault="00862313" w:rsidP="005B025B">
      <w:pPr>
        <w:pStyle w:val="12"/>
        <w:tabs>
          <w:tab w:val="right" w:leader="dot" w:pos="9345"/>
        </w:tabs>
        <w:spacing w:line="360" w:lineRule="auto"/>
        <w:rPr>
          <w:rFonts w:eastAsia="Times New Roman" w:cs="Times New Roman"/>
          <w:noProof/>
          <w:kern w:val="0"/>
          <w:sz w:val="28"/>
          <w:szCs w:val="28"/>
          <w:lang w:eastAsia="ru-RU" w:bidi="ar-SA"/>
        </w:rPr>
      </w:pPr>
      <w:r w:rsidRPr="00862313">
        <w:rPr>
          <w:rFonts w:cs="Times New Roman"/>
          <w:sz w:val="28"/>
          <w:szCs w:val="28"/>
        </w:rPr>
        <w:fldChar w:fldCharType="begin"/>
      </w:r>
      <w:r w:rsidRPr="00862313">
        <w:rPr>
          <w:rFonts w:cs="Times New Roman"/>
          <w:sz w:val="28"/>
          <w:szCs w:val="28"/>
        </w:rPr>
        <w:instrText xml:space="preserve"> TOC \o "1-3" \h \z \u </w:instrText>
      </w:r>
      <w:r w:rsidRPr="00862313">
        <w:rPr>
          <w:rFonts w:cs="Times New Roman"/>
          <w:sz w:val="28"/>
          <w:szCs w:val="28"/>
        </w:rPr>
        <w:fldChar w:fldCharType="separate"/>
      </w:r>
      <w:hyperlink w:anchor="_Toc442914592" w:history="1">
        <w:r w:rsidR="005B025B" w:rsidRPr="005B025B">
          <w:rPr>
            <w:rStyle w:val="aa"/>
            <w:rFonts w:cs="Times New Roman"/>
            <w:noProof/>
            <w:sz w:val="28"/>
            <w:szCs w:val="28"/>
          </w:rPr>
          <w:t>Введение.</w:t>
        </w:r>
        <w:r w:rsidR="005B025B" w:rsidRPr="005B025B">
          <w:rPr>
            <w:rFonts w:cs="Times New Roman"/>
            <w:noProof/>
            <w:webHidden/>
            <w:sz w:val="28"/>
            <w:szCs w:val="28"/>
          </w:rPr>
          <w:tab/>
        </w:r>
        <w:r w:rsidR="005B025B" w:rsidRPr="005B025B">
          <w:rPr>
            <w:rFonts w:cs="Times New Roman"/>
            <w:noProof/>
            <w:webHidden/>
            <w:sz w:val="28"/>
            <w:szCs w:val="28"/>
          </w:rPr>
          <w:fldChar w:fldCharType="begin"/>
        </w:r>
        <w:r w:rsidR="005B025B" w:rsidRPr="005B025B">
          <w:rPr>
            <w:rFonts w:cs="Times New Roman"/>
            <w:noProof/>
            <w:webHidden/>
            <w:sz w:val="28"/>
            <w:szCs w:val="28"/>
          </w:rPr>
          <w:instrText xml:space="preserve"> PAGEREF _Toc442914592 \h </w:instrText>
        </w:r>
        <w:r w:rsidR="005B025B" w:rsidRPr="005B025B">
          <w:rPr>
            <w:rFonts w:cs="Times New Roman"/>
            <w:noProof/>
            <w:webHidden/>
            <w:sz w:val="28"/>
            <w:szCs w:val="28"/>
          </w:rPr>
        </w:r>
        <w:r w:rsidR="005B025B" w:rsidRPr="005B025B">
          <w:rPr>
            <w:rFonts w:cs="Times New Roman"/>
            <w:noProof/>
            <w:webHidden/>
            <w:sz w:val="28"/>
            <w:szCs w:val="28"/>
          </w:rPr>
          <w:fldChar w:fldCharType="separate"/>
        </w:r>
        <w:r w:rsidR="005B025B" w:rsidRPr="005B025B">
          <w:rPr>
            <w:rFonts w:cs="Times New Roman"/>
            <w:noProof/>
            <w:webHidden/>
            <w:sz w:val="28"/>
            <w:szCs w:val="28"/>
          </w:rPr>
          <w:t>2</w:t>
        </w:r>
        <w:r w:rsidR="005B025B" w:rsidRPr="005B025B">
          <w:rPr>
            <w:rFonts w:cs="Times New Roman"/>
            <w:noProof/>
            <w:webHidden/>
            <w:sz w:val="28"/>
            <w:szCs w:val="28"/>
          </w:rPr>
          <w:fldChar w:fldCharType="end"/>
        </w:r>
      </w:hyperlink>
    </w:p>
    <w:p w:rsidR="005B025B" w:rsidRPr="005B025B" w:rsidRDefault="005B025B" w:rsidP="005B025B">
      <w:pPr>
        <w:pStyle w:val="12"/>
        <w:tabs>
          <w:tab w:val="right" w:leader="dot" w:pos="9345"/>
        </w:tabs>
        <w:spacing w:line="360" w:lineRule="auto"/>
        <w:rPr>
          <w:rFonts w:eastAsia="Times New Roman" w:cs="Times New Roman"/>
          <w:noProof/>
          <w:kern w:val="0"/>
          <w:sz w:val="28"/>
          <w:szCs w:val="28"/>
          <w:lang w:eastAsia="ru-RU" w:bidi="ar-SA"/>
        </w:rPr>
      </w:pPr>
      <w:hyperlink w:anchor="_Toc442914593" w:history="1">
        <w:r w:rsidRPr="005B025B">
          <w:rPr>
            <w:rStyle w:val="aa"/>
            <w:rFonts w:cs="Times New Roman"/>
            <w:bCs/>
            <w:noProof/>
            <w:sz w:val="28"/>
            <w:szCs w:val="28"/>
          </w:rPr>
          <w:t>Глава 1. Сущность стратегического управления организацией.</w:t>
        </w:r>
        <w:r w:rsidRPr="005B025B">
          <w:rPr>
            <w:rFonts w:cs="Times New Roman"/>
            <w:noProof/>
            <w:webHidden/>
            <w:sz w:val="28"/>
            <w:szCs w:val="28"/>
          </w:rPr>
          <w:tab/>
        </w:r>
        <w:r w:rsidRPr="005B025B">
          <w:rPr>
            <w:rFonts w:cs="Times New Roman"/>
            <w:noProof/>
            <w:webHidden/>
            <w:sz w:val="28"/>
            <w:szCs w:val="28"/>
          </w:rPr>
          <w:fldChar w:fldCharType="begin"/>
        </w:r>
        <w:r w:rsidRPr="005B025B">
          <w:rPr>
            <w:rFonts w:cs="Times New Roman"/>
            <w:noProof/>
            <w:webHidden/>
            <w:sz w:val="28"/>
            <w:szCs w:val="28"/>
          </w:rPr>
          <w:instrText xml:space="preserve"> PAGEREF _Toc442914593 \h </w:instrText>
        </w:r>
        <w:r w:rsidRPr="005B025B">
          <w:rPr>
            <w:rFonts w:cs="Times New Roman"/>
            <w:noProof/>
            <w:webHidden/>
            <w:sz w:val="28"/>
            <w:szCs w:val="28"/>
          </w:rPr>
        </w:r>
        <w:r w:rsidRPr="005B025B">
          <w:rPr>
            <w:rFonts w:cs="Times New Roman"/>
            <w:noProof/>
            <w:webHidden/>
            <w:sz w:val="28"/>
            <w:szCs w:val="28"/>
          </w:rPr>
          <w:fldChar w:fldCharType="separate"/>
        </w:r>
        <w:r w:rsidRPr="005B025B">
          <w:rPr>
            <w:rFonts w:cs="Times New Roman"/>
            <w:noProof/>
            <w:webHidden/>
            <w:sz w:val="28"/>
            <w:szCs w:val="28"/>
          </w:rPr>
          <w:t>3</w:t>
        </w:r>
        <w:r w:rsidRPr="005B025B">
          <w:rPr>
            <w:rFonts w:cs="Times New Roman"/>
            <w:noProof/>
            <w:webHidden/>
            <w:sz w:val="28"/>
            <w:szCs w:val="28"/>
          </w:rPr>
          <w:fldChar w:fldCharType="end"/>
        </w:r>
      </w:hyperlink>
    </w:p>
    <w:p w:rsidR="005B025B" w:rsidRPr="005B025B" w:rsidRDefault="005B025B" w:rsidP="005B025B">
      <w:pPr>
        <w:pStyle w:val="12"/>
        <w:tabs>
          <w:tab w:val="right" w:leader="dot" w:pos="9345"/>
        </w:tabs>
        <w:spacing w:line="360" w:lineRule="auto"/>
        <w:rPr>
          <w:rFonts w:eastAsia="Times New Roman" w:cs="Times New Roman"/>
          <w:noProof/>
          <w:kern w:val="0"/>
          <w:sz w:val="28"/>
          <w:szCs w:val="28"/>
          <w:lang w:eastAsia="ru-RU" w:bidi="ar-SA"/>
        </w:rPr>
      </w:pPr>
      <w:hyperlink w:anchor="_Toc442914594" w:history="1">
        <w:r w:rsidRPr="005B025B">
          <w:rPr>
            <w:rStyle w:val="aa"/>
            <w:rFonts w:cs="Times New Roman"/>
            <w:bCs/>
            <w:noProof/>
            <w:sz w:val="28"/>
            <w:szCs w:val="28"/>
          </w:rPr>
          <w:t>Глава 2. Анализ и выбор стратегии в рамках стратегического управления.</w:t>
        </w:r>
        <w:r w:rsidRPr="005B025B">
          <w:rPr>
            <w:rFonts w:cs="Times New Roman"/>
            <w:noProof/>
            <w:webHidden/>
            <w:sz w:val="28"/>
            <w:szCs w:val="28"/>
          </w:rPr>
          <w:tab/>
        </w:r>
        <w:r w:rsidRPr="005B025B">
          <w:rPr>
            <w:rFonts w:cs="Times New Roman"/>
            <w:noProof/>
            <w:webHidden/>
            <w:sz w:val="28"/>
            <w:szCs w:val="28"/>
          </w:rPr>
          <w:fldChar w:fldCharType="begin"/>
        </w:r>
        <w:r w:rsidRPr="005B025B">
          <w:rPr>
            <w:rFonts w:cs="Times New Roman"/>
            <w:noProof/>
            <w:webHidden/>
            <w:sz w:val="28"/>
            <w:szCs w:val="28"/>
          </w:rPr>
          <w:instrText xml:space="preserve"> PAGEREF _Toc442914594 \h </w:instrText>
        </w:r>
        <w:r w:rsidRPr="005B025B">
          <w:rPr>
            <w:rFonts w:cs="Times New Roman"/>
            <w:noProof/>
            <w:webHidden/>
            <w:sz w:val="28"/>
            <w:szCs w:val="28"/>
          </w:rPr>
        </w:r>
        <w:r w:rsidRPr="005B025B">
          <w:rPr>
            <w:rFonts w:cs="Times New Roman"/>
            <w:noProof/>
            <w:webHidden/>
            <w:sz w:val="28"/>
            <w:szCs w:val="28"/>
          </w:rPr>
          <w:fldChar w:fldCharType="separate"/>
        </w:r>
        <w:r w:rsidRPr="005B025B">
          <w:rPr>
            <w:rFonts w:cs="Times New Roman"/>
            <w:noProof/>
            <w:webHidden/>
            <w:sz w:val="28"/>
            <w:szCs w:val="28"/>
          </w:rPr>
          <w:t>9</w:t>
        </w:r>
        <w:r w:rsidRPr="005B025B">
          <w:rPr>
            <w:rFonts w:cs="Times New Roman"/>
            <w:noProof/>
            <w:webHidden/>
            <w:sz w:val="28"/>
            <w:szCs w:val="28"/>
          </w:rPr>
          <w:fldChar w:fldCharType="end"/>
        </w:r>
      </w:hyperlink>
    </w:p>
    <w:p w:rsidR="005B025B" w:rsidRPr="005B025B" w:rsidRDefault="005B025B" w:rsidP="005B025B">
      <w:pPr>
        <w:pStyle w:val="23"/>
        <w:tabs>
          <w:tab w:val="right" w:leader="dot" w:pos="9345"/>
        </w:tabs>
        <w:spacing w:line="360" w:lineRule="auto"/>
        <w:rPr>
          <w:rFonts w:eastAsia="Times New Roman" w:cs="Times New Roman"/>
          <w:noProof/>
          <w:kern w:val="0"/>
          <w:sz w:val="28"/>
          <w:szCs w:val="28"/>
          <w:lang w:eastAsia="ru-RU" w:bidi="ar-SA"/>
        </w:rPr>
      </w:pPr>
      <w:hyperlink w:anchor="_Toc442914595" w:history="1">
        <w:r w:rsidRPr="005B025B">
          <w:rPr>
            <w:rStyle w:val="aa"/>
            <w:rFonts w:cs="Times New Roman"/>
            <w:noProof/>
            <w:sz w:val="28"/>
            <w:szCs w:val="28"/>
          </w:rPr>
          <w:t>2.1. Выбор стратегии и контроль ее выполнения.</w:t>
        </w:r>
        <w:r w:rsidRPr="005B025B">
          <w:rPr>
            <w:rFonts w:cs="Times New Roman"/>
            <w:noProof/>
            <w:webHidden/>
            <w:sz w:val="28"/>
            <w:szCs w:val="28"/>
          </w:rPr>
          <w:tab/>
        </w:r>
        <w:r w:rsidRPr="005B025B">
          <w:rPr>
            <w:rFonts w:cs="Times New Roman"/>
            <w:noProof/>
            <w:webHidden/>
            <w:sz w:val="28"/>
            <w:szCs w:val="28"/>
          </w:rPr>
          <w:fldChar w:fldCharType="begin"/>
        </w:r>
        <w:r w:rsidRPr="005B025B">
          <w:rPr>
            <w:rFonts w:cs="Times New Roman"/>
            <w:noProof/>
            <w:webHidden/>
            <w:sz w:val="28"/>
            <w:szCs w:val="28"/>
          </w:rPr>
          <w:instrText xml:space="preserve"> PAGEREF _Toc442914595 \h </w:instrText>
        </w:r>
        <w:r w:rsidRPr="005B025B">
          <w:rPr>
            <w:rFonts w:cs="Times New Roman"/>
            <w:noProof/>
            <w:webHidden/>
            <w:sz w:val="28"/>
            <w:szCs w:val="28"/>
          </w:rPr>
        </w:r>
        <w:r w:rsidRPr="005B025B">
          <w:rPr>
            <w:rFonts w:cs="Times New Roman"/>
            <w:noProof/>
            <w:webHidden/>
            <w:sz w:val="28"/>
            <w:szCs w:val="28"/>
          </w:rPr>
          <w:fldChar w:fldCharType="separate"/>
        </w:r>
        <w:r w:rsidRPr="005B025B">
          <w:rPr>
            <w:rFonts w:cs="Times New Roman"/>
            <w:noProof/>
            <w:webHidden/>
            <w:sz w:val="28"/>
            <w:szCs w:val="28"/>
          </w:rPr>
          <w:t>9</w:t>
        </w:r>
        <w:r w:rsidRPr="005B025B">
          <w:rPr>
            <w:rFonts w:cs="Times New Roman"/>
            <w:noProof/>
            <w:webHidden/>
            <w:sz w:val="28"/>
            <w:szCs w:val="28"/>
          </w:rPr>
          <w:fldChar w:fldCharType="end"/>
        </w:r>
      </w:hyperlink>
    </w:p>
    <w:p w:rsidR="005B025B" w:rsidRPr="005B025B" w:rsidRDefault="005B025B" w:rsidP="005B025B">
      <w:pPr>
        <w:pStyle w:val="23"/>
        <w:tabs>
          <w:tab w:val="right" w:leader="dot" w:pos="9345"/>
        </w:tabs>
        <w:spacing w:line="360" w:lineRule="auto"/>
        <w:rPr>
          <w:rFonts w:eastAsia="Times New Roman" w:cs="Times New Roman"/>
          <w:noProof/>
          <w:kern w:val="0"/>
          <w:sz w:val="28"/>
          <w:szCs w:val="28"/>
          <w:lang w:eastAsia="ru-RU" w:bidi="ar-SA"/>
        </w:rPr>
      </w:pPr>
      <w:hyperlink w:anchor="_Toc442914596" w:history="1">
        <w:r w:rsidRPr="005B025B">
          <w:rPr>
            <w:rStyle w:val="aa"/>
            <w:rFonts w:cs="Times New Roman"/>
            <w:noProof/>
            <w:sz w:val="28"/>
            <w:szCs w:val="28"/>
          </w:rPr>
          <w:t>2.2. Изучение и анализ факторов, влияющих на выбор стратегии.</w:t>
        </w:r>
        <w:r w:rsidRPr="005B025B">
          <w:rPr>
            <w:rFonts w:cs="Times New Roman"/>
            <w:noProof/>
            <w:webHidden/>
            <w:sz w:val="28"/>
            <w:szCs w:val="28"/>
          </w:rPr>
          <w:tab/>
        </w:r>
        <w:r w:rsidRPr="005B025B">
          <w:rPr>
            <w:rFonts w:cs="Times New Roman"/>
            <w:noProof/>
            <w:webHidden/>
            <w:sz w:val="28"/>
            <w:szCs w:val="28"/>
          </w:rPr>
          <w:fldChar w:fldCharType="begin"/>
        </w:r>
        <w:r w:rsidRPr="005B025B">
          <w:rPr>
            <w:rFonts w:cs="Times New Roman"/>
            <w:noProof/>
            <w:webHidden/>
            <w:sz w:val="28"/>
            <w:szCs w:val="28"/>
          </w:rPr>
          <w:instrText xml:space="preserve"> PAGEREF _Toc442914596 \h </w:instrText>
        </w:r>
        <w:r w:rsidRPr="005B025B">
          <w:rPr>
            <w:rFonts w:cs="Times New Roman"/>
            <w:noProof/>
            <w:webHidden/>
            <w:sz w:val="28"/>
            <w:szCs w:val="28"/>
          </w:rPr>
        </w:r>
        <w:r w:rsidRPr="005B025B">
          <w:rPr>
            <w:rFonts w:cs="Times New Roman"/>
            <w:noProof/>
            <w:webHidden/>
            <w:sz w:val="28"/>
            <w:szCs w:val="28"/>
          </w:rPr>
          <w:fldChar w:fldCharType="separate"/>
        </w:r>
        <w:r w:rsidRPr="005B025B">
          <w:rPr>
            <w:rFonts w:cs="Times New Roman"/>
            <w:noProof/>
            <w:webHidden/>
            <w:sz w:val="28"/>
            <w:szCs w:val="28"/>
          </w:rPr>
          <w:t>10</w:t>
        </w:r>
        <w:r w:rsidRPr="005B025B">
          <w:rPr>
            <w:rFonts w:cs="Times New Roman"/>
            <w:noProof/>
            <w:webHidden/>
            <w:sz w:val="28"/>
            <w:szCs w:val="28"/>
          </w:rPr>
          <w:fldChar w:fldCharType="end"/>
        </w:r>
      </w:hyperlink>
    </w:p>
    <w:p w:rsidR="005B025B" w:rsidRPr="005B025B" w:rsidRDefault="005B025B" w:rsidP="005B025B">
      <w:pPr>
        <w:pStyle w:val="12"/>
        <w:tabs>
          <w:tab w:val="right" w:leader="dot" w:pos="9345"/>
        </w:tabs>
        <w:spacing w:line="360" w:lineRule="auto"/>
        <w:rPr>
          <w:rFonts w:eastAsia="Times New Roman" w:cs="Times New Roman"/>
          <w:noProof/>
          <w:kern w:val="0"/>
          <w:sz w:val="28"/>
          <w:szCs w:val="28"/>
          <w:lang w:eastAsia="ru-RU" w:bidi="ar-SA"/>
        </w:rPr>
      </w:pPr>
      <w:hyperlink w:anchor="_Toc442914597" w:history="1">
        <w:r w:rsidRPr="005B025B">
          <w:rPr>
            <w:rStyle w:val="aa"/>
            <w:rFonts w:cs="Times New Roman"/>
            <w:noProof/>
            <w:sz w:val="28"/>
            <w:szCs w:val="28"/>
          </w:rPr>
          <w:t>Г</w:t>
        </w:r>
        <w:r w:rsidRPr="005B025B">
          <w:rPr>
            <w:rStyle w:val="aa"/>
            <w:rFonts w:cs="Times New Roman"/>
            <w:bCs/>
            <w:noProof/>
            <w:sz w:val="28"/>
            <w:szCs w:val="28"/>
          </w:rPr>
          <w:t>лава 3. Классификация и стадии стратегий в теории стратегического управления.</w:t>
        </w:r>
        <w:r w:rsidRPr="005B025B">
          <w:rPr>
            <w:rFonts w:cs="Times New Roman"/>
            <w:noProof/>
            <w:webHidden/>
            <w:sz w:val="28"/>
            <w:szCs w:val="28"/>
          </w:rPr>
          <w:tab/>
        </w:r>
        <w:r w:rsidRPr="005B025B">
          <w:rPr>
            <w:rFonts w:cs="Times New Roman"/>
            <w:noProof/>
            <w:webHidden/>
            <w:sz w:val="28"/>
            <w:szCs w:val="28"/>
          </w:rPr>
          <w:fldChar w:fldCharType="begin"/>
        </w:r>
        <w:r w:rsidRPr="005B025B">
          <w:rPr>
            <w:rFonts w:cs="Times New Roman"/>
            <w:noProof/>
            <w:webHidden/>
            <w:sz w:val="28"/>
            <w:szCs w:val="28"/>
          </w:rPr>
          <w:instrText xml:space="preserve"> PAGEREF _Toc442914597 \h </w:instrText>
        </w:r>
        <w:r w:rsidRPr="005B025B">
          <w:rPr>
            <w:rFonts w:cs="Times New Roman"/>
            <w:noProof/>
            <w:webHidden/>
            <w:sz w:val="28"/>
            <w:szCs w:val="28"/>
          </w:rPr>
        </w:r>
        <w:r w:rsidRPr="005B025B">
          <w:rPr>
            <w:rFonts w:cs="Times New Roman"/>
            <w:noProof/>
            <w:webHidden/>
            <w:sz w:val="28"/>
            <w:szCs w:val="28"/>
          </w:rPr>
          <w:fldChar w:fldCharType="separate"/>
        </w:r>
        <w:r w:rsidRPr="005B025B">
          <w:rPr>
            <w:rFonts w:cs="Times New Roman"/>
            <w:noProof/>
            <w:webHidden/>
            <w:sz w:val="28"/>
            <w:szCs w:val="28"/>
          </w:rPr>
          <w:t>19</w:t>
        </w:r>
        <w:r w:rsidRPr="005B025B">
          <w:rPr>
            <w:rFonts w:cs="Times New Roman"/>
            <w:noProof/>
            <w:webHidden/>
            <w:sz w:val="28"/>
            <w:szCs w:val="28"/>
          </w:rPr>
          <w:fldChar w:fldCharType="end"/>
        </w:r>
      </w:hyperlink>
    </w:p>
    <w:p w:rsidR="005B025B" w:rsidRPr="005B025B" w:rsidRDefault="005B025B" w:rsidP="005B025B">
      <w:pPr>
        <w:pStyle w:val="23"/>
        <w:tabs>
          <w:tab w:val="right" w:leader="dot" w:pos="9345"/>
        </w:tabs>
        <w:spacing w:line="360" w:lineRule="auto"/>
        <w:rPr>
          <w:rFonts w:eastAsia="Times New Roman" w:cs="Times New Roman"/>
          <w:noProof/>
          <w:kern w:val="0"/>
          <w:sz w:val="28"/>
          <w:szCs w:val="28"/>
          <w:lang w:eastAsia="ru-RU" w:bidi="ar-SA"/>
        </w:rPr>
      </w:pPr>
      <w:hyperlink w:anchor="_Toc442914598" w:history="1">
        <w:r w:rsidRPr="005B025B">
          <w:rPr>
            <w:rStyle w:val="aa"/>
            <w:rFonts w:cs="Times New Roman"/>
            <w:noProof/>
            <w:sz w:val="28"/>
            <w:szCs w:val="28"/>
          </w:rPr>
          <w:t>3.1.Классификации стратегического менеджмента.</w:t>
        </w:r>
        <w:r w:rsidRPr="005B025B">
          <w:rPr>
            <w:rFonts w:cs="Times New Roman"/>
            <w:noProof/>
            <w:webHidden/>
            <w:sz w:val="28"/>
            <w:szCs w:val="28"/>
          </w:rPr>
          <w:tab/>
        </w:r>
        <w:r w:rsidRPr="005B025B">
          <w:rPr>
            <w:rFonts w:cs="Times New Roman"/>
            <w:noProof/>
            <w:webHidden/>
            <w:sz w:val="28"/>
            <w:szCs w:val="28"/>
          </w:rPr>
          <w:fldChar w:fldCharType="begin"/>
        </w:r>
        <w:r w:rsidRPr="005B025B">
          <w:rPr>
            <w:rFonts w:cs="Times New Roman"/>
            <w:noProof/>
            <w:webHidden/>
            <w:sz w:val="28"/>
            <w:szCs w:val="28"/>
          </w:rPr>
          <w:instrText xml:space="preserve"> PAGEREF _Toc442914598 \h </w:instrText>
        </w:r>
        <w:r w:rsidRPr="005B025B">
          <w:rPr>
            <w:rFonts w:cs="Times New Roman"/>
            <w:noProof/>
            <w:webHidden/>
            <w:sz w:val="28"/>
            <w:szCs w:val="28"/>
          </w:rPr>
        </w:r>
        <w:r w:rsidRPr="005B025B">
          <w:rPr>
            <w:rFonts w:cs="Times New Roman"/>
            <w:noProof/>
            <w:webHidden/>
            <w:sz w:val="28"/>
            <w:szCs w:val="28"/>
          </w:rPr>
          <w:fldChar w:fldCharType="separate"/>
        </w:r>
        <w:r w:rsidRPr="005B025B">
          <w:rPr>
            <w:rFonts w:cs="Times New Roman"/>
            <w:noProof/>
            <w:webHidden/>
            <w:sz w:val="28"/>
            <w:szCs w:val="28"/>
          </w:rPr>
          <w:t>19</w:t>
        </w:r>
        <w:r w:rsidRPr="005B025B">
          <w:rPr>
            <w:rFonts w:cs="Times New Roman"/>
            <w:noProof/>
            <w:webHidden/>
            <w:sz w:val="28"/>
            <w:szCs w:val="28"/>
          </w:rPr>
          <w:fldChar w:fldCharType="end"/>
        </w:r>
      </w:hyperlink>
    </w:p>
    <w:p w:rsidR="005B025B" w:rsidRPr="005B025B" w:rsidRDefault="005B025B" w:rsidP="005B025B">
      <w:pPr>
        <w:pStyle w:val="23"/>
        <w:tabs>
          <w:tab w:val="right" w:leader="dot" w:pos="9345"/>
        </w:tabs>
        <w:spacing w:line="360" w:lineRule="auto"/>
        <w:rPr>
          <w:rFonts w:eastAsia="Times New Roman" w:cs="Times New Roman"/>
          <w:noProof/>
          <w:kern w:val="0"/>
          <w:sz w:val="28"/>
          <w:szCs w:val="28"/>
          <w:lang w:eastAsia="ru-RU" w:bidi="ar-SA"/>
        </w:rPr>
      </w:pPr>
      <w:hyperlink w:anchor="_Toc442914599" w:history="1">
        <w:r w:rsidRPr="005B025B">
          <w:rPr>
            <w:rStyle w:val="aa"/>
            <w:rFonts w:cs="Times New Roman"/>
            <w:noProof/>
            <w:sz w:val="28"/>
            <w:szCs w:val="28"/>
          </w:rPr>
          <w:t>3.2. Стадии стратегического управления.</w:t>
        </w:r>
        <w:r w:rsidRPr="005B025B">
          <w:rPr>
            <w:rFonts w:cs="Times New Roman"/>
            <w:noProof/>
            <w:webHidden/>
            <w:sz w:val="28"/>
            <w:szCs w:val="28"/>
          </w:rPr>
          <w:tab/>
        </w:r>
        <w:r w:rsidRPr="005B025B">
          <w:rPr>
            <w:rFonts w:cs="Times New Roman"/>
            <w:noProof/>
            <w:webHidden/>
            <w:sz w:val="28"/>
            <w:szCs w:val="28"/>
          </w:rPr>
          <w:fldChar w:fldCharType="begin"/>
        </w:r>
        <w:r w:rsidRPr="005B025B">
          <w:rPr>
            <w:rFonts w:cs="Times New Roman"/>
            <w:noProof/>
            <w:webHidden/>
            <w:sz w:val="28"/>
            <w:szCs w:val="28"/>
          </w:rPr>
          <w:instrText xml:space="preserve"> PAGEREF _Toc442914599 \h </w:instrText>
        </w:r>
        <w:r w:rsidRPr="005B025B">
          <w:rPr>
            <w:rFonts w:cs="Times New Roman"/>
            <w:noProof/>
            <w:webHidden/>
            <w:sz w:val="28"/>
            <w:szCs w:val="28"/>
          </w:rPr>
        </w:r>
        <w:r w:rsidRPr="005B025B">
          <w:rPr>
            <w:rFonts w:cs="Times New Roman"/>
            <w:noProof/>
            <w:webHidden/>
            <w:sz w:val="28"/>
            <w:szCs w:val="28"/>
          </w:rPr>
          <w:fldChar w:fldCharType="separate"/>
        </w:r>
        <w:r w:rsidRPr="005B025B">
          <w:rPr>
            <w:rFonts w:cs="Times New Roman"/>
            <w:noProof/>
            <w:webHidden/>
            <w:sz w:val="28"/>
            <w:szCs w:val="28"/>
          </w:rPr>
          <w:t>23</w:t>
        </w:r>
        <w:r w:rsidRPr="005B025B">
          <w:rPr>
            <w:rFonts w:cs="Times New Roman"/>
            <w:noProof/>
            <w:webHidden/>
            <w:sz w:val="28"/>
            <w:szCs w:val="28"/>
          </w:rPr>
          <w:fldChar w:fldCharType="end"/>
        </w:r>
      </w:hyperlink>
    </w:p>
    <w:p w:rsidR="005B025B" w:rsidRPr="005B025B" w:rsidRDefault="005B025B" w:rsidP="005B025B">
      <w:pPr>
        <w:pStyle w:val="12"/>
        <w:tabs>
          <w:tab w:val="right" w:leader="dot" w:pos="9345"/>
        </w:tabs>
        <w:spacing w:line="360" w:lineRule="auto"/>
        <w:rPr>
          <w:rFonts w:eastAsia="Times New Roman" w:cs="Times New Roman"/>
          <w:noProof/>
          <w:kern w:val="0"/>
          <w:sz w:val="28"/>
          <w:szCs w:val="28"/>
          <w:lang w:eastAsia="ru-RU" w:bidi="ar-SA"/>
        </w:rPr>
      </w:pPr>
      <w:hyperlink w:anchor="_Toc442914600" w:history="1">
        <w:r w:rsidRPr="005B025B">
          <w:rPr>
            <w:rStyle w:val="aa"/>
            <w:rFonts w:cs="Times New Roman"/>
            <w:noProof/>
            <w:sz w:val="28"/>
            <w:szCs w:val="28"/>
          </w:rPr>
          <w:t>Заключение.</w:t>
        </w:r>
        <w:r w:rsidRPr="005B025B">
          <w:rPr>
            <w:rFonts w:cs="Times New Roman"/>
            <w:noProof/>
            <w:webHidden/>
            <w:sz w:val="28"/>
            <w:szCs w:val="28"/>
          </w:rPr>
          <w:tab/>
        </w:r>
        <w:r w:rsidRPr="005B025B">
          <w:rPr>
            <w:rFonts w:cs="Times New Roman"/>
            <w:noProof/>
            <w:webHidden/>
            <w:sz w:val="28"/>
            <w:szCs w:val="28"/>
          </w:rPr>
          <w:fldChar w:fldCharType="begin"/>
        </w:r>
        <w:r w:rsidRPr="005B025B">
          <w:rPr>
            <w:rFonts w:cs="Times New Roman"/>
            <w:noProof/>
            <w:webHidden/>
            <w:sz w:val="28"/>
            <w:szCs w:val="28"/>
          </w:rPr>
          <w:instrText xml:space="preserve"> PAGEREF _Toc442914600 \h </w:instrText>
        </w:r>
        <w:r w:rsidRPr="005B025B">
          <w:rPr>
            <w:rFonts w:cs="Times New Roman"/>
            <w:noProof/>
            <w:webHidden/>
            <w:sz w:val="28"/>
            <w:szCs w:val="28"/>
          </w:rPr>
        </w:r>
        <w:r w:rsidRPr="005B025B">
          <w:rPr>
            <w:rFonts w:cs="Times New Roman"/>
            <w:noProof/>
            <w:webHidden/>
            <w:sz w:val="28"/>
            <w:szCs w:val="28"/>
          </w:rPr>
          <w:fldChar w:fldCharType="separate"/>
        </w:r>
        <w:r w:rsidRPr="005B025B">
          <w:rPr>
            <w:rFonts w:cs="Times New Roman"/>
            <w:noProof/>
            <w:webHidden/>
            <w:sz w:val="28"/>
            <w:szCs w:val="28"/>
          </w:rPr>
          <w:t>26</w:t>
        </w:r>
        <w:r w:rsidRPr="005B025B">
          <w:rPr>
            <w:rFonts w:cs="Times New Roman"/>
            <w:noProof/>
            <w:webHidden/>
            <w:sz w:val="28"/>
            <w:szCs w:val="28"/>
          </w:rPr>
          <w:fldChar w:fldCharType="end"/>
        </w:r>
      </w:hyperlink>
    </w:p>
    <w:p w:rsidR="005B025B" w:rsidRPr="005B025B" w:rsidRDefault="005B025B" w:rsidP="005B025B">
      <w:pPr>
        <w:pStyle w:val="12"/>
        <w:tabs>
          <w:tab w:val="right" w:leader="dot" w:pos="9345"/>
        </w:tabs>
        <w:spacing w:line="360" w:lineRule="auto"/>
        <w:rPr>
          <w:rFonts w:eastAsia="Times New Roman" w:cs="Times New Roman"/>
          <w:noProof/>
          <w:kern w:val="0"/>
          <w:sz w:val="28"/>
          <w:szCs w:val="28"/>
          <w:lang w:eastAsia="ru-RU" w:bidi="ar-SA"/>
        </w:rPr>
      </w:pPr>
      <w:hyperlink w:anchor="_Toc442914601" w:history="1">
        <w:r w:rsidRPr="005B025B">
          <w:rPr>
            <w:rStyle w:val="aa"/>
            <w:rFonts w:cs="Times New Roman"/>
            <w:noProof/>
            <w:sz w:val="28"/>
            <w:szCs w:val="28"/>
          </w:rPr>
          <w:t>Библиографический список.</w:t>
        </w:r>
        <w:r w:rsidRPr="005B025B">
          <w:rPr>
            <w:rFonts w:cs="Times New Roman"/>
            <w:noProof/>
            <w:webHidden/>
            <w:sz w:val="28"/>
            <w:szCs w:val="28"/>
          </w:rPr>
          <w:tab/>
        </w:r>
        <w:r w:rsidRPr="005B025B">
          <w:rPr>
            <w:rFonts w:cs="Times New Roman"/>
            <w:noProof/>
            <w:webHidden/>
            <w:sz w:val="28"/>
            <w:szCs w:val="28"/>
          </w:rPr>
          <w:fldChar w:fldCharType="begin"/>
        </w:r>
        <w:r w:rsidRPr="005B025B">
          <w:rPr>
            <w:rFonts w:cs="Times New Roman"/>
            <w:noProof/>
            <w:webHidden/>
            <w:sz w:val="28"/>
            <w:szCs w:val="28"/>
          </w:rPr>
          <w:instrText xml:space="preserve"> PAGEREF _Toc442914601 \h </w:instrText>
        </w:r>
        <w:r w:rsidRPr="005B025B">
          <w:rPr>
            <w:rFonts w:cs="Times New Roman"/>
            <w:noProof/>
            <w:webHidden/>
            <w:sz w:val="28"/>
            <w:szCs w:val="28"/>
          </w:rPr>
        </w:r>
        <w:r w:rsidRPr="005B025B">
          <w:rPr>
            <w:rFonts w:cs="Times New Roman"/>
            <w:noProof/>
            <w:webHidden/>
            <w:sz w:val="28"/>
            <w:szCs w:val="28"/>
          </w:rPr>
          <w:fldChar w:fldCharType="separate"/>
        </w:r>
        <w:r w:rsidRPr="005B025B">
          <w:rPr>
            <w:rFonts w:cs="Times New Roman"/>
            <w:noProof/>
            <w:webHidden/>
            <w:sz w:val="28"/>
            <w:szCs w:val="28"/>
          </w:rPr>
          <w:t>27</w:t>
        </w:r>
        <w:r w:rsidRPr="005B025B">
          <w:rPr>
            <w:rFonts w:cs="Times New Roman"/>
            <w:noProof/>
            <w:webHidden/>
            <w:sz w:val="28"/>
            <w:szCs w:val="28"/>
          </w:rPr>
          <w:fldChar w:fldCharType="end"/>
        </w:r>
      </w:hyperlink>
    </w:p>
    <w:p w:rsidR="005B025B" w:rsidRPr="005B025B" w:rsidRDefault="005B025B" w:rsidP="005B025B">
      <w:pPr>
        <w:pStyle w:val="12"/>
        <w:tabs>
          <w:tab w:val="right" w:leader="dot" w:pos="9345"/>
        </w:tabs>
        <w:spacing w:line="360" w:lineRule="auto"/>
        <w:rPr>
          <w:rFonts w:eastAsia="Times New Roman" w:cs="Times New Roman"/>
          <w:noProof/>
          <w:kern w:val="0"/>
          <w:sz w:val="28"/>
          <w:szCs w:val="28"/>
          <w:lang w:eastAsia="ru-RU" w:bidi="ar-SA"/>
        </w:rPr>
      </w:pPr>
      <w:hyperlink w:anchor="_Toc442914602" w:history="1">
        <w:r w:rsidRPr="005B025B">
          <w:rPr>
            <w:rStyle w:val="aa"/>
            <w:rFonts w:cs="Times New Roman"/>
            <w:bCs/>
            <w:noProof/>
            <w:sz w:val="28"/>
            <w:szCs w:val="28"/>
          </w:rPr>
          <w:t>Приложения.</w:t>
        </w:r>
        <w:r w:rsidRPr="005B025B">
          <w:rPr>
            <w:rFonts w:cs="Times New Roman"/>
            <w:noProof/>
            <w:webHidden/>
            <w:sz w:val="28"/>
            <w:szCs w:val="28"/>
          </w:rPr>
          <w:tab/>
        </w:r>
        <w:r w:rsidRPr="005B025B">
          <w:rPr>
            <w:rFonts w:cs="Times New Roman"/>
            <w:noProof/>
            <w:webHidden/>
            <w:sz w:val="28"/>
            <w:szCs w:val="28"/>
          </w:rPr>
          <w:fldChar w:fldCharType="begin"/>
        </w:r>
        <w:r w:rsidRPr="005B025B">
          <w:rPr>
            <w:rFonts w:cs="Times New Roman"/>
            <w:noProof/>
            <w:webHidden/>
            <w:sz w:val="28"/>
            <w:szCs w:val="28"/>
          </w:rPr>
          <w:instrText xml:space="preserve"> PAGEREF _Toc442914602 \h </w:instrText>
        </w:r>
        <w:r w:rsidRPr="005B025B">
          <w:rPr>
            <w:rFonts w:cs="Times New Roman"/>
            <w:noProof/>
            <w:webHidden/>
            <w:sz w:val="28"/>
            <w:szCs w:val="28"/>
          </w:rPr>
        </w:r>
        <w:r w:rsidRPr="005B025B">
          <w:rPr>
            <w:rFonts w:cs="Times New Roman"/>
            <w:noProof/>
            <w:webHidden/>
            <w:sz w:val="28"/>
            <w:szCs w:val="28"/>
          </w:rPr>
          <w:fldChar w:fldCharType="separate"/>
        </w:r>
        <w:r w:rsidRPr="005B025B">
          <w:rPr>
            <w:rFonts w:cs="Times New Roman"/>
            <w:noProof/>
            <w:webHidden/>
            <w:sz w:val="28"/>
            <w:szCs w:val="28"/>
          </w:rPr>
          <w:t>29</w:t>
        </w:r>
        <w:r w:rsidRPr="005B025B">
          <w:rPr>
            <w:rFonts w:cs="Times New Roman"/>
            <w:noProof/>
            <w:webHidden/>
            <w:sz w:val="28"/>
            <w:szCs w:val="28"/>
          </w:rPr>
          <w:fldChar w:fldCharType="end"/>
        </w:r>
      </w:hyperlink>
    </w:p>
    <w:p w:rsidR="00862313" w:rsidRDefault="00862313" w:rsidP="00862313">
      <w:pPr>
        <w:spacing w:line="360" w:lineRule="auto"/>
      </w:pPr>
      <w:r w:rsidRPr="00862313">
        <w:rPr>
          <w:rFonts w:cs="Times New Roman"/>
          <w:sz w:val="28"/>
          <w:szCs w:val="28"/>
        </w:rPr>
        <w:fldChar w:fldCharType="end"/>
      </w:r>
    </w:p>
    <w:p w:rsidR="00733541" w:rsidRDefault="00733541" w:rsidP="00B07750">
      <w:pPr>
        <w:pStyle w:val="Contents1"/>
        <w:tabs>
          <w:tab w:val="right" w:leader="dot" w:pos="9345"/>
        </w:tabs>
        <w:spacing w:line="360" w:lineRule="auto"/>
        <w:jc w:val="both"/>
      </w:pPr>
    </w:p>
    <w:p w:rsidR="00733541" w:rsidRDefault="00733541" w:rsidP="00B07750">
      <w:pPr>
        <w:pStyle w:val="Standard"/>
        <w:spacing w:line="360" w:lineRule="auto"/>
        <w:jc w:val="both"/>
        <w:rPr>
          <w:color w:val="000000"/>
          <w:sz w:val="28"/>
          <w:szCs w:val="28"/>
        </w:rPr>
      </w:pPr>
    </w:p>
    <w:p w:rsidR="00733541" w:rsidRDefault="00733541" w:rsidP="00B07750">
      <w:pPr>
        <w:pStyle w:val="TitleSod"/>
        <w:jc w:val="both"/>
      </w:pPr>
    </w:p>
    <w:p w:rsidR="00733541" w:rsidRDefault="00733541" w:rsidP="00B07750">
      <w:pPr>
        <w:pStyle w:val="TitleSod"/>
        <w:jc w:val="both"/>
      </w:pPr>
    </w:p>
    <w:p w:rsidR="00733541" w:rsidRDefault="00733541" w:rsidP="00B07750">
      <w:pPr>
        <w:pStyle w:val="TitleSod"/>
        <w:jc w:val="both"/>
      </w:pPr>
    </w:p>
    <w:p w:rsidR="00733541" w:rsidRDefault="00733541" w:rsidP="00B07750">
      <w:pPr>
        <w:pStyle w:val="TitleSod"/>
        <w:jc w:val="both"/>
      </w:pPr>
    </w:p>
    <w:p w:rsidR="00733541" w:rsidRDefault="00733541" w:rsidP="00B07750">
      <w:pPr>
        <w:pStyle w:val="TitleSod"/>
        <w:jc w:val="both"/>
      </w:pPr>
    </w:p>
    <w:p w:rsidR="00733541" w:rsidRDefault="00733541" w:rsidP="00B07750">
      <w:pPr>
        <w:pStyle w:val="TitleSod"/>
        <w:jc w:val="both"/>
      </w:pPr>
    </w:p>
    <w:p w:rsidR="00733541" w:rsidRDefault="00733541" w:rsidP="00B07750">
      <w:pPr>
        <w:pStyle w:val="TitleSod"/>
        <w:jc w:val="both"/>
      </w:pPr>
    </w:p>
    <w:p w:rsidR="00733541" w:rsidRDefault="00733541" w:rsidP="00B07750">
      <w:pPr>
        <w:pStyle w:val="TitleSod"/>
        <w:jc w:val="both"/>
      </w:pPr>
    </w:p>
    <w:p w:rsidR="00733541" w:rsidRDefault="00733541" w:rsidP="00B07750">
      <w:pPr>
        <w:pStyle w:val="TitleSod"/>
        <w:jc w:val="both"/>
      </w:pPr>
    </w:p>
    <w:p w:rsidR="00733541" w:rsidRPr="000C4695" w:rsidRDefault="007D65ED" w:rsidP="00862313">
      <w:pPr>
        <w:pStyle w:val="TitleSod"/>
        <w:pageBreakBefore/>
        <w:ind w:firstLine="0"/>
        <w:outlineLvl w:val="0"/>
        <w:rPr>
          <w:color w:val="FF0000"/>
        </w:rPr>
      </w:pPr>
      <w:bookmarkStart w:id="1" w:name="__RefHeading___Toc442741641"/>
      <w:bookmarkStart w:id="2" w:name="_Toc442914592"/>
      <w:r>
        <w:lastRenderedPageBreak/>
        <w:t>Введение</w:t>
      </w:r>
      <w:r w:rsidRPr="000C4695">
        <w:rPr>
          <w:color w:val="FF0000"/>
        </w:rPr>
        <w:t>.</w:t>
      </w:r>
      <w:bookmarkEnd w:id="1"/>
      <w:bookmarkEnd w:id="2"/>
      <w:r w:rsidR="000C4695">
        <w:rPr>
          <w:color w:val="FF0000"/>
        </w:rPr>
        <w:t xml:space="preserve"> (точки в конце заголовков не ставятся) </w:t>
      </w:r>
    </w:p>
    <w:p w:rsidR="00733541" w:rsidRDefault="00E707EA" w:rsidP="00B07750">
      <w:pPr>
        <w:pStyle w:val="Textbody"/>
        <w:spacing w:line="360" w:lineRule="auto"/>
        <w:ind w:firstLine="851"/>
        <w:jc w:val="both"/>
      </w:pPr>
      <w:r>
        <w:rPr>
          <w:sz w:val="28"/>
        </w:rPr>
        <w:t xml:space="preserve">Главные цели </w:t>
      </w:r>
      <w:r w:rsidR="007D65ED">
        <w:rPr>
          <w:sz w:val="28"/>
        </w:rPr>
        <w:t>для организаци</w:t>
      </w:r>
      <w:r>
        <w:rPr>
          <w:sz w:val="28"/>
        </w:rPr>
        <w:t>й</w:t>
      </w:r>
      <w:r w:rsidR="007D65ED">
        <w:rPr>
          <w:sz w:val="28"/>
        </w:rPr>
        <w:t>, работающ</w:t>
      </w:r>
      <w:r>
        <w:rPr>
          <w:sz w:val="28"/>
        </w:rPr>
        <w:t>их</w:t>
      </w:r>
      <w:r w:rsidR="007D65ED">
        <w:rPr>
          <w:sz w:val="28"/>
        </w:rPr>
        <w:t xml:space="preserve"> в </w:t>
      </w:r>
      <w:r>
        <w:rPr>
          <w:sz w:val="28"/>
        </w:rPr>
        <w:t>условиях</w:t>
      </w:r>
      <w:r w:rsidR="007D65ED">
        <w:rPr>
          <w:sz w:val="28"/>
        </w:rPr>
        <w:t xml:space="preserve"> рынка</w:t>
      </w:r>
      <w:r w:rsidR="007D65ED">
        <w:t xml:space="preserve"> </w:t>
      </w:r>
      <w:r>
        <w:rPr>
          <w:sz w:val="28"/>
        </w:rPr>
        <w:t>–</w:t>
      </w:r>
      <w:r w:rsidR="007D65ED">
        <w:rPr>
          <w:sz w:val="28"/>
        </w:rPr>
        <w:t xml:space="preserve"> </w:t>
      </w:r>
      <w:r>
        <w:rPr>
          <w:sz w:val="28"/>
        </w:rPr>
        <w:t xml:space="preserve">это </w:t>
      </w:r>
      <w:r w:rsidR="007D65ED">
        <w:rPr>
          <w:sz w:val="28"/>
        </w:rPr>
        <w:t>выживаемост</w:t>
      </w:r>
      <w:r>
        <w:rPr>
          <w:sz w:val="28"/>
        </w:rPr>
        <w:t>ь</w:t>
      </w:r>
      <w:r w:rsidR="007D65ED">
        <w:rPr>
          <w:sz w:val="28"/>
        </w:rPr>
        <w:t xml:space="preserve"> и </w:t>
      </w:r>
      <w:r>
        <w:rPr>
          <w:sz w:val="28"/>
        </w:rPr>
        <w:t>совершенствование</w:t>
      </w:r>
      <w:r w:rsidR="007D65ED">
        <w:rPr>
          <w:sz w:val="28"/>
        </w:rPr>
        <w:t xml:space="preserve">. </w:t>
      </w:r>
      <w:r>
        <w:rPr>
          <w:sz w:val="28"/>
        </w:rPr>
        <w:t xml:space="preserve">Для их достижения </w:t>
      </w:r>
      <w:r w:rsidR="007D65ED">
        <w:rPr>
          <w:sz w:val="28"/>
        </w:rPr>
        <w:t>организаци</w:t>
      </w:r>
      <w:r>
        <w:rPr>
          <w:sz w:val="28"/>
        </w:rPr>
        <w:t xml:space="preserve">и действуют </w:t>
      </w:r>
      <w:r w:rsidR="007D65ED">
        <w:rPr>
          <w:sz w:val="28"/>
        </w:rPr>
        <w:t xml:space="preserve">индивидуально, но в основе </w:t>
      </w:r>
      <w:r>
        <w:rPr>
          <w:sz w:val="28"/>
        </w:rPr>
        <w:t>всех подобных изысканий</w:t>
      </w:r>
      <w:r w:rsidR="007D65ED">
        <w:rPr>
          <w:sz w:val="28"/>
        </w:rPr>
        <w:t xml:space="preserve"> лежит кропотлива</w:t>
      </w:r>
      <w:bookmarkStart w:id="3" w:name="OCRUncertain094"/>
      <w:bookmarkEnd w:id="3"/>
      <w:r w:rsidR="007D65ED">
        <w:rPr>
          <w:sz w:val="28"/>
        </w:rPr>
        <w:t>я и тр</w:t>
      </w:r>
      <w:bookmarkStart w:id="4" w:name="OCRUncertain096"/>
      <w:bookmarkEnd w:id="4"/>
      <w:r w:rsidR="007D65ED">
        <w:rPr>
          <w:sz w:val="28"/>
        </w:rPr>
        <w:t>удоемкая работа по производству конкурентных приоритетов, смысл которой раскрывает концепция стратегического менеджмента.</w:t>
      </w:r>
    </w:p>
    <w:p w:rsidR="00E707EA" w:rsidRDefault="007D65ED" w:rsidP="00E707EA">
      <w:pPr>
        <w:pStyle w:val="Textbody"/>
        <w:spacing w:line="360" w:lineRule="auto"/>
        <w:ind w:firstLine="851"/>
        <w:jc w:val="both"/>
        <w:rPr>
          <w:sz w:val="28"/>
        </w:rPr>
      </w:pPr>
      <w:r>
        <w:rPr>
          <w:sz w:val="28"/>
        </w:rPr>
        <w:t>Стратегический менеджмент является очень важным для российских коммерческих фирм. Уход</w:t>
      </w:r>
      <w:r>
        <w:t xml:space="preserve"> </w:t>
      </w:r>
      <w:r>
        <w:rPr>
          <w:sz w:val="28"/>
        </w:rPr>
        <w:t>от централизованного планирования деятельности предприятий, прошедшая приватизация и весь ход экономических изменений в России подталкивают предприятия работать на перспективу, разрабатывать свою стратегию, определять свои главные и конкурентные преимущества , устранять стратегические угрозы и опасности, т.е. применять идеи стратегического менеджмента.</w:t>
      </w:r>
      <w:r w:rsidR="00837FCD" w:rsidRPr="00837FCD">
        <w:rPr>
          <w:rFonts w:eastAsia="MS Mincho"/>
          <w:sz w:val="28"/>
          <w:szCs w:val="28"/>
        </w:rPr>
        <w:t xml:space="preserve"> </w:t>
      </w:r>
      <w:r w:rsidR="00837FCD">
        <w:rPr>
          <w:rFonts w:eastAsia="MS Mincho"/>
          <w:sz w:val="28"/>
          <w:szCs w:val="28"/>
        </w:rPr>
        <w:t>Эти идеи особенно актуальны сейчас, в период, когда страна переживает серьезный финансовый кризис. Н</w:t>
      </w:r>
      <w:r w:rsidR="00837FCD" w:rsidRPr="00735B86">
        <w:rPr>
          <w:rFonts w:eastAsia="MS Mincho"/>
          <w:sz w:val="28"/>
          <w:szCs w:val="28"/>
        </w:rPr>
        <w:t>а сегодняшний день стратегия - это главнейший стержень в управлении предприятием в рамках рыночной экономики, задача которого - обеспечивать устойчивое финансовое развитие предприятия, повышение конкурентоспособности и рентабельности бизнеса.</w:t>
      </w:r>
      <w:r w:rsidR="00E707EA" w:rsidRPr="00E707EA">
        <w:rPr>
          <w:sz w:val="28"/>
        </w:rPr>
        <w:t xml:space="preserve"> </w:t>
      </w:r>
    </w:p>
    <w:p w:rsidR="00E707EA" w:rsidRDefault="00E707EA" w:rsidP="00E707EA">
      <w:pPr>
        <w:pStyle w:val="Textbody"/>
        <w:spacing w:line="360" w:lineRule="auto"/>
        <w:ind w:firstLine="851"/>
        <w:jc w:val="both"/>
        <w:rPr>
          <w:sz w:val="28"/>
        </w:rPr>
      </w:pPr>
      <w:r>
        <w:rPr>
          <w:sz w:val="28"/>
        </w:rPr>
        <w:t>Предмет работы- стратегическое управление организацией в условиях рынка.</w:t>
      </w:r>
    </w:p>
    <w:p w:rsidR="00733541" w:rsidRDefault="00E707EA" w:rsidP="00B07750">
      <w:pPr>
        <w:pStyle w:val="Textbody"/>
        <w:spacing w:line="360" w:lineRule="auto"/>
        <w:ind w:firstLine="851"/>
        <w:jc w:val="both"/>
        <w:rPr>
          <w:sz w:val="28"/>
        </w:rPr>
      </w:pPr>
      <w:r>
        <w:rPr>
          <w:sz w:val="28"/>
        </w:rPr>
        <w:t>Учитывая предмет, ц</w:t>
      </w:r>
      <w:r w:rsidR="007D65ED">
        <w:rPr>
          <w:sz w:val="28"/>
        </w:rPr>
        <w:t>елью данной работы является рассмотрение понятия стратегического управления организации в условиях рынка.</w:t>
      </w:r>
    </w:p>
    <w:p w:rsidR="00733541" w:rsidRDefault="007D65ED" w:rsidP="00B07750">
      <w:pPr>
        <w:pStyle w:val="Textbody"/>
        <w:spacing w:line="360" w:lineRule="auto"/>
        <w:ind w:firstLine="851"/>
        <w:jc w:val="both"/>
        <w:rPr>
          <w:sz w:val="28"/>
        </w:rPr>
      </w:pPr>
      <w:r>
        <w:rPr>
          <w:sz w:val="28"/>
        </w:rPr>
        <w:t>В связи с поставленной целью, можно выделить следующие задачи:</w:t>
      </w:r>
    </w:p>
    <w:p w:rsidR="00837FCD" w:rsidRDefault="00837FCD" w:rsidP="00B07750">
      <w:pPr>
        <w:spacing w:line="360" w:lineRule="auto"/>
        <w:ind w:firstLine="851"/>
        <w:jc w:val="both"/>
        <w:rPr>
          <w:sz w:val="28"/>
          <w:szCs w:val="28"/>
        </w:rPr>
      </w:pPr>
      <w:r w:rsidRPr="00232C42">
        <w:rPr>
          <w:sz w:val="28"/>
          <w:szCs w:val="28"/>
        </w:rPr>
        <w:t>- рассмотреть понятие, сущность и виды стратегий предприятия;</w:t>
      </w:r>
    </w:p>
    <w:p w:rsidR="00837FCD" w:rsidRPr="00232C42" w:rsidRDefault="00837FCD" w:rsidP="00B07750">
      <w:pPr>
        <w:spacing w:line="360" w:lineRule="auto"/>
        <w:ind w:firstLine="851"/>
        <w:jc w:val="both"/>
        <w:rPr>
          <w:sz w:val="28"/>
          <w:szCs w:val="28"/>
        </w:rPr>
      </w:pPr>
      <w:r>
        <w:rPr>
          <w:sz w:val="28"/>
          <w:szCs w:val="28"/>
        </w:rPr>
        <w:t>- определить критерии анализа при выборе стратегии;</w:t>
      </w:r>
    </w:p>
    <w:p w:rsidR="00837FCD" w:rsidRPr="00232C42" w:rsidRDefault="00837FCD" w:rsidP="00B07750">
      <w:pPr>
        <w:spacing w:line="360" w:lineRule="auto"/>
        <w:ind w:firstLine="851"/>
        <w:jc w:val="both"/>
        <w:rPr>
          <w:sz w:val="28"/>
          <w:szCs w:val="28"/>
        </w:rPr>
      </w:pPr>
      <w:r w:rsidRPr="00232C42">
        <w:rPr>
          <w:sz w:val="28"/>
          <w:szCs w:val="28"/>
        </w:rPr>
        <w:t>- охарактеризовать стратегическое управление.</w:t>
      </w:r>
    </w:p>
    <w:p w:rsidR="00733541" w:rsidRDefault="007D65ED" w:rsidP="00B07750">
      <w:pPr>
        <w:pStyle w:val="Textbody"/>
        <w:spacing w:line="360" w:lineRule="auto"/>
        <w:ind w:firstLine="851"/>
        <w:jc w:val="both"/>
      </w:pPr>
      <w:r>
        <w:t> </w:t>
      </w:r>
    </w:p>
    <w:p w:rsidR="00733541" w:rsidRPr="000C2E6A" w:rsidRDefault="00576BE4" w:rsidP="00862313">
      <w:pPr>
        <w:pStyle w:val="Textbody"/>
        <w:spacing w:line="360" w:lineRule="auto"/>
        <w:ind w:firstLine="851"/>
        <w:jc w:val="center"/>
        <w:outlineLvl w:val="0"/>
        <w:rPr>
          <w:b/>
          <w:bCs/>
          <w:sz w:val="32"/>
          <w:szCs w:val="32"/>
        </w:rPr>
      </w:pPr>
      <w:r>
        <w:rPr>
          <w:noProof/>
          <w:lang w:eastAsia="ru-RU"/>
        </w:rPr>
        <w:lastRenderedPageBreak/>
        <mc:AlternateContent>
          <mc:Choice Requires="wps">
            <w:drawing>
              <wp:anchor distT="0" distB="0" distL="114300" distR="114300" simplePos="0" relativeHeight="251662848" behindDoc="0" locked="0" layoutInCell="1" allowOverlap="1">
                <wp:simplePos x="0" y="0"/>
                <wp:positionH relativeFrom="column">
                  <wp:posOffset>6123305</wp:posOffset>
                </wp:positionH>
                <wp:positionV relativeFrom="paragraph">
                  <wp:posOffset>979805</wp:posOffset>
                </wp:positionV>
                <wp:extent cx="45085" cy="45085"/>
                <wp:effectExtent l="0" t="0" r="0" b="0"/>
                <wp:wrapNone/>
                <wp:docPr id="26" nam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45085"/>
                        </a:xfrm>
                        <a:prstGeom prst="rect">
                          <a:avLst/>
                        </a:prstGeom>
                        <a:solidFill>
                          <a:srgbClr val="FFFFFF"/>
                        </a:solidFill>
                        <a:ln w="9525">
                          <a:solidFill>
                            <a:srgbClr val="FFFFFF"/>
                          </a:solidFill>
                          <a:miter lim="800000"/>
                          <a:headEnd/>
                          <a:tailEnd/>
                        </a:ln>
                      </wps:spPr>
                      <wps:txbx>
                        <w:txbxContent>
                          <w:p w:rsidR="0094463B" w:rsidRDefault="0094463B">
                            <w:r w:rsidRPr="0094463B">
                              <w:rPr>
                                <w:color w:val="FFFFFF"/>
                              </w:rPr>
                              <w:t>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w:t>
                            </w:r>
                            <w:r>
                              <w:t>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24" o:spid="_x0000_s1026" type="#_x0000_t202" style="position:absolute;left:0;text-align:left;margin-left:482.15pt;margin-top:77.15pt;width:3.55pt;height: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" strokecolor="white">
                <v:path arrowok="t"/>
                <v:textbox>
                  <w:txbxContent>
                    <w:p w:rsidR="0094463B" w:rsidRDefault="0094463B">
                      <w:r w:rsidRPr="0094463B">
                        <w:rPr>
                          <w:color w:val="FFFFFF"/>
                        </w:rPr>
                        <w:t>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w:t>
                      </w:r>
                      <w:r>
                        <w:t>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w:t>
                      </w:r>
                    </w:p>
                  </w:txbxContent>
                </v:textbox>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-1013460</wp:posOffset>
                </wp:positionH>
                <wp:positionV relativeFrom="paragraph">
                  <wp:posOffset>1151255</wp:posOffset>
                </wp:positionV>
                <wp:extent cx="57150" cy="45085"/>
                <wp:effectExtent l="0" t="0" r="0" b="0"/>
                <wp:wrapNone/>
                <wp:docPr id="25" nam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 cy="45085"/>
                        </a:xfrm>
                        <a:prstGeom prst="rect">
                          <a:avLst/>
                        </a:prstGeom>
                        <a:solidFill>
                          <a:srgbClr val="FFFFFF"/>
                        </a:solidFill>
                        <a:ln w="9525">
                          <a:solidFill>
                            <a:srgbClr val="FFFFFF"/>
                          </a:solidFill>
                          <a:miter lim="800000"/>
                          <a:headEnd/>
                          <a:tailEnd/>
                        </a:ln>
                      </wps:spPr>
                      <wps:txbx>
                        <w:txbxContent>
                          <w:p w:rsidR="0094463B" w:rsidRPr="0094463B" w:rsidRDefault="0094463B">
                            <w:pPr>
                              <w:rPr>
                                <w:color w:val="FFFFFF"/>
                              </w:rPr>
                            </w:pPr>
                            <w:r w:rsidRPr="0094463B">
                              <w:rPr>
                                <w:color w:val="FFFFFF"/>
                              </w:rPr>
                              <w:t>ДТАВДПРМЫВШЩЯКККЗЖЩШМВИЧРЛРС О МЛМСДСТСЛАСМОМЛМСДЛМСРЧШВЩАОРФЫЖШОАЗЩФЫШАИМХФШВИЗЭЩГЭЗХ 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ТЯСДАЧШИГИМОЖЗЩЫАГФ</w:t>
                            </w:r>
                          </w:p>
                          <w:p w:rsidR="0094463B" w:rsidRDefault="0094463B">
                            <w:r>
                              <w:t>ХИАШФВЗЭЗИОАВЭЗЩИОЭФЖЗВЭЗТИЩФВЖЩЭЗЩИОВ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23" o:spid="_x0000_s1027" type="#_x0000_t202" style="position:absolute;left:0;text-align:left;margin-left:-79.8pt;margin-top:90.65pt;width:4.5pt;height: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" strokecolor="white">
                <v:path arrowok="t"/>
                <v:textbox>
                  <w:txbxContent>
                    <w:p w:rsidR="0094463B" w:rsidRPr="0094463B" w:rsidRDefault="0094463B">
                      <w:pPr>
                        <w:rPr>
                          <w:color w:val="FFFFFF"/>
                        </w:rPr>
                      </w:pPr>
                      <w:r w:rsidRPr="0094463B">
                        <w:rPr>
                          <w:color w:val="FFFFFF"/>
                        </w:rPr>
                        <w:t>ДТАВДПРМЫВШЩЯКККЗЖЩШМВИЧРЛРС О МЛМСДСТСЛАСМОМЛМСДЛМСРЧШВЩАОРФЫЖШОАЗЩФЫШАИМХФШВИЗЭЩГЭЗХ 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ТЯСДАЧШИГИМОЖЗЩЫАГФ</w:t>
                      </w:r>
                    </w:p>
                    <w:p w:rsidR="0094463B" w:rsidRDefault="0094463B">
                      <w:r>
                        <w:t>ХИАШФВЗЭЗИОАВЭЗЩИОЭФЖЗВЭЗТИЩФВЖЩЭЗЩИОВ</w:t>
                      </w:r>
                    </w:p>
                  </w:txbxContent>
                </v:textbox>
              </v:shape>
            </w:pict>
          </mc:Fallback>
        </mc:AlternateContent>
      </w:r>
      <w:bookmarkStart w:id="5" w:name="__RefHeading___Toc442741642"/>
      <w:bookmarkStart w:id="6" w:name="_Toc442914593"/>
      <w:r w:rsidR="007D65ED" w:rsidRPr="000C2E6A">
        <w:rPr>
          <w:b/>
          <w:bCs/>
          <w:sz w:val="32"/>
          <w:szCs w:val="32"/>
        </w:rPr>
        <w:t>Глава 1. Сущность стратегического управления организацией.</w:t>
      </w:r>
      <w:bookmarkEnd w:id="5"/>
      <w:bookmarkEnd w:id="6"/>
    </w:p>
    <w:p w:rsidR="00733541" w:rsidRDefault="00733541" w:rsidP="00B07750">
      <w:pPr>
        <w:pStyle w:val="Standard"/>
        <w:jc w:val="both"/>
      </w:pPr>
    </w:p>
    <w:p w:rsidR="00733541" w:rsidRDefault="007D65ED" w:rsidP="00B07750">
      <w:pPr>
        <w:pStyle w:val="Textbodyindent"/>
        <w:ind w:firstLine="851"/>
        <w:jc w:val="both"/>
      </w:pPr>
      <w:r>
        <w:t>Термин «стратегическое управление» появился в обиходе на рубеже 1960—70-х годов. Он обозначал различия между текущим управлением на уровне производства и управлением, осуществляемым на уровне корпорации в целом. Необходимость такого различия была вызвана изменениями в условиях осуществления бизнеса. Такими изменениями являются:</w:t>
      </w:r>
    </w:p>
    <w:p w:rsidR="00733541" w:rsidRDefault="007D65ED" w:rsidP="00B07750">
      <w:pPr>
        <w:pStyle w:val="Textbodyindent"/>
        <w:ind w:firstLine="851"/>
        <w:jc w:val="both"/>
      </w:pPr>
      <w:r>
        <w:t>1) возрастание динамизма внешней среды организации;</w:t>
      </w:r>
    </w:p>
    <w:p w:rsidR="00733541" w:rsidRDefault="007D65ED" w:rsidP="00B07750">
      <w:pPr>
        <w:pStyle w:val="Textbodyindent"/>
        <w:ind w:firstLine="851"/>
        <w:jc w:val="both"/>
      </w:pPr>
      <w:r>
        <w:t>2) появление новых потребностей;</w:t>
      </w:r>
    </w:p>
    <w:p w:rsidR="00733541" w:rsidRDefault="007D65ED" w:rsidP="00B07750">
      <w:pPr>
        <w:pStyle w:val="Textbodyindent"/>
        <w:ind w:firstLine="851"/>
        <w:jc w:val="both"/>
      </w:pPr>
      <w:r>
        <w:t>3) возрастание конкуренции за ресурсы;</w:t>
      </w:r>
    </w:p>
    <w:p w:rsidR="00733541" w:rsidRDefault="007D65ED" w:rsidP="00B07750">
      <w:pPr>
        <w:pStyle w:val="Textbodyindent"/>
        <w:ind w:firstLine="851"/>
        <w:jc w:val="both"/>
      </w:pPr>
      <w:r>
        <w:t>4) интернационализация и глобализация бизнеса;</w:t>
      </w:r>
    </w:p>
    <w:p w:rsidR="00733541" w:rsidRDefault="007D65ED" w:rsidP="00B07750">
      <w:pPr>
        <w:pStyle w:val="Textbodyindent"/>
        <w:ind w:firstLine="851"/>
        <w:jc w:val="both"/>
      </w:pPr>
      <w:r>
        <w:t>5) возрастание роли НТП и нововведений;</w:t>
      </w:r>
    </w:p>
    <w:p w:rsidR="00733541" w:rsidRDefault="007D65ED" w:rsidP="00B07750">
      <w:pPr>
        <w:pStyle w:val="Textbodyindent"/>
        <w:ind w:firstLine="851"/>
        <w:jc w:val="both"/>
      </w:pPr>
      <w:r>
        <w:t>6) доступность современных технологий;</w:t>
      </w:r>
    </w:p>
    <w:p w:rsidR="00733541" w:rsidRDefault="007D65ED" w:rsidP="00B07750">
      <w:pPr>
        <w:pStyle w:val="Textbodyindent"/>
        <w:ind w:firstLine="851"/>
        <w:jc w:val="both"/>
      </w:pPr>
      <w:r>
        <w:t>7) развитие информационных сетей, что делает возможным быстрое распространение и получение информации;</w:t>
      </w:r>
    </w:p>
    <w:p w:rsidR="00733541" w:rsidRDefault="007D65ED" w:rsidP="00B07750">
      <w:pPr>
        <w:pStyle w:val="Textbodyindent"/>
        <w:ind w:firstLine="851"/>
        <w:jc w:val="both"/>
      </w:pPr>
      <w:r>
        <w:t>8) изменение роли человеческих ресурсов в организации.</w:t>
      </w:r>
    </w:p>
    <w:p w:rsidR="00733541" w:rsidRDefault="007D65ED" w:rsidP="00B07750">
      <w:pPr>
        <w:pStyle w:val="Textbodyindent"/>
        <w:ind w:firstLine="851"/>
        <w:jc w:val="both"/>
      </w:pPr>
      <w:r>
        <w:t>Сущность перехода от оперативного управления к стратегическому заключается в переносе центра внимания высшего руководства на внешнюю среду. Это позволяет вовремя реагировать на происходящие изменения.</w:t>
      </w:r>
    </w:p>
    <w:p w:rsidR="00733541" w:rsidRDefault="007D65ED" w:rsidP="00B07750">
      <w:pPr>
        <w:pStyle w:val="Textbodyindent"/>
        <w:ind w:firstLine="851"/>
        <w:jc w:val="both"/>
      </w:pPr>
      <w:r>
        <w:t>В литературе существует множество определений стратегического управления. Его можно определить как управленческий процесс, состоящий из формулирования и реализации стратегий, которые способствуют установлению наилучшего конкурентного соответствия между организацией и ее средой для достижения целей организации.</w:t>
      </w:r>
    </w:p>
    <w:p w:rsidR="00733541" w:rsidRDefault="007D65ED" w:rsidP="00B07750">
      <w:pPr>
        <w:pStyle w:val="Textbodyindent"/>
        <w:ind w:firstLine="851"/>
        <w:jc w:val="both"/>
      </w:pPr>
      <w:r>
        <w:t>Стратегическое управление – это система целенаправленных действий организации, ведущих к долгосрочному превышению уровня результативности деятельности организации над уровнем результативности конкурентов.</w:t>
      </w:r>
    </w:p>
    <w:p w:rsidR="00733541" w:rsidRDefault="007D65ED" w:rsidP="00B07750">
      <w:pPr>
        <w:pStyle w:val="Textbodyindent"/>
        <w:ind w:firstLine="851"/>
        <w:jc w:val="both"/>
      </w:pPr>
      <w:r>
        <w:lastRenderedPageBreak/>
        <w:t>Задача стратегического управления заключается в том, чтобы подготовить организацию к возможным изменениям рыночной ситуации, противостоять неблагоприятным воздействиям внешней среды в долгосрочной перспективе.</w:t>
      </w:r>
    </w:p>
    <w:p w:rsidR="00733541" w:rsidRDefault="007D65ED" w:rsidP="00B07750">
      <w:pPr>
        <w:pStyle w:val="Textbodyindent"/>
        <w:ind w:firstLine="851"/>
        <w:jc w:val="both"/>
      </w:pPr>
      <w:r>
        <w:t>Процесс стратегического управления, как любой управленческий процесс, раскрывается через взаимосвязанные функции управления: основные и специфические. Но изменяется содержание некоторых основных функций и появляются новые специфические функции управления.</w:t>
      </w:r>
    </w:p>
    <w:p w:rsidR="00733541" w:rsidRDefault="007D65ED" w:rsidP="00B07750">
      <w:pPr>
        <w:pStyle w:val="Textbodyindent"/>
        <w:ind w:firstLine="851"/>
        <w:jc w:val="both"/>
      </w:pPr>
      <w:r>
        <w:t> Целевое начало в деятельности организации возникает как отражение целей и интересов различных групп людей, связанных с ее деятельностью. Это интересы собственников, сотрудников организации, ее покупателей, деловых партнеров, местного сообщества и общества в целом.</w:t>
      </w:r>
    </w:p>
    <w:p w:rsidR="00733541" w:rsidRDefault="007D65ED" w:rsidP="00B07750">
      <w:pPr>
        <w:pStyle w:val="Textbodyindent"/>
        <w:ind w:firstLine="851"/>
        <w:jc w:val="both"/>
      </w:pPr>
      <w:r>
        <w:t> </w:t>
      </w:r>
      <w:r>
        <w:rPr>
          <w:b/>
          <w:bCs/>
        </w:rPr>
        <w:t>Стратегическое управление</w:t>
      </w:r>
      <w:r>
        <w:t xml:space="preserve"> — это управление организа</w:t>
      </w:r>
      <w:r>
        <w:softHyphen/>
        <w:t>цией, которое опирается на человеческий потенциал как основу организации, ориентирует производственную деятельность на запросы потребителей, осуществляет гибкое регулирование и своевременные изменения в организации, отвечающие вызову со стороны окружения и позволяющие добиваться конкурентных преимуществ, что дает возможность организации выживать и достигать своей цели в перспективе.</w:t>
      </w:r>
    </w:p>
    <w:p w:rsidR="00733541" w:rsidRDefault="007D65ED" w:rsidP="00B07750">
      <w:pPr>
        <w:pStyle w:val="Textbodyindent"/>
        <w:ind w:firstLine="851"/>
        <w:jc w:val="both"/>
      </w:pPr>
      <w:r>
        <w:t>Хотя стратегическое управление является важнейшим фактором успешного выживания в усложняющейся конкурентной борьбе, тем не менее постоянно можно наблюдать в действиях организаций отсутствие стратегичности, что и приводит их зачастую к поражению в рыночной борьбе. Отсутствие стратегического управления проявляется прежде всего в следующих двух формах.</w:t>
      </w:r>
    </w:p>
    <w:p w:rsidR="00733541" w:rsidRDefault="002669FC" w:rsidP="00B07750">
      <w:pPr>
        <w:pStyle w:val="Textbodyindent"/>
        <w:ind w:firstLine="851"/>
        <w:jc w:val="both"/>
      </w:pPr>
      <w:r w:rsidRPr="002669FC">
        <w:rPr>
          <w:iCs/>
        </w:rPr>
        <w:t>1. О</w:t>
      </w:r>
      <w:r w:rsidR="007D65ED" w:rsidRPr="002669FC">
        <w:t>рганизации</w:t>
      </w:r>
      <w:r w:rsidR="007D65ED">
        <w:t xml:space="preserve"> планируют свою работу, исходя из того, что она не будет качественно меняться. При нестратегическом управлении составляется план конкретных действий как в настоящем, так и в будущем,  базирующийся на том, что заранее  известно конечное состояние и что  фактически не будет </w:t>
      </w:r>
      <w:r w:rsidR="007D65ED">
        <w:lastRenderedPageBreak/>
        <w:t>ничего меняться. Составление долговременных планов,   готовность строить «на века» либо же приобретать «впрок» - все это признаки нестратегического управления. Видение долгосрочного будущего– очень важный элемент управления. Однако это ни в коей мере не должно означать экстраполяции существующей практики и существующего положения на много лет вперед.</w:t>
      </w:r>
    </w:p>
    <w:p w:rsidR="00733541" w:rsidRDefault="007D65ED" w:rsidP="00B07750">
      <w:pPr>
        <w:pStyle w:val="Textbodyindent"/>
        <w:ind w:firstLine="851"/>
        <w:jc w:val="both"/>
      </w:pPr>
      <w:r>
        <w:t>В случае стратегического управления в каждый данный момент фиксируется, что организация должна делать в настоящее время, чтобы достичь ожидаемых результатов в перспективе, исходя при этом из того, что условия жизни организации будут изменяться, т.е. при стратегическом управлении как бы осуществляется взгляд из будущего в настоящее. Исполняются действия организации в настоящее время, обеспечивая ей перспективу, а не вырабатывается план того, что организация должна будет делать в будущем. При этом для стратегического управления типично, что не только фиксируется желаемое будущее состояние организации, но это  и является важнейшей задачей стратегического управления, вырабатывается способность реагировать на изменения в окружении, позволяющие достичь желаемых целей в будущем.</w:t>
      </w:r>
    </w:p>
    <w:p w:rsidR="00733541" w:rsidRDefault="002669FC" w:rsidP="00B07750">
      <w:pPr>
        <w:pStyle w:val="Textbodyindent"/>
        <w:ind w:firstLine="851"/>
        <w:jc w:val="both"/>
      </w:pPr>
      <w:r w:rsidRPr="002669FC">
        <w:rPr>
          <w:iCs/>
        </w:rPr>
        <w:t>2. П</w:t>
      </w:r>
      <w:r w:rsidR="007D65ED" w:rsidRPr="002669FC">
        <w:t>ри</w:t>
      </w:r>
      <w:r w:rsidR="007D65ED">
        <w:t xml:space="preserve"> нестратегическом управлении выработка программы действий начинается с анализа внутренних возможностей и ресурсов организации. При таком подходе все, что организация может определить на основе анализа своих внутренних возможностей, так это то, какое количество продукта она может произвести и какие издержки при этом она может осуществить. Объем производства, величину издержек, количество и цену продукции  определит рынок.</w:t>
      </w:r>
    </w:p>
    <w:p w:rsidR="00733541" w:rsidRDefault="007D65ED" w:rsidP="00B07750">
      <w:pPr>
        <w:pStyle w:val="Textbodyindent"/>
        <w:ind w:firstLine="851"/>
        <w:jc w:val="both"/>
      </w:pPr>
      <w:r>
        <w:t xml:space="preserve">Стратегическое управление можно рассматривать как динамическую совокупность пяти взаимосвязанных управленческих процессов. Эти процессы логически вытекают (или следуют) один из другого. Однако существует устойчивая обратная связь и, соответственно, обратное влияние каждого процесса на остальные и на всю их совокупность. Это является </w:t>
      </w:r>
      <w:r>
        <w:lastRenderedPageBreak/>
        <w:t xml:space="preserve">важной особенностью </w:t>
      </w:r>
      <w:r>
        <w:rPr>
          <w:b/>
          <w:bCs/>
        </w:rPr>
        <w:t xml:space="preserve">системы стратегического управления. </w:t>
      </w:r>
      <w:r>
        <w:t>Схематически структура стратегического управления изображена на рис. 1.</w:t>
      </w:r>
    </w:p>
    <w:p w:rsidR="00733541" w:rsidRDefault="00733541" w:rsidP="00B07750">
      <w:pPr>
        <w:pStyle w:val="Textbodyindent"/>
        <w:ind w:firstLine="851"/>
        <w:jc w:val="both"/>
        <w:rPr>
          <w:b/>
          <w:bCs/>
        </w:rPr>
      </w:pPr>
    </w:p>
    <w:tbl>
      <w:tblPr>
        <w:tblW w:w="1810" w:type="dxa"/>
        <w:tblInd w:w="3415" w:type="dxa"/>
        <w:tblLayout w:type="fixed"/>
        <w:tblCellMar>
          <w:left w:w="10" w:type="dxa"/>
          <w:right w:w="10" w:type="dxa"/>
        </w:tblCellMar>
        <w:tblLook w:val="04A0" w:firstRow="1" w:lastRow="0" w:firstColumn="1" w:lastColumn="0" w:noHBand="0" w:noVBand="1"/>
      </w:tblPr>
      <w:tblGrid>
        <w:gridCol w:w="1810"/>
      </w:tblGrid>
      <w:tr w:rsidR="00733541" w:rsidTr="00733541">
        <w:tblPrEx>
          <w:tblCellMar>
            <w:top w:w="0" w:type="dxa"/>
            <w:bottom w:w="0" w:type="dxa"/>
          </w:tblCellMar>
        </w:tblPrEx>
        <w:tc>
          <w:tcPr>
            <w:tcW w:w="1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576BE4" w:rsidP="00B07750">
            <w:pPr>
              <w:pStyle w:val="Textbodyindent"/>
              <w:ind w:firstLine="0"/>
              <w:jc w:val="both"/>
              <w:rPr>
                <w:sz w:val="24"/>
                <w:szCs w:val="24"/>
              </w:rPr>
            </w:pPr>
            <w:r w:rsidRPr="00733541">
              <w:rPr>
                <w:noProof/>
                <w:lang w:eastAsia="ru-RU"/>
              </w:rPr>
              <mc:AlternateContent>
                <mc:Choice Requires="wps">
                  <w:drawing>
                    <wp:anchor distT="0" distB="0" distL="114300" distR="114300" simplePos="0" relativeHeight="251656704" behindDoc="0" locked="0" layoutInCell="1" allowOverlap="1">
                      <wp:simplePos x="0" y="0"/>
                      <wp:positionH relativeFrom="column">
                        <wp:posOffset>1074420</wp:posOffset>
                      </wp:positionH>
                      <wp:positionV relativeFrom="paragraph">
                        <wp:posOffset>116205</wp:posOffset>
                      </wp:positionV>
                      <wp:extent cx="1943735" cy="571500"/>
                      <wp:effectExtent l="38100" t="57150" r="37465" b="57150"/>
                      <wp:wrapNone/>
                      <wp:docPr id="24"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735" cy="571500"/>
                              </a:xfrm>
                              <a:prstGeom prst="line">
                                <a:avLst/>
                              </a:prstGeom>
                              <a:noFill/>
                              <a:ln w="9360">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456ED" id="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9.15pt" to="237.6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" strokeweight=".26mm">
                      <v:stroke startarrow="open" endarrow="open" joinstyle="miter"/>
                      <o:lock v:ext="edit" shapetype="f"/>
                    </v:line>
                  </w:pict>
                </mc:Fallback>
              </mc:AlternateContent>
            </w:r>
            <w:r w:rsidRPr="00733541">
              <w:rPr>
                <w:noProof/>
                <w:lang w:eastAsia="ru-RU"/>
              </w:rPr>
              <mc:AlternateContent>
                <mc:Choice Requires="wps">
                  <w:drawing>
                    <wp:anchor distT="0" distB="0" distL="114300" distR="114300" simplePos="0" relativeHeight="251655680" behindDoc="0" locked="0" layoutInCell="1" allowOverlap="1">
                      <wp:simplePos x="0" y="0"/>
                      <wp:positionH relativeFrom="column">
                        <wp:posOffset>-1668780</wp:posOffset>
                      </wp:positionH>
                      <wp:positionV relativeFrom="paragraph">
                        <wp:posOffset>116205</wp:posOffset>
                      </wp:positionV>
                      <wp:extent cx="1600200" cy="685800"/>
                      <wp:effectExtent l="38100" t="57150" r="0" b="57150"/>
                      <wp:wrapNone/>
                      <wp:docPr id="2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00200" cy="685800"/>
                              </a:xfrm>
                              <a:prstGeom prst="line">
                                <a:avLst/>
                              </a:prstGeom>
                              <a:noFill/>
                              <a:ln w="9360">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714B" id=" 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pt,9.15pt" to="-5.4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" strokeweight=".26mm">
                      <v:stroke startarrow="open" endarrow="open" joinstyle="miter"/>
                      <o:lock v:ext="edit" shapetype="f"/>
                    </v:line>
                  </w:pict>
                </mc:Fallback>
              </mc:AlternateContent>
            </w:r>
            <w:r w:rsidR="007D65ED">
              <w:rPr>
                <w:sz w:val="24"/>
                <w:szCs w:val="24"/>
              </w:rPr>
              <w:t>Анализ среды</w:t>
            </w:r>
          </w:p>
        </w:tc>
      </w:tr>
    </w:tbl>
    <w:p w:rsidR="00733541" w:rsidRDefault="00576BE4" w:rsidP="00B07750">
      <w:pPr>
        <w:pStyle w:val="Textbodyindent"/>
        <w:ind w:firstLine="851"/>
        <w:jc w:val="both"/>
        <w:rPr>
          <w:sz w:val="24"/>
          <w:szCs w:val="24"/>
        </w:rPr>
      </w:pPr>
      <w:r w:rsidRPr="00733541">
        <w:rPr>
          <w:noProof/>
          <w:lang w:eastAsia="ru-RU"/>
        </w:rPr>
        <mc:AlternateContent>
          <mc:Choice Requires="wps">
            <w:drawing>
              <wp:anchor distT="0" distB="0" distL="114300" distR="114300" simplePos="0" relativeHeight="251652608" behindDoc="0" locked="0" layoutInCell="1" allowOverlap="1">
                <wp:simplePos x="0" y="0"/>
                <wp:positionH relativeFrom="column">
                  <wp:posOffset>2743200</wp:posOffset>
                </wp:positionH>
                <wp:positionV relativeFrom="paragraph">
                  <wp:posOffset>75565</wp:posOffset>
                </wp:positionV>
                <wp:extent cx="0" cy="914400"/>
                <wp:effectExtent l="95250" t="38100" r="38100" b="38100"/>
                <wp:wrapNone/>
                <wp:docPr id="2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14400"/>
                        </a:xfrm>
                        <a:prstGeom prst="line">
                          <a:avLst/>
                        </a:prstGeom>
                        <a:noFill/>
                        <a:ln w="9360">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B1B80" id="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95pt" to="3in,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" strokeweight=".26mm">
                <v:stroke startarrow="open" endarrow="open" joinstyle="miter"/>
                <o:lock v:ext="edit" shapetype="f"/>
              </v:line>
            </w:pict>
          </mc:Fallback>
        </mc:AlternateContent>
      </w:r>
    </w:p>
    <w:p w:rsidR="00733541" w:rsidRDefault="00576BE4" w:rsidP="00B07750">
      <w:pPr>
        <w:pStyle w:val="Textbodyindent"/>
        <w:ind w:firstLine="851"/>
        <w:jc w:val="both"/>
        <w:rPr>
          <w:sz w:val="24"/>
          <w:szCs w:val="24"/>
        </w:rPr>
      </w:pPr>
      <w:r w:rsidRPr="00733541">
        <w:rPr>
          <w:noProof/>
          <w:lang w:eastAsia="ru-RU"/>
        </w:rPr>
        <mc:AlternateContent>
          <mc:Choice Requires="wps">
            <w:drawing>
              <wp:anchor distT="0" distB="0" distL="114300" distR="114300" simplePos="0" relativeHeight="251646464" behindDoc="0" locked="0" layoutInCell="1" allowOverlap="1">
                <wp:simplePos x="0" y="0"/>
                <wp:positionH relativeFrom="margin">
                  <wp:posOffset>-71755</wp:posOffset>
                </wp:positionH>
                <wp:positionV relativeFrom="paragraph">
                  <wp:posOffset>282575</wp:posOffset>
                </wp:positionV>
                <wp:extent cx="1188720" cy="713740"/>
                <wp:effectExtent l="0" t="0" r="0" b="0"/>
                <wp:wrapSquare wrapText="bothSides"/>
                <wp:docPr id="2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720" cy="71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990" w:type="dxa"/>
                              <w:tblInd w:w="98" w:type="dxa"/>
                              <w:tblLayout w:type="fixed"/>
                              <w:tblCellMar>
                                <w:left w:w="10" w:type="dxa"/>
                                <w:right w:w="10" w:type="dxa"/>
                              </w:tblCellMar>
                              <w:tblLook w:val="04A0" w:firstRow="1" w:lastRow="0" w:firstColumn="1" w:lastColumn="0" w:noHBand="0" w:noVBand="1"/>
                            </w:tblPr>
                            <w:tblGrid>
                              <w:gridCol w:w="1990"/>
                            </w:tblGrid>
                            <w:tr w:rsidR="00733541" w:rsidTr="00733541">
                              <w:tblPrEx>
                                <w:tblCellMar>
                                  <w:top w:w="0" w:type="dxa"/>
                                  <w:bottom w:w="0" w:type="dxa"/>
                                </w:tblCellMar>
                              </w:tblPrEx>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Определение миссии и целей</w:t>
                                  </w:r>
                                </w:p>
                              </w:tc>
                            </w:tr>
                          </w:tbl>
                          <w:p w:rsidR="00733541" w:rsidRDefault="00733541"/>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Врезка1" o:spid="_x0000_s1028" type="#_x0000_t202" style="position:absolute;left:0;text-align:left;margin-left:-5.65pt;margin-top:22.25pt;width:93.6pt;height:56.2pt;z-index:2516464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" stroked="f">
                <v:path arrowok="t"/>
                <v:textbox style="mso-fit-shape-to-text:t" inset="0,0,0,0">
                  <w:txbxContent>
                    <w:tbl>
                      <w:tblPr>
                        <w:tblW w:w="1990" w:type="dxa"/>
                        <w:tblInd w:w="98" w:type="dxa"/>
                        <w:tblLayout w:type="fixed"/>
                        <w:tblCellMar>
                          <w:left w:w="10" w:type="dxa"/>
                          <w:right w:w="10" w:type="dxa"/>
                        </w:tblCellMar>
                        <w:tblLook w:val="04A0" w:firstRow="1" w:lastRow="0" w:firstColumn="1" w:lastColumn="0" w:noHBand="0" w:noVBand="1"/>
                      </w:tblPr>
                      <w:tblGrid>
                        <w:gridCol w:w="1990"/>
                      </w:tblGrid>
                      <w:tr w:rsidR="00733541" w:rsidTr="00733541">
                        <w:tblPrEx>
                          <w:tblCellMar>
                            <w:top w:w="0" w:type="dxa"/>
                            <w:bottom w:w="0" w:type="dxa"/>
                          </w:tblCellMar>
                        </w:tblPrEx>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Определение миссии и целей</w:t>
                            </w:r>
                          </w:p>
                        </w:tc>
                      </w:tr>
                    </w:tbl>
                    <w:p w:rsidR="00733541" w:rsidRDefault="00733541"/>
                  </w:txbxContent>
                </v:textbox>
                <w10:wrap type="square" anchorx="margin"/>
              </v:shape>
            </w:pict>
          </mc:Fallback>
        </mc:AlternateContent>
      </w:r>
      <w:r w:rsidRPr="00733541">
        <w:rPr>
          <w:noProof/>
          <w:lang w:eastAsia="ru-RU"/>
        </w:rPr>
        <mc:AlternateContent>
          <mc:Choice Requires="wps">
            <w:drawing>
              <wp:anchor distT="0" distB="0" distL="114300" distR="114300" simplePos="0" relativeHeight="251647488" behindDoc="0" locked="0" layoutInCell="1" allowOverlap="1">
                <wp:simplePos x="0" y="0"/>
                <wp:positionH relativeFrom="margin">
                  <wp:align>right</wp:align>
                </wp:positionH>
                <wp:positionV relativeFrom="paragraph">
                  <wp:posOffset>156210</wp:posOffset>
                </wp:positionV>
                <wp:extent cx="1188720" cy="450850"/>
                <wp:effectExtent l="0" t="0" r="0" b="0"/>
                <wp:wrapSquare wrapText="bothSides"/>
                <wp:docPr id="20"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72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990" w:type="dxa"/>
                              <w:tblInd w:w="98" w:type="dxa"/>
                              <w:tblLayout w:type="fixed"/>
                              <w:tblCellMar>
                                <w:left w:w="10" w:type="dxa"/>
                                <w:right w:w="10" w:type="dxa"/>
                              </w:tblCellMar>
                              <w:tblLook w:val="04A0" w:firstRow="1" w:lastRow="0" w:firstColumn="1" w:lastColumn="0" w:noHBand="0" w:noVBand="1"/>
                            </w:tblPr>
                            <w:tblGrid>
                              <w:gridCol w:w="1990"/>
                            </w:tblGrid>
                            <w:tr w:rsidR="00733541" w:rsidTr="00733541">
                              <w:tblPrEx>
                                <w:tblCellMar>
                                  <w:top w:w="0" w:type="dxa"/>
                                  <w:bottom w:w="0" w:type="dxa"/>
                                </w:tblCellMar>
                              </w:tblPrEx>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Выбор стратегии</w:t>
                                  </w:r>
                                </w:p>
                              </w:tc>
                            </w:tr>
                          </w:tbl>
                          <w:p w:rsidR="00733541" w:rsidRDefault="00733541"/>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Врезка2" o:spid="_x0000_s1029" type="#_x0000_t202" style="position:absolute;left:0;text-align:left;margin-left:42.4pt;margin-top:12.3pt;width:93.6pt;height:35.5pt;z-index:2516474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" stroked="f">
                <v:path arrowok="t"/>
                <v:textbox style="mso-fit-shape-to-text:t" inset="0,0,0,0">
                  <w:txbxContent>
                    <w:tbl>
                      <w:tblPr>
                        <w:tblW w:w="1990" w:type="dxa"/>
                        <w:tblInd w:w="98" w:type="dxa"/>
                        <w:tblLayout w:type="fixed"/>
                        <w:tblCellMar>
                          <w:left w:w="10" w:type="dxa"/>
                          <w:right w:w="10" w:type="dxa"/>
                        </w:tblCellMar>
                        <w:tblLook w:val="04A0" w:firstRow="1" w:lastRow="0" w:firstColumn="1" w:lastColumn="0" w:noHBand="0" w:noVBand="1"/>
                      </w:tblPr>
                      <w:tblGrid>
                        <w:gridCol w:w="1990"/>
                      </w:tblGrid>
                      <w:tr w:rsidR="00733541" w:rsidTr="00733541">
                        <w:tblPrEx>
                          <w:tblCellMar>
                            <w:top w:w="0" w:type="dxa"/>
                            <w:bottom w:w="0" w:type="dxa"/>
                          </w:tblCellMar>
                        </w:tblPrEx>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Выбор стратегии</w:t>
                            </w:r>
                          </w:p>
                        </w:tc>
                      </w:tr>
                    </w:tbl>
                    <w:p w:rsidR="00733541" w:rsidRDefault="00733541"/>
                  </w:txbxContent>
                </v:textbox>
                <w10:wrap type="square" anchorx="margin"/>
              </v:shape>
            </w:pict>
          </mc:Fallback>
        </mc:AlternateContent>
      </w:r>
      <w:r w:rsidR="007D65ED">
        <w:rPr>
          <w:sz w:val="24"/>
          <w:szCs w:val="24"/>
        </w:rPr>
        <w:tab/>
      </w:r>
      <w:r w:rsidR="007D65ED">
        <w:rPr>
          <w:sz w:val="24"/>
          <w:szCs w:val="24"/>
        </w:rPr>
        <w:tab/>
      </w:r>
      <w:r w:rsidR="007D65ED">
        <w:rPr>
          <w:sz w:val="24"/>
          <w:szCs w:val="24"/>
        </w:rPr>
        <w:tab/>
      </w:r>
      <w:r w:rsidR="007D65ED">
        <w:rPr>
          <w:sz w:val="24"/>
          <w:szCs w:val="24"/>
        </w:rPr>
        <w:tab/>
      </w:r>
      <w:r w:rsidR="007D65ED">
        <w:rPr>
          <w:sz w:val="24"/>
          <w:szCs w:val="24"/>
        </w:rPr>
        <w:tab/>
      </w:r>
      <w:r w:rsidR="007D65ED">
        <w:rPr>
          <w:sz w:val="24"/>
          <w:szCs w:val="24"/>
        </w:rPr>
        <w:tab/>
      </w:r>
    </w:p>
    <w:p w:rsidR="00733541" w:rsidRDefault="00576BE4" w:rsidP="00B07750">
      <w:pPr>
        <w:pStyle w:val="Textbodyindent"/>
        <w:ind w:firstLine="851"/>
        <w:jc w:val="both"/>
        <w:rPr>
          <w:sz w:val="24"/>
          <w:szCs w:val="24"/>
        </w:rPr>
      </w:pPr>
      <w:r w:rsidRPr="00733541">
        <w:rPr>
          <w:noProof/>
          <w:lang w:eastAsia="ru-RU"/>
        </w:rPr>
        <mc:AlternateContent>
          <mc:Choice Requires="wps">
            <w:drawing>
              <wp:anchor distT="0" distB="0" distL="114300" distR="114300" simplePos="0" relativeHeight="251660800" behindDoc="0" locked="0" layoutInCell="1" allowOverlap="1">
                <wp:simplePos x="0" y="0"/>
                <wp:positionH relativeFrom="column">
                  <wp:posOffset>2008505</wp:posOffset>
                </wp:positionH>
                <wp:positionV relativeFrom="paragraph">
                  <wp:posOffset>6985</wp:posOffset>
                </wp:positionV>
                <wp:extent cx="1371600" cy="685800"/>
                <wp:effectExtent l="38100" t="38100" r="38100" b="38100"/>
                <wp:wrapNone/>
                <wp:docPr id="19"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71600" cy="685800"/>
                        </a:xfrm>
                        <a:prstGeom prst="line">
                          <a:avLst/>
                        </a:prstGeom>
                        <a:noFill/>
                        <a:ln w="9360">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754D" id="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55pt" to="266.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" strokeweight=".26mm">
                <v:stroke startarrow="open" endarrow="open" joinstyle="miter"/>
                <o:lock v:ext="edit" shapetype="f"/>
              </v:line>
            </w:pict>
          </mc:Fallback>
        </mc:AlternateContent>
      </w:r>
      <w:r w:rsidRPr="00733541">
        <w:rPr>
          <w:noProof/>
          <w:lang w:eastAsia="ru-RU"/>
        </w:rPr>
        <mc:AlternateContent>
          <mc:Choice Requires="wps">
            <w:drawing>
              <wp:anchor distT="0" distB="0" distL="114300" distR="114300" simplePos="0" relativeHeight="251659776" behindDoc="0" locked="0" layoutInCell="1" allowOverlap="1">
                <wp:simplePos x="0" y="0"/>
                <wp:positionH relativeFrom="column">
                  <wp:posOffset>-48895</wp:posOffset>
                </wp:positionH>
                <wp:positionV relativeFrom="paragraph">
                  <wp:posOffset>235585</wp:posOffset>
                </wp:positionV>
                <wp:extent cx="1028700" cy="457200"/>
                <wp:effectExtent l="38100" t="38100" r="0" b="57150"/>
                <wp:wrapNone/>
                <wp:docPr id="18"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457200"/>
                        </a:xfrm>
                        <a:prstGeom prst="line">
                          <a:avLst/>
                        </a:prstGeom>
                        <a:noFill/>
                        <a:ln w="9360">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30BCE" id="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55pt" to="77.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" strokeweight=".26mm">
                <v:stroke startarrow="open" endarrow="open" joinstyle="miter"/>
                <o:lock v:ext="edit" shapetype="f"/>
              </v:line>
            </w:pict>
          </mc:Fallback>
        </mc:AlternateContent>
      </w:r>
      <w:r w:rsidRPr="00733541">
        <w:rPr>
          <w:noProof/>
          <w:lang w:eastAsia="ru-RU"/>
        </w:rPr>
        <mc:AlternateContent>
          <mc:Choice Requires="wps">
            <w:drawing>
              <wp:anchor distT="0" distB="0" distL="114300" distR="114300" simplePos="0" relativeHeight="251658752" behindDoc="0" locked="0" layoutInCell="1" allowOverlap="1">
                <wp:simplePos x="0" y="0"/>
                <wp:positionH relativeFrom="column">
                  <wp:posOffset>4065905</wp:posOffset>
                </wp:positionH>
                <wp:positionV relativeFrom="paragraph">
                  <wp:posOffset>235585</wp:posOffset>
                </wp:positionV>
                <wp:extent cx="0" cy="1371600"/>
                <wp:effectExtent l="95250" t="38100" r="38100" b="0"/>
                <wp:wrapNone/>
                <wp:docPr id="17"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7160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01F4C" id="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18.55pt" to="320.1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" strokeweight=".26mm">
                <v:stroke endarrow="open" joinstyle="miter"/>
                <o:lock v:ext="edit" shapetype="f"/>
              </v:line>
            </w:pict>
          </mc:Fallback>
        </mc:AlternateContent>
      </w:r>
      <w:r w:rsidR="007D65ED">
        <w:rPr>
          <w:sz w:val="24"/>
          <w:szCs w:val="24"/>
        </w:rPr>
        <w:tab/>
      </w:r>
      <w:r w:rsidR="007D65ED">
        <w:rPr>
          <w:sz w:val="24"/>
          <w:szCs w:val="24"/>
        </w:rPr>
        <w:tab/>
      </w:r>
      <w:r w:rsidR="007D65ED">
        <w:rPr>
          <w:sz w:val="24"/>
          <w:szCs w:val="24"/>
        </w:rPr>
        <w:tab/>
      </w:r>
      <w:r w:rsidR="007D65ED">
        <w:rPr>
          <w:sz w:val="24"/>
          <w:szCs w:val="24"/>
        </w:rPr>
        <w:tab/>
      </w:r>
      <w:r w:rsidR="007D65ED">
        <w:rPr>
          <w:sz w:val="24"/>
          <w:szCs w:val="24"/>
        </w:rPr>
        <w:tab/>
      </w:r>
      <w:r w:rsidR="007D65ED">
        <w:rPr>
          <w:sz w:val="24"/>
          <w:szCs w:val="24"/>
        </w:rPr>
        <w:tab/>
      </w:r>
    </w:p>
    <w:p w:rsidR="00733541" w:rsidRDefault="00576BE4" w:rsidP="00B07750">
      <w:pPr>
        <w:pStyle w:val="Textbodyindent"/>
        <w:ind w:firstLine="851"/>
        <w:jc w:val="both"/>
        <w:rPr>
          <w:sz w:val="24"/>
          <w:szCs w:val="24"/>
        </w:rPr>
      </w:pPr>
      <w:r w:rsidRPr="00733541">
        <w:rPr>
          <w:noProof/>
          <w:lang w:eastAsia="ru-RU"/>
        </w:rPr>
        <mc:AlternateContent>
          <mc:Choice Requires="wps">
            <w:drawing>
              <wp:anchor distT="0" distB="0" distL="114300" distR="114300" simplePos="0" relativeHeight="251654656" behindDoc="0" locked="0" layoutInCell="1" allowOverlap="1">
                <wp:simplePos x="0" y="0"/>
                <wp:positionH relativeFrom="column">
                  <wp:posOffset>-734695</wp:posOffset>
                </wp:positionH>
                <wp:positionV relativeFrom="paragraph">
                  <wp:posOffset>201295</wp:posOffset>
                </wp:positionV>
                <wp:extent cx="0" cy="1143000"/>
                <wp:effectExtent l="95250" t="38100" r="38100" b="0"/>
                <wp:wrapNone/>
                <wp:docPr id="16"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8833A" id=" 1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5.85pt" to="-57.8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" strokeweight=".26mm">
                <v:stroke endarrow="open" joinstyle="miter"/>
                <o:lock v:ext="edit" shapetype="f"/>
              </v:line>
            </w:pict>
          </mc:Fallback>
        </mc:AlternateContent>
      </w:r>
    </w:p>
    <w:tbl>
      <w:tblPr>
        <w:tblW w:w="1630" w:type="dxa"/>
        <w:tblInd w:w="3595" w:type="dxa"/>
        <w:tblLayout w:type="fixed"/>
        <w:tblCellMar>
          <w:left w:w="10" w:type="dxa"/>
          <w:right w:w="10" w:type="dxa"/>
        </w:tblCellMar>
        <w:tblLook w:val="04A0" w:firstRow="1" w:lastRow="0" w:firstColumn="1" w:lastColumn="0" w:noHBand="0" w:noVBand="1"/>
      </w:tblPr>
      <w:tblGrid>
        <w:gridCol w:w="1630"/>
      </w:tblGrid>
      <w:tr w:rsidR="00733541" w:rsidTr="00733541">
        <w:tblPrEx>
          <w:tblCellMar>
            <w:top w:w="0" w:type="dxa"/>
            <w:bottom w:w="0" w:type="dxa"/>
          </w:tblCellMar>
        </w:tblPrEx>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rsidP="00B07750">
            <w:pPr>
              <w:pStyle w:val="Textbodyindent"/>
              <w:ind w:firstLine="0"/>
              <w:jc w:val="both"/>
              <w:rPr>
                <w:sz w:val="24"/>
                <w:szCs w:val="24"/>
              </w:rPr>
            </w:pPr>
            <w:r>
              <w:rPr>
                <w:sz w:val="24"/>
                <w:szCs w:val="24"/>
              </w:rPr>
              <w:t>Выполнение стратегии</w:t>
            </w:r>
          </w:p>
        </w:tc>
      </w:tr>
    </w:tbl>
    <w:p w:rsidR="00733541" w:rsidRDefault="00576BE4" w:rsidP="00B07750">
      <w:pPr>
        <w:pStyle w:val="Textbodyindent"/>
        <w:ind w:firstLine="851"/>
        <w:jc w:val="both"/>
        <w:rPr>
          <w:sz w:val="24"/>
          <w:szCs w:val="24"/>
        </w:rPr>
      </w:pPr>
      <w:r w:rsidRPr="00733541">
        <w:rPr>
          <w:noProof/>
          <w:lang w:eastAsia="ru-RU"/>
        </w:rPr>
        <mc:AlternateContent>
          <mc:Choice Requires="wps">
            <w:drawing>
              <wp:anchor distT="0" distB="0" distL="114300" distR="114300" simplePos="0" relativeHeight="251653632" behindDoc="0" locked="0" layoutInCell="1" allowOverlap="1">
                <wp:simplePos x="0" y="0"/>
                <wp:positionH relativeFrom="column">
                  <wp:posOffset>2743200</wp:posOffset>
                </wp:positionH>
                <wp:positionV relativeFrom="paragraph">
                  <wp:posOffset>32385</wp:posOffset>
                </wp:positionV>
                <wp:extent cx="0" cy="457200"/>
                <wp:effectExtent l="95250" t="38100" r="38100" b="38100"/>
                <wp:wrapNone/>
                <wp:docPr id="15"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360">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2078" id="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5pt" to="3in,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" strokeweight=".26mm">
                <v:stroke startarrow="open" endarrow="open" joinstyle="miter"/>
                <o:lock v:ext="edit" shapetype="f"/>
              </v:line>
            </w:pict>
          </mc:Fallback>
        </mc:AlternateContent>
      </w:r>
    </w:p>
    <w:p w:rsidR="00733541" w:rsidRDefault="00733541" w:rsidP="00B07750">
      <w:pPr>
        <w:pStyle w:val="Textbodyindent"/>
        <w:ind w:firstLine="851"/>
        <w:jc w:val="both"/>
        <w:rPr>
          <w:sz w:val="24"/>
          <w:szCs w:val="24"/>
        </w:rPr>
      </w:pPr>
    </w:p>
    <w:tbl>
      <w:tblPr>
        <w:tblW w:w="2710" w:type="dxa"/>
        <w:tblInd w:w="3055" w:type="dxa"/>
        <w:tblLayout w:type="fixed"/>
        <w:tblCellMar>
          <w:left w:w="10" w:type="dxa"/>
          <w:right w:w="10" w:type="dxa"/>
        </w:tblCellMar>
        <w:tblLook w:val="04A0" w:firstRow="1" w:lastRow="0" w:firstColumn="1" w:lastColumn="0" w:noHBand="0" w:noVBand="1"/>
      </w:tblPr>
      <w:tblGrid>
        <w:gridCol w:w="2710"/>
      </w:tblGrid>
      <w:tr w:rsidR="00733541" w:rsidTr="00733541">
        <w:tblPrEx>
          <w:tblCellMar>
            <w:top w:w="0" w:type="dxa"/>
            <w:bottom w:w="0" w:type="dxa"/>
          </w:tblCellMar>
        </w:tblPrEx>
        <w:tc>
          <w:tcPr>
            <w:tcW w:w="2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576BE4" w:rsidP="00B07750">
            <w:pPr>
              <w:pStyle w:val="Textbodyindent"/>
              <w:ind w:firstLine="0"/>
              <w:jc w:val="both"/>
              <w:rPr>
                <w:sz w:val="24"/>
                <w:szCs w:val="24"/>
              </w:rPr>
            </w:pPr>
            <w:r w:rsidRPr="00733541">
              <w:rPr>
                <w:noProof/>
                <w:lang w:eastAsia="ru-RU"/>
              </w:rPr>
              <mc:AlternateContent>
                <mc:Choice Requires="wps">
                  <w:drawing>
                    <wp:anchor distT="0" distB="0" distL="114300" distR="114300" simplePos="0" relativeHeight="251657728" behindDoc="0" locked="0" layoutInCell="1" allowOverlap="1">
                      <wp:simplePos x="0" y="0"/>
                      <wp:positionH relativeFrom="column">
                        <wp:posOffset>1645920</wp:posOffset>
                      </wp:positionH>
                      <wp:positionV relativeFrom="paragraph">
                        <wp:posOffset>186055</wp:posOffset>
                      </wp:positionV>
                      <wp:extent cx="1714500" cy="0"/>
                      <wp:effectExtent l="38100" t="95250" r="0" b="95250"/>
                      <wp:wrapNone/>
                      <wp:docPr id="14"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0"/>
                              </a:xfrm>
                              <a:prstGeom prst="line">
                                <a:avLst/>
                              </a:prstGeom>
                              <a:noFill/>
                              <a:ln w="936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F5929" id="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4.65pt" to="264.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" strokeweight=".26mm">
                      <v:stroke startarrow="open" joinstyle="miter"/>
                      <o:lock v:ext="edit" shapetype="f"/>
                    </v:line>
                  </w:pict>
                </mc:Fallback>
              </mc:AlternateContent>
            </w:r>
            <w:r w:rsidRPr="00733541">
              <w:rPr>
                <w:noProof/>
                <w:lang w:eastAsia="ru-RU"/>
              </w:rPr>
              <mc:AlternateContent>
                <mc:Choice Requires="wps">
                  <w:drawing>
                    <wp:anchor distT="0" distB="0" distL="114300" distR="114300" simplePos="0" relativeHeight="251651584" behindDoc="0" locked="0" layoutInCell="1" allowOverlap="1">
                      <wp:simplePos x="0" y="0"/>
                      <wp:positionH relativeFrom="column">
                        <wp:posOffset>-1440180</wp:posOffset>
                      </wp:positionH>
                      <wp:positionV relativeFrom="paragraph">
                        <wp:posOffset>186055</wp:posOffset>
                      </wp:positionV>
                      <wp:extent cx="1371600" cy="0"/>
                      <wp:effectExtent l="0" t="95250" r="0" b="95250"/>
                      <wp:wrapNone/>
                      <wp:docPr id="13"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639EF" id="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14.65pt" to="-5.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" strokeweight=".26mm">
                      <v:stroke endarrow="open" joinstyle="miter"/>
                      <o:lock v:ext="edit" shapetype="f"/>
                    </v:line>
                  </w:pict>
                </mc:Fallback>
              </mc:AlternateContent>
            </w:r>
            <w:r w:rsidR="007D65ED">
              <w:rPr>
                <w:sz w:val="24"/>
                <w:szCs w:val="24"/>
              </w:rPr>
              <w:t>Оценка и контроль выполнения</w:t>
            </w:r>
          </w:p>
        </w:tc>
      </w:tr>
    </w:tbl>
    <w:p w:rsidR="00733541" w:rsidRDefault="00733541" w:rsidP="00B07750">
      <w:pPr>
        <w:pStyle w:val="Textbodyindent"/>
        <w:ind w:firstLine="851"/>
        <w:jc w:val="both"/>
        <w:rPr>
          <w:i/>
        </w:rPr>
      </w:pPr>
    </w:p>
    <w:p w:rsidR="00733541" w:rsidRDefault="007D65ED" w:rsidP="00B07750">
      <w:pPr>
        <w:pStyle w:val="Textbodyindent"/>
        <w:ind w:firstLine="851"/>
        <w:jc w:val="both"/>
        <w:rPr>
          <w:bCs/>
          <w:i/>
        </w:rPr>
      </w:pPr>
      <w:r>
        <w:rPr>
          <w:bCs/>
          <w:i/>
        </w:rPr>
        <w:t>Рис.1. Структура стратегического управления.</w:t>
      </w:r>
    </w:p>
    <w:p w:rsidR="00733541" w:rsidRDefault="007D65ED" w:rsidP="00B07750">
      <w:pPr>
        <w:pStyle w:val="Textbodyindent"/>
        <w:ind w:firstLine="851"/>
        <w:jc w:val="both"/>
      </w:pPr>
      <w:r>
        <w:t> Проведение     стратегического анализа     включает     в     себя исследование динамики окружающей среды и  потенциала   организации. Потенциал организации изучается с целью его использования при построении  конкурентных преимуществ. Важную роль в стратегическом анализе играет выявление основных умений и навыков - тех умений и навыков, которые дают компании конкурентные преимущества и определяют основные направления ее деятельности.</w:t>
      </w:r>
    </w:p>
    <w:p w:rsidR="00733541" w:rsidRDefault="007D65ED" w:rsidP="00B07750">
      <w:pPr>
        <w:pStyle w:val="Textbodyindent"/>
        <w:ind w:firstLine="851"/>
        <w:jc w:val="both"/>
      </w:pPr>
      <w:r>
        <w:t>     Необходимость проведения стратегического анализа определяется несколькими факторами:</w:t>
      </w:r>
    </w:p>
    <w:p w:rsidR="00733541" w:rsidRDefault="007D65ED" w:rsidP="00B07750">
      <w:pPr>
        <w:pStyle w:val="Textbodyindent"/>
        <w:ind w:firstLine="851"/>
        <w:jc w:val="both"/>
      </w:pPr>
      <w:r>
        <w:t>     - во-первых, он необходим при разработке стратегии развития предприятия и в целом для реализации эффективного   менеджмента;</w:t>
      </w:r>
    </w:p>
    <w:p w:rsidR="00733541" w:rsidRDefault="007D65ED" w:rsidP="00B07750">
      <w:pPr>
        <w:pStyle w:val="Textbodyindent"/>
        <w:ind w:firstLine="851"/>
        <w:jc w:val="both"/>
      </w:pPr>
      <w:r>
        <w:t>     - во-вторых, он необходим для оценки привлекательности предприятия, с точки зрения   внешнего  инвестора, определения   позиции предприятия в национальных и иных   рейтингах;</w:t>
      </w:r>
    </w:p>
    <w:p w:rsidR="00733541" w:rsidRDefault="007D65ED" w:rsidP="00B07750">
      <w:pPr>
        <w:pStyle w:val="Textbodyindent"/>
        <w:ind w:firstLine="851"/>
        <w:jc w:val="both"/>
      </w:pPr>
      <w:r>
        <w:lastRenderedPageBreak/>
        <w:t>     - в-третьих, стратегический анализ    позволяет выявить резервы и возможности предприятия,      определить        направления адаптации внутренних      возможностей      предприятия      к      изменениям    условий внешней среды.</w:t>
      </w:r>
    </w:p>
    <w:p w:rsidR="00733541" w:rsidRDefault="007D65ED" w:rsidP="00B07750">
      <w:pPr>
        <w:pStyle w:val="Textbodyindent"/>
        <w:ind w:firstLine="851"/>
        <w:jc w:val="both"/>
      </w:pPr>
      <w:r>
        <w:t xml:space="preserve">     </w:t>
      </w:r>
      <w:r>
        <w:rPr>
          <w:b/>
          <w:bCs/>
        </w:rPr>
        <w:t>Стратегический анализ   предполагает изучение:</w:t>
      </w:r>
    </w:p>
    <w:p w:rsidR="00733541" w:rsidRDefault="007D65ED" w:rsidP="00B07750">
      <w:pPr>
        <w:pStyle w:val="Textbodyindent"/>
        <w:ind w:firstLine="851"/>
        <w:jc w:val="both"/>
      </w:pPr>
      <w:r>
        <w:t>     - внешней среды (макроокружение и непосредственное окружение);</w:t>
      </w:r>
    </w:p>
    <w:p w:rsidR="00B07750" w:rsidRDefault="007D65ED" w:rsidP="00B07750">
      <w:pPr>
        <w:pStyle w:val="Textbodyindent"/>
        <w:ind w:firstLine="851"/>
        <w:jc w:val="both"/>
      </w:pPr>
      <w:r>
        <w:t>     - внутренней среды организации.</w:t>
      </w:r>
    </w:p>
    <w:p w:rsidR="00B07750" w:rsidRDefault="007D65ED" w:rsidP="00B07750">
      <w:pPr>
        <w:pStyle w:val="Textbodyindent"/>
        <w:ind w:firstLine="851"/>
        <w:jc w:val="both"/>
      </w:pPr>
      <w:r>
        <w:t>Анализ    внешней   среды (макро- и   непосредственного    окружения) направлен на то, чтобы  выяснить,   на  что  может  рассчитывать  фирма, если она   успешно   поведет   работу, и на то, какие   осложнения    могут ее ждать,  если  она не  сумеет   вовремя предотвратить негативные   выпады, которые   может преп</w:t>
      </w:r>
      <w:r w:rsidR="00B07750">
        <w:t>однести ей   окружение.</w:t>
      </w:r>
    </w:p>
    <w:p w:rsidR="00B07750" w:rsidRDefault="007D65ED" w:rsidP="00B07750">
      <w:pPr>
        <w:pStyle w:val="Textbodyindent"/>
        <w:ind w:firstLine="851"/>
        <w:jc w:val="both"/>
      </w:pPr>
      <w:r>
        <w:t>Анализ внутренней среды вскрывает те возможности, тот потенциал, на который может рассчитывать фирма в конкурентной борьбе в процессе достижения своих целей. Анализ внутренней среды позволяет также лучше уяснить цели организации, более верно сформулировать миссию, т.е. определить смысл и направления деятельности фирмы. Исключительно важно всегда помнить, что организация   не  только   производит  продукцию   для   окружения, но и обеспечивает возможность существования своим членам, давая им работу, предоставляя возможность участия в прибылях, обеспечивая их   социальными гарантиями и т.п.</w:t>
      </w:r>
    </w:p>
    <w:p w:rsidR="00B07750" w:rsidRDefault="007D65ED" w:rsidP="00B07750">
      <w:pPr>
        <w:pStyle w:val="Textbodyindent"/>
        <w:ind w:firstLine="851"/>
        <w:jc w:val="both"/>
      </w:pPr>
      <w:r>
        <w:t xml:space="preserve">На данном этапе анализа высшее руководство отбирает наиболее важные для будущего предприятия факторы - стратегические факторы. Стратегические факторы - это факторы развития внешней среды, которые, во-первых, имеют вероятность реализации и, во-вторых, высокую вероятность влияния на функционирование   предприятия. Цель анализа стратегических факторов выявление угроз и возможностей внешней среды, а также сильных и слабых сторон организации. Хорошо проведенный управленческий </w:t>
      </w:r>
      <w:r>
        <w:lastRenderedPageBreak/>
        <w:t>анализ</w:t>
      </w:r>
      <w:r>
        <w:rPr>
          <w:b/>
        </w:rPr>
        <w:t>, </w:t>
      </w:r>
      <w:r>
        <w:t>дающий реальную оценку его ресурсов и возможностей, является отправной точкой разработки стратегии предприятия. Вместе с тем, стратегический менеджмент невозможен без глубокого понимания конкурентного окружения, в котором работает предприятие, что предполагает осуществление маркетинговых исследований. Именно акцент на мониторинге и оценке внешних угроз и возможностей в свете сильных и слабых сторон предприятия является отличительной чертой стратегического управления.</w:t>
      </w:r>
    </w:p>
    <w:p w:rsidR="00733541" w:rsidRPr="000C4695" w:rsidRDefault="007D65ED" w:rsidP="00B07750">
      <w:pPr>
        <w:pStyle w:val="Textbodyindent"/>
        <w:ind w:firstLine="851"/>
        <w:jc w:val="both"/>
        <w:rPr>
          <w:color w:val="FF0000"/>
        </w:rPr>
      </w:pPr>
      <w:r>
        <w:rPr>
          <w:b/>
          <w:bCs/>
        </w:rPr>
        <w:t>Определение миссии и целей</w:t>
      </w:r>
      <w:r>
        <w:t xml:space="preserve">, рассматриваемое как один из процессов стратегического управления, состоит из трех подпроцессов, каждый из которых требует </w:t>
      </w:r>
      <w:r w:rsidR="00DD4E78">
        <w:t>незаурядной</w:t>
      </w:r>
      <w:r>
        <w:t xml:space="preserve"> работы. Первый подпроцесс состоит в </w:t>
      </w:r>
      <w:r w:rsidR="00DD4E78">
        <w:t>установлении</w:t>
      </w:r>
      <w:r>
        <w:t xml:space="preserve"> миссии фирмы, которая в концентрированной форме выражает смысл </w:t>
      </w:r>
      <w:r w:rsidR="00DD4E78">
        <w:t>наличия</w:t>
      </w:r>
      <w:r>
        <w:t xml:space="preserve"> фирмы, ее </w:t>
      </w:r>
      <w:r w:rsidR="00DD4E78">
        <w:t>будущность</w:t>
      </w:r>
      <w:r>
        <w:t>. Далее идет подпроцесс определения долго</w:t>
      </w:r>
      <w:r w:rsidR="00DD4E78">
        <w:t>временных задач</w:t>
      </w:r>
      <w:r>
        <w:t xml:space="preserve">. Завершается эта часть стратегического управления подпроцессом определения краткосрочных целей. Определение миссии и целей фирмы приводит к тому, что становится ясным, </w:t>
      </w:r>
      <w:r w:rsidR="00DD4E78">
        <w:t>для  чего работает</w:t>
      </w:r>
      <w:r>
        <w:t xml:space="preserve"> фирма и </w:t>
      </w:r>
      <w:r w:rsidR="00DD4E78">
        <w:t>каких результатов она добивается</w:t>
      </w:r>
      <w:r>
        <w:t xml:space="preserve">. </w:t>
      </w:r>
      <w:r w:rsidR="00DD4E78">
        <w:t>Имея эти сведения</w:t>
      </w:r>
      <w:r>
        <w:t>, можно вернее выбрать стратегию поведения.</w:t>
      </w:r>
      <w:r w:rsidR="000C4695">
        <w:t xml:space="preserve"> </w:t>
      </w:r>
      <w:r w:rsidR="000C4695">
        <w:rPr>
          <w:color w:val="FF0000"/>
        </w:rPr>
        <w:t>(а это все с чего написано? Где ссылки?)</w:t>
      </w:r>
    </w:p>
    <w:p w:rsidR="00733541" w:rsidRDefault="007D65ED" w:rsidP="00170419">
      <w:pPr>
        <w:pStyle w:val="Textbodyindent"/>
        <w:pageBreakBefore/>
        <w:ind w:firstLine="851"/>
        <w:jc w:val="center"/>
        <w:outlineLvl w:val="0"/>
        <w:rPr>
          <w:b/>
          <w:bCs/>
          <w:sz w:val="32"/>
          <w:szCs w:val="32"/>
        </w:rPr>
      </w:pPr>
      <w:bookmarkStart w:id="7" w:name="__RefHeading___Toc442741643"/>
      <w:bookmarkStart w:id="8" w:name="_Toc442914594"/>
      <w:r>
        <w:rPr>
          <w:b/>
          <w:bCs/>
          <w:sz w:val="32"/>
          <w:szCs w:val="32"/>
        </w:rPr>
        <w:lastRenderedPageBreak/>
        <w:t>Глава 2. Анализ и выбор стратегии в рамках стратегического управления.</w:t>
      </w:r>
      <w:bookmarkEnd w:id="7"/>
      <w:bookmarkEnd w:id="8"/>
    </w:p>
    <w:p w:rsidR="00733541" w:rsidRDefault="007D65ED" w:rsidP="00B07750">
      <w:pPr>
        <w:pStyle w:val="Heading2"/>
        <w:jc w:val="both"/>
        <w:rPr>
          <w:bCs w:val="0"/>
          <w:i/>
          <w:sz w:val="28"/>
          <w:szCs w:val="28"/>
        </w:rPr>
      </w:pPr>
      <w:bookmarkStart w:id="9" w:name="__RefHeading___Toc442741644"/>
      <w:bookmarkStart w:id="10" w:name="_Toc442912568"/>
      <w:bookmarkStart w:id="11" w:name="_Toc442914595"/>
      <w:r>
        <w:rPr>
          <w:bCs w:val="0"/>
          <w:i/>
          <w:sz w:val="28"/>
          <w:szCs w:val="28"/>
        </w:rPr>
        <w:t>2.1. Выбор стратегии</w:t>
      </w:r>
      <w:r w:rsidR="004034E2">
        <w:rPr>
          <w:bCs w:val="0"/>
          <w:i/>
          <w:sz w:val="28"/>
          <w:szCs w:val="28"/>
        </w:rPr>
        <w:t xml:space="preserve"> и контроль ее выполнения</w:t>
      </w:r>
      <w:r>
        <w:rPr>
          <w:bCs w:val="0"/>
          <w:i/>
          <w:sz w:val="28"/>
          <w:szCs w:val="28"/>
        </w:rPr>
        <w:t>.</w:t>
      </w:r>
      <w:bookmarkEnd w:id="9"/>
      <w:bookmarkEnd w:id="10"/>
      <w:bookmarkEnd w:id="11"/>
    </w:p>
    <w:p w:rsidR="00B07750" w:rsidRPr="00B07750" w:rsidRDefault="00B07750" w:rsidP="00B07750">
      <w:pPr>
        <w:pStyle w:val="Standard"/>
      </w:pPr>
    </w:p>
    <w:p w:rsidR="00733541" w:rsidRDefault="00576BE4" w:rsidP="00B07750">
      <w:pPr>
        <w:pStyle w:val="Textbodyindent"/>
        <w:ind w:firstLine="851"/>
        <w:jc w:val="both"/>
      </w:pPr>
      <w:r>
        <w:rPr>
          <w:b/>
          <w:bCs/>
          <w:noProof/>
          <w:sz w:val="32"/>
          <w:szCs w:val="32"/>
          <w:lang w:eastAsia="ru-RU"/>
        </w:rPr>
        <mc:AlternateContent>
          <mc:Choice Requires="wps">
            <w:drawing>
              <wp:anchor distT="0" distB="0" distL="114300" distR="114300" simplePos="0" relativeHeight="251663872" behindDoc="0" locked="0" layoutInCell="1" allowOverlap="1">
                <wp:simplePos x="0" y="0"/>
                <wp:positionH relativeFrom="column">
                  <wp:posOffset>-699135</wp:posOffset>
                </wp:positionH>
                <wp:positionV relativeFrom="paragraph">
                  <wp:posOffset>1066165</wp:posOffset>
                </wp:positionV>
                <wp:extent cx="123825" cy="123825"/>
                <wp:effectExtent l="0" t="0" r="9525" b="9525"/>
                <wp:wrapNone/>
                <wp:docPr id="12" nam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825" cy="123825"/>
                        </a:xfrm>
                        <a:prstGeom prst="rect">
                          <a:avLst/>
                        </a:prstGeom>
                        <a:solidFill>
                          <a:srgbClr val="FFFFFF"/>
                        </a:solidFill>
                        <a:ln w="9525">
                          <a:solidFill>
                            <a:srgbClr val="FFFFFF"/>
                          </a:solidFill>
                          <a:miter lim="800000"/>
                          <a:headEnd/>
                          <a:tailEnd/>
                        </a:ln>
                      </wps:spPr>
                      <wps:txbx>
                        <w:txbxContent>
                          <w:p w:rsidR="00B07750" w:rsidRPr="00B07750" w:rsidRDefault="00B07750" w:rsidP="00B07750">
                            <w:pPr>
                              <w:rPr>
                                <w:color w:val="FFFFFF"/>
                              </w:rPr>
                            </w:pPr>
                            <w:r w:rsidRPr="00B07750">
                              <w:rPr>
                                <w:color w:val="FFFFFF"/>
                              </w:rPr>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25" o:spid="_x0000_s1030" type="#_x0000_t202" style="position:absolute;left:0;text-align:left;margin-left:-55.05pt;margin-top:83.95pt;width:9.75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" strokecolor="white">
                <v:path arrowok="t"/>
                <v:textbox>
                  <w:txbxContent>
                    <w:p w:rsidR="00B07750" w:rsidRPr="00B07750" w:rsidRDefault="00B07750" w:rsidP="00B07750">
                      <w:pPr>
                        <w:rPr>
                          <w:color w:val="FFFFFF"/>
                        </w:rPr>
                      </w:pPr>
                      <w:r w:rsidRPr="00B07750">
                        <w:rPr>
                          <w:color w:val="FFFFFF"/>
                        </w:rPr>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txbxContent>
                </v:textbox>
              </v:shape>
            </w:pict>
          </mc:Fallback>
        </mc:AlternateContent>
      </w:r>
      <w:r w:rsidR="007D65ED">
        <w:t xml:space="preserve">     После </w:t>
      </w:r>
      <w:r w:rsidR="00951F95">
        <w:t xml:space="preserve">установления </w:t>
      </w:r>
      <w:r w:rsidR="007D65ED">
        <w:t xml:space="preserve"> мисси</w:t>
      </w:r>
      <w:r w:rsidR="00951F95">
        <w:t>и</w:t>
      </w:r>
      <w:r w:rsidR="007D65ED">
        <w:t xml:space="preserve"> и цели </w:t>
      </w:r>
      <w:r w:rsidR="00951F95">
        <w:t>начинается</w:t>
      </w:r>
      <w:r w:rsidR="007D65ED">
        <w:t xml:space="preserve"> этап </w:t>
      </w:r>
      <w:r w:rsidR="007D65ED">
        <w:rPr>
          <w:b/>
          <w:bCs/>
        </w:rPr>
        <w:t>анализа и выбора стратегии</w:t>
      </w:r>
      <w:r w:rsidR="007D65ED">
        <w:t>.</w:t>
      </w:r>
      <w:r w:rsidR="007D65ED" w:rsidRPr="00733541">
        <w:rPr>
          <w:rStyle w:val="FootnoteSymbol"/>
        </w:rPr>
        <w:footnoteReference w:id="1"/>
      </w:r>
      <w:r w:rsidR="007D65ED">
        <w:t xml:space="preserve"> Этот процесс </w:t>
      </w:r>
      <w:r w:rsidR="00951F95">
        <w:t>правомерно</w:t>
      </w:r>
      <w:r w:rsidR="007D65ED">
        <w:t xml:space="preserve"> </w:t>
      </w:r>
      <w:r w:rsidR="00951F95">
        <w:t xml:space="preserve">рассматривается, как </w:t>
      </w:r>
      <w:r w:rsidR="007D65ED">
        <w:t xml:space="preserve"> сердцевин</w:t>
      </w:r>
      <w:r w:rsidR="00951F95">
        <w:t>а</w:t>
      </w:r>
      <w:r w:rsidR="007D65ED">
        <w:t xml:space="preserve"> стратегического управления. </w:t>
      </w:r>
      <w:r w:rsidR="00951F95">
        <w:t xml:space="preserve">Посредством определенных </w:t>
      </w:r>
      <w:r w:rsidR="007D65ED">
        <w:t xml:space="preserve">приемов организация </w:t>
      </w:r>
      <w:r w:rsidR="00951F95">
        <w:t>устанавливает</w:t>
      </w:r>
      <w:r w:rsidR="007D65ED">
        <w:t xml:space="preserve">, как она будет достигать своих целей и </w:t>
      </w:r>
      <w:r w:rsidR="00951F95">
        <w:t>выполнять</w:t>
      </w:r>
      <w:r w:rsidR="007D65ED">
        <w:t xml:space="preserve"> свою миссию.</w:t>
      </w:r>
    </w:p>
    <w:p w:rsidR="00733541" w:rsidRDefault="007D65ED" w:rsidP="00B07750">
      <w:pPr>
        <w:pStyle w:val="Textbodyindent"/>
        <w:ind w:firstLine="851"/>
        <w:jc w:val="both"/>
      </w:pPr>
      <w:r>
        <w:rPr>
          <w:b/>
          <w:bCs/>
        </w:rPr>
        <w:t xml:space="preserve">      Выполнение стратегии</w:t>
      </w:r>
      <w:r>
        <w:t xml:space="preserve"> является критическим процессом, так как именно он в случае успешного осуществления приводит фирму к достижению </w:t>
      </w:r>
      <w:r w:rsidR="00951F95">
        <w:t>установленных планов</w:t>
      </w:r>
      <w:r>
        <w:t xml:space="preserve">. </w:t>
      </w:r>
      <w:r w:rsidR="00951F95">
        <w:t>При определенных обстоятельствах</w:t>
      </w:r>
      <w:r>
        <w:t xml:space="preserve"> фирмы оказываются не в состоянии осуществить выбранную стратегию. </w:t>
      </w:r>
      <w:r w:rsidR="005C3EDD">
        <w:t>Такое бывает при неправильно проведенном анализе либо при изменениях во внешней среде.</w:t>
      </w:r>
      <w:r>
        <w:t xml:space="preserve"> Однако часто стратегия не выполняется и потому, что управление не может </w:t>
      </w:r>
      <w:r w:rsidR="005C3EDD">
        <w:t>надлежащим способом</w:t>
      </w:r>
      <w:r>
        <w:t xml:space="preserve"> вовлечь имеющийся у фирмы потенциал для </w:t>
      </w:r>
      <w:r w:rsidR="005C3EDD">
        <w:t>выполнения</w:t>
      </w:r>
      <w:r>
        <w:t xml:space="preserve"> стратеги. </w:t>
      </w:r>
      <w:r w:rsidR="005C3EDD">
        <w:t>Особенно</w:t>
      </w:r>
      <w:r>
        <w:t xml:space="preserve"> это относится к использованию трудового </w:t>
      </w:r>
      <w:r w:rsidR="005C3EDD">
        <w:t>резерва</w:t>
      </w:r>
      <w:r>
        <w:t>.</w:t>
      </w:r>
    </w:p>
    <w:p w:rsidR="00733541" w:rsidRDefault="007D65ED" w:rsidP="00B07750">
      <w:pPr>
        <w:pStyle w:val="Textbodyindent"/>
        <w:ind w:firstLine="851"/>
        <w:jc w:val="both"/>
      </w:pPr>
      <w:r>
        <w:t xml:space="preserve">      </w:t>
      </w:r>
      <w:r>
        <w:rPr>
          <w:b/>
          <w:bCs/>
        </w:rPr>
        <w:t>Оценка и контроль выполнения стратегий</w:t>
      </w:r>
      <w:r>
        <w:t xml:space="preserve"> является </w:t>
      </w:r>
      <w:r w:rsidR="005C3EDD">
        <w:t xml:space="preserve">закономерно </w:t>
      </w:r>
      <w:r>
        <w:t xml:space="preserve">последним процессом, осуществляемым в стратегическом управлении. Данный процесс обеспечивает </w:t>
      </w:r>
      <w:r w:rsidR="005C3EDD">
        <w:t>прочную</w:t>
      </w:r>
      <w:r>
        <w:t xml:space="preserve"> обратную связь между тем, как ид</w:t>
      </w:r>
      <w:r w:rsidR="005C3EDD">
        <w:t xml:space="preserve">ет процесс достижения целей, и </w:t>
      </w:r>
      <w:r>
        <w:t xml:space="preserve"> целями организации.</w:t>
      </w:r>
    </w:p>
    <w:p w:rsidR="005C3EDD" w:rsidRDefault="005C3EDD" w:rsidP="00B07750">
      <w:pPr>
        <w:pStyle w:val="Textbodyindent"/>
        <w:ind w:firstLine="851"/>
        <w:jc w:val="both"/>
      </w:pPr>
      <w:r>
        <w:t xml:space="preserve">Главнейшими </w:t>
      </w:r>
      <w:r w:rsidR="007D65ED">
        <w:t xml:space="preserve"> задачами любого контроля являются:</w:t>
      </w:r>
    </w:p>
    <w:p w:rsidR="005C3EDD" w:rsidRDefault="007D65ED" w:rsidP="00B07750">
      <w:pPr>
        <w:pStyle w:val="Textbodyindent"/>
        <w:ind w:firstLine="851"/>
        <w:jc w:val="both"/>
      </w:pPr>
      <w:r>
        <w:t xml:space="preserve"> 1) определение того, что и по каким показателям проверять</w:t>
      </w:r>
      <w:r w:rsidR="005C3EDD">
        <w:t>;</w:t>
      </w:r>
    </w:p>
    <w:p w:rsidR="005C3EDD" w:rsidRDefault="007D65ED" w:rsidP="00B07750">
      <w:pPr>
        <w:pStyle w:val="Textbodyindent"/>
        <w:ind w:firstLine="851"/>
        <w:jc w:val="both"/>
      </w:pPr>
      <w:r>
        <w:t xml:space="preserve"> 2) </w:t>
      </w:r>
      <w:r w:rsidR="005C3EDD">
        <w:t>определение</w:t>
      </w:r>
      <w:r>
        <w:t xml:space="preserve"> оценки состояния контролируемого объекта в соответствии с </w:t>
      </w:r>
      <w:r w:rsidR="005C3EDD">
        <w:t>утвержденными</w:t>
      </w:r>
      <w:r>
        <w:t xml:space="preserve"> стандартами, нормативами или другими эталонными показателями; </w:t>
      </w:r>
    </w:p>
    <w:p w:rsidR="00F51966" w:rsidRDefault="007D65ED" w:rsidP="00B07750">
      <w:pPr>
        <w:pStyle w:val="Textbodyindent"/>
        <w:ind w:firstLine="851"/>
        <w:jc w:val="both"/>
      </w:pPr>
      <w:r>
        <w:lastRenderedPageBreak/>
        <w:t xml:space="preserve">3) </w:t>
      </w:r>
      <w:r w:rsidR="005C3EDD">
        <w:t>обнаружение</w:t>
      </w:r>
      <w:r>
        <w:t xml:space="preserve"> причин отклонений, если таковые </w:t>
      </w:r>
      <w:r w:rsidR="00F51966">
        <w:t>выявляются</w:t>
      </w:r>
      <w:r>
        <w:t xml:space="preserve"> в результате проведенной оценки; </w:t>
      </w:r>
    </w:p>
    <w:p w:rsidR="00F51966" w:rsidRDefault="007D65ED" w:rsidP="00B07750">
      <w:pPr>
        <w:pStyle w:val="Textbodyindent"/>
        <w:ind w:firstLine="851"/>
        <w:jc w:val="both"/>
      </w:pPr>
      <w:r>
        <w:t xml:space="preserve">4) осуществление корректировки, если она необходима и возможна. </w:t>
      </w:r>
    </w:p>
    <w:p w:rsidR="00733541" w:rsidRDefault="007D65ED" w:rsidP="00B07750">
      <w:pPr>
        <w:pStyle w:val="Textbodyindent"/>
        <w:ind w:firstLine="851"/>
        <w:jc w:val="both"/>
      </w:pPr>
      <w:r>
        <w:t xml:space="preserve">В случае контроля выполнения стратегий эти задачи приобретают вполне определенную </w:t>
      </w:r>
      <w:r w:rsidR="00F51966">
        <w:t>индивидуальность</w:t>
      </w:r>
      <w:r>
        <w:t xml:space="preserve">, обусловленную тем, что стратегический контроль направлен на выяснение того, в какой мере реализация стратегий приводит к достижению целей фирмы. Это </w:t>
      </w:r>
      <w:r w:rsidR="00F51966">
        <w:t>существенно</w:t>
      </w:r>
      <w:r>
        <w:t xml:space="preserve"> отличает стратегический контроль от управленческого или оперативного контроля, так как его не интересует правильность выполнения стратегического плана, правильность осуществления стратегии или правильность выполнения отдельных работ, функций и операций. Стратегический контроль </w:t>
      </w:r>
      <w:r w:rsidR="00F51966">
        <w:t>сосредоточен</w:t>
      </w:r>
      <w:r>
        <w:t xml:space="preserve"> на том, возможно ли в дальнейшем реализовывать </w:t>
      </w:r>
      <w:r w:rsidR="00F51966">
        <w:t>положенные</w:t>
      </w:r>
      <w:r>
        <w:t xml:space="preserve"> стратегии и приведет ли их реализация к </w:t>
      </w:r>
      <w:r w:rsidR="00F51966">
        <w:t xml:space="preserve">желаемому результату </w:t>
      </w:r>
      <w:r>
        <w:t xml:space="preserve">. Корректировка по </w:t>
      </w:r>
      <w:r w:rsidR="00F51966">
        <w:t>итогам</w:t>
      </w:r>
      <w:r>
        <w:t xml:space="preserve"> стратегического контроля может касаться как стратегий, так и целей фирмы.</w:t>
      </w:r>
    </w:p>
    <w:p w:rsidR="00733541" w:rsidRDefault="00733541" w:rsidP="00B07750">
      <w:pPr>
        <w:pStyle w:val="Textbodyindent"/>
        <w:ind w:firstLine="851"/>
        <w:jc w:val="both"/>
      </w:pPr>
    </w:p>
    <w:p w:rsidR="00733541" w:rsidRDefault="007D65ED" w:rsidP="00B07750">
      <w:pPr>
        <w:pStyle w:val="Textbodyindent"/>
        <w:ind w:firstLine="0"/>
        <w:jc w:val="both"/>
        <w:outlineLvl w:val="1"/>
        <w:rPr>
          <w:b/>
          <w:i/>
        </w:rPr>
      </w:pPr>
      <w:bookmarkStart w:id="12" w:name="__RefHeading___Toc442741645"/>
      <w:bookmarkStart w:id="13" w:name="_Toc442914596"/>
      <w:r>
        <w:rPr>
          <w:b/>
          <w:i/>
        </w:rPr>
        <w:t>2.2. Изучение и анализ факторов, влияющих на выбор стратегии.</w:t>
      </w:r>
      <w:bookmarkEnd w:id="12"/>
      <w:bookmarkEnd w:id="13"/>
    </w:p>
    <w:p w:rsidR="00733541" w:rsidRDefault="007D65ED" w:rsidP="00B07750">
      <w:pPr>
        <w:pStyle w:val="Textbodyindent"/>
        <w:ind w:firstLine="851"/>
        <w:jc w:val="both"/>
        <w:rPr>
          <w:b/>
          <w:bCs/>
        </w:rPr>
      </w:pPr>
      <w:r>
        <w:rPr>
          <w:b/>
          <w:bCs/>
        </w:rPr>
        <w:t xml:space="preserve"> Анализ внешней среды.</w:t>
      </w:r>
    </w:p>
    <w:p w:rsidR="00733541" w:rsidRDefault="007D65ED" w:rsidP="00B07750">
      <w:pPr>
        <w:pStyle w:val="Textbodyindent"/>
        <w:ind w:firstLine="851"/>
        <w:jc w:val="both"/>
      </w:pPr>
      <w:r>
        <w:t xml:space="preserve">Внешняя среда в стратегическом управлении </w:t>
      </w:r>
      <w:r w:rsidR="00837112">
        <w:t>считается</w:t>
      </w:r>
      <w:r>
        <w:t xml:space="preserve"> как </w:t>
      </w:r>
      <w:r w:rsidR="00FC4156">
        <w:t>комплекс</w:t>
      </w:r>
      <w:r>
        <w:t xml:space="preserve"> двух относительно самостоятельных подсистем: макроокружения и непосредственного окружения.</w:t>
      </w:r>
    </w:p>
    <w:p w:rsidR="00733541" w:rsidRDefault="007D65ED" w:rsidP="00B07750">
      <w:pPr>
        <w:pStyle w:val="Textbodyindent"/>
        <w:ind w:firstLine="851"/>
        <w:jc w:val="both"/>
      </w:pPr>
      <w:r>
        <w:rPr>
          <w:b/>
          <w:bCs/>
        </w:rPr>
        <w:t xml:space="preserve">Макроокружение </w:t>
      </w:r>
      <w:r w:rsidR="00FC4156">
        <w:t>образует</w:t>
      </w:r>
      <w:r>
        <w:t xml:space="preserve"> общие условия среды нахождения организации. В </w:t>
      </w:r>
      <w:r w:rsidR="00FC4156">
        <w:t>основном</w:t>
      </w:r>
      <w:r>
        <w:t xml:space="preserve"> макроокружение не носит специфического характера по отношению к отдельно взятой организации. Изучение </w:t>
      </w:r>
      <w:r>
        <w:rPr>
          <w:i/>
          <w:iCs/>
        </w:rPr>
        <w:t>экономической</w:t>
      </w:r>
      <w:r>
        <w:t xml:space="preserve"> компоненты макроокружения позволяет понять то, как </w:t>
      </w:r>
      <w:r w:rsidR="00FC4156">
        <w:t>образуются</w:t>
      </w:r>
      <w:r>
        <w:t xml:space="preserve"> и распределяются ресурсы. Анализ </w:t>
      </w:r>
      <w:r>
        <w:rPr>
          <w:i/>
          <w:iCs/>
        </w:rPr>
        <w:t>правового регулирования</w:t>
      </w:r>
      <w:r w:rsidR="00FC4156">
        <w:t xml:space="preserve"> позволяет </w:t>
      </w:r>
      <w:r>
        <w:t xml:space="preserve"> организации определить для себя допустимые границы действий во взаимоотношениях с другими субъектами права и </w:t>
      </w:r>
      <w:r w:rsidR="00FC4156">
        <w:t>подходящие</w:t>
      </w:r>
      <w:r>
        <w:t xml:space="preserve"> методы отстаивания своих интересов. </w:t>
      </w:r>
      <w:r>
        <w:rPr>
          <w:i/>
          <w:iCs/>
        </w:rPr>
        <w:t xml:space="preserve">Политическая </w:t>
      </w:r>
      <w:r>
        <w:t xml:space="preserve">составляющая макроокружения должна </w:t>
      </w:r>
      <w:r w:rsidR="00FC4156">
        <w:t>прорабатываться</w:t>
      </w:r>
      <w:r>
        <w:t xml:space="preserve"> в первую очередь для </w:t>
      </w:r>
      <w:r w:rsidR="00C124DA">
        <w:t>понимания</w:t>
      </w:r>
      <w:r>
        <w:t xml:space="preserve"> намерени</w:t>
      </w:r>
      <w:r w:rsidR="00C124DA">
        <w:t xml:space="preserve">й </w:t>
      </w:r>
      <w:r>
        <w:t xml:space="preserve">органов </w:t>
      </w:r>
      <w:r>
        <w:lastRenderedPageBreak/>
        <w:t xml:space="preserve">государственной власти в отношении развития общества и о средствах, с помощью которых государство </w:t>
      </w:r>
      <w:r w:rsidR="00C124DA">
        <w:t>будет</w:t>
      </w:r>
      <w:r>
        <w:t xml:space="preserve"> проводить в жизнь свою политику. Изучение </w:t>
      </w:r>
      <w:r>
        <w:rPr>
          <w:i/>
          <w:iCs/>
        </w:rPr>
        <w:t>социальной</w:t>
      </w:r>
      <w:r>
        <w:t xml:space="preserve"> компоненты макроокружения направлено на </w:t>
      </w:r>
      <w:r w:rsidR="00C124DA">
        <w:t xml:space="preserve">понимание </w:t>
      </w:r>
      <w:r>
        <w:t xml:space="preserve"> влияни</w:t>
      </w:r>
      <w:r w:rsidR="00C124DA">
        <w:t>я</w:t>
      </w:r>
      <w:r>
        <w:t xml:space="preserve"> на бизнес таких социальных явлений и процессов, как: отношение людей к </w:t>
      </w:r>
      <w:r w:rsidR="00C124DA">
        <w:t>труду</w:t>
      </w:r>
      <w:r>
        <w:t xml:space="preserve"> и качеству жизни; существующие в обществе обычаи и </w:t>
      </w:r>
      <w:r w:rsidR="00C124DA">
        <w:t>устои</w:t>
      </w:r>
      <w:r>
        <w:t xml:space="preserve">; разделяемые людьми ценности; и т.п. Анализ </w:t>
      </w:r>
      <w:r>
        <w:rPr>
          <w:i/>
          <w:iCs/>
        </w:rPr>
        <w:t>технологической</w:t>
      </w:r>
      <w:r>
        <w:t xml:space="preserve"> компоненты позволяет </w:t>
      </w:r>
      <w:r w:rsidR="00C124DA">
        <w:t>вовремя</w:t>
      </w:r>
      <w:r>
        <w:t xml:space="preserve"> увидеть те возможности, которые открывает для производства новой продукции</w:t>
      </w:r>
      <w:r w:rsidR="00C124DA">
        <w:t xml:space="preserve"> развитие науки и техники.</w:t>
      </w:r>
    </w:p>
    <w:p w:rsidR="00733541" w:rsidRDefault="007D65ED" w:rsidP="00B07750">
      <w:pPr>
        <w:pStyle w:val="Textbodyindent"/>
        <w:ind w:firstLine="851"/>
        <w:jc w:val="both"/>
      </w:pPr>
      <w:r>
        <w:t xml:space="preserve">Для того чтобы организация могла </w:t>
      </w:r>
      <w:r w:rsidR="00C124DA">
        <w:t>эффективно</w:t>
      </w:r>
      <w:r>
        <w:t xml:space="preserve"> изучать состояние компонент макроокружения, должна быть создана специальная система отслеживания внешней среды. Наиболее </w:t>
      </w:r>
      <w:r w:rsidR="00C124DA">
        <w:t>признанными</w:t>
      </w:r>
      <w:r>
        <w:t xml:space="preserve"> способами наблюдения являются:</w:t>
      </w:r>
    </w:p>
    <w:p w:rsidR="00733541" w:rsidRDefault="007D65ED" w:rsidP="00B07750">
      <w:pPr>
        <w:pStyle w:val="Textbodyindent"/>
        <w:numPr>
          <w:ilvl w:val="0"/>
          <w:numId w:val="19"/>
        </w:numPr>
        <w:ind w:firstLine="851"/>
        <w:jc w:val="both"/>
      </w:pPr>
      <w:r>
        <w:t>анализ материалов, опубликованных в книгах, журналах и других информационных изданиях;</w:t>
      </w:r>
    </w:p>
    <w:p w:rsidR="00733541" w:rsidRDefault="007D65ED" w:rsidP="00B07750">
      <w:pPr>
        <w:pStyle w:val="Textbodyindent"/>
        <w:numPr>
          <w:ilvl w:val="0"/>
          <w:numId w:val="4"/>
        </w:numPr>
        <w:ind w:firstLine="851"/>
        <w:jc w:val="both"/>
      </w:pPr>
      <w:r>
        <w:t>участие в профессиональных конференциях;</w:t>
      </w:r>
    </w:p>
    <w:p w:rsidR="00733541" w:rsidRDefault="007D65ED" w:rsidP="00B07750">
      <w:pPr>
        <w:pStyle w:val="Textbodyindent"/>
        <w:numPr>
          <w:ilvl w:val="0"/>
          <w:numId w:val="4"/>
        </w:numPr>
        <w:ind w:firstLine="851"/>
        <w:jc w:val="both"/>
      </w:pPr>
      <w:r>
        <w:t>анализ опыта деятельности организации;</w:t>
      </w:r>
    </w:p>
    <w:p w:rsidR="00733541" w:rsidRDefault="00C124DA" w:rsidP="00B07750">
      <w:pPr>
        <w:pStyle w:val="Textbodyindent"/>
        <w:numPr>
          <w:ilvl w:val="0"/>
          <w:numId w:val="4"/>
        </w:numPr>
        <w:ind w:firstLine="851"/>
        <w:jc w:val="both"/>
      </w:pPr>
      <w:r>
        <w:t xml:space="preserve">познание </w:t>
      </w:r>
      <w:r w:rsidR="007D65ED">
        <w:t>мнения сотрудников организации;</w:t>
      </w:r>
    </w:p>
    <w:p w:rsidR="00733541" w:rsidRDefault="007D65ED" w:rsidP="00B07750">
      <w:pPr>
        <w:pStyle w:val="Textbodyindent"/>
        <w:numPr>
          <w:ilvl w:val="0"/>
          <w:numId w:val="4"/>
        </w:numPr>
        <w:ind w:firstLine="851"/>
        <w:jc w:val="both"/>
      </w:pPr>
      <w:r>
        <w:t xml:space="preserve">проведение внутриорганизационных собраний и </w:t>
      </w:r>
      <w:r w:rsidR="00C124DA">
        <w:t>форумов</w:t>
      </w:r>
      <w:r>
        <w:t>.</w:t>
      </w:r>
    </w:p>
    <w:p w:rsidR="00733541" w:rsidRDefault="007D65ED" w:rsidP="00B07750">
      <w:pPr>
        <w:pStyle w:val="Textbodyindent"/>
        <w:ind w:firstLine="851"/>
        <w:jc w:val="both"/>
      </w:pPr>
      <w:r>
        <w:t xml:space="preserve">Изучение </w:t>
      </w:r>
      <w:r>
        <w:rPr>
          <w:b/>
          <w:bCs/>
        </w:rPr>
        <w:t>непосредственного окружения</w:t>
      </w:r>
      <w:r>
        <w:t xml:space="preserve"> организации </w:t>
      </w:r>
      <w:r w:rsidR="00C124DA">
        <w:t>нацелено</w:t>
      </w:r>
      <w:r>
        <w:t xml:space="preserve"> на анализ состояния тех составляющих внешней среды, с которыми организация находится в непосредственном взаимодействии. Анализ </w:t>
      </w:r>
      <w:r>
        <w:rPr>
          <w:i/>
          <w:iCs/>
        </w:rPr>
        <w:t>покупателей</w:t>
      </w:r>
      <w:r>
        <w:t xml:space="preserve"> как компоненты непосредственного окружения организации в первую очередь имеет своей задачей составление профиля тех, кто покупает продукт, реализуемый организацией. Профиль покупателя может быть </w:t>
      </w:r>
      <w:r w:rsidR="00C124DA">
        <w:t>определен</w:t>
      </w:r>
      <w:r>
        <w:t xml:space="preserve"> по следующим характеристикам:</w:t>
      </w:r>
    </w:p>
    <w:p w:rsidR="00733541" w:rsidRDefault="007D65ED" w:rsidP="00B07750">
      <w:pPr>
        <w:pStyle w:val="Textbodyindent"/>
        <w:numPr>
          <w:ilvl w:val="0"/>
          <w:numId w:val="20"/>
        </w:numPr>
        <w:ind w:firstLine="851"/>
        <w:jc w:val="both"/>
      </w:pPr>
      <w:r>
        <w:t>географическое месторасположение покупателя;</w:t>
      </w:r>
    </w:p>
    <w:p w:rsidR="00733541" w:rsidRDefault="007D65ED" w:rsidP="00B07750">
      <w:pPr>
        <w:pStyle w:val="Textbodyindent"/>
        <w:numPr>
          <w:ilvl w:val="0"/>
          <w:numId w:val="12"/>
        </w:numPr>
        <w:ind w:firstLine="851"/>
        <w:jc w:val="both"/>
      </w:pPr>
      <w:r>
        <w:t>демографические характеристики покупателя, такие, как возраст, образование, сфера деятельности и т.п.;</w:t>
      </w:r>
    </w:p>
    <w:p w:rsidR="00733541" w:rsidRDefault="007D65ED" w:rsidP="00B07750">
      <w:pPr>
        <w:pStyle w:val="Textbodyindent"/>
        <w:numPr>
          <w:ilvl w:val="0"/>
          <w:numId w:val="12"/>
        </w:numPr>
        <w:ind w:firstLine="851"/>
        <w:jc w:val="both"/>
      </w:pPr>
      <w:r>
        <w:lastRenderedPageBreak/>
        <w:t>социально-психологические характеристики покупателя, отражающие его положение в обществе, стиль поведения, вкусы, привычки и т.п.;</w:t>
      </w:r>
    </w:p>
    <w:p w:rsidR="00733541" w:rsidRDefault="007D65ED" w:rsidP="00B07750">
      <w:pPr>
        <w:pStyle w:val="Textbodyindent"/>
        <w:numPr>
          <w:ilvl w:val="0"/>
          <w:numId w:val="12"/>
        </w:numPr>
        <w:ind w:firstLine="851"/>
        <w:jc w:val="both"/>
      </w:pPr>
      <w:r>
        <w:t>отношение покупателя к продукту, отражающее то, почему он покупает данный продукт, является ли он сам пользователем продукта, как оценивает продукт и т.п.</w:t>
      </w:r>
    </w:p>
    <w:p w:rsidR="00733541" w:rsidRDefault="007D65ED" w:rsidP="00B07750">
      <w:pPr>
        <w:pStyle w:val="Textbodyindent"/>
        <w:ind w:firstLine="851"/>
        <w:jc w:val="both"/>
      </w:pPr>
      <w:r>
        <w:t xml:space="preserve">      Изучая покупателя, фирма также </w:t>
      </w:r>
      <w:r w:rsidR="00E247DC">
        <w:t>определяет</w:t>
      </w:r>
      <w:r>
        <w:t xml:space="preserve"> для себя, насколько сильны его позиции по отношению к ней в процессе торга. Существует целый ряд факторов, определяющих торговую силу покупателя, которые обязательно должны быть вскрыты и </w:t>
      </w:r>
      <w:r w:rsidR="00E247DC">
        <w:t>исследованы</w:t>
      </w:r>
      <w:r>
        <w:t xml:space="preserve"> в процессе анализа покупателя. К числу таких факторов относятся :</w:t>
      </w:r>
    </w:p>
    <w:p w:rsidR="00733541" w:rsidRDefault="007D65ED" w:rsidP="00B07750">
      <w:pPr>
        <w:pStyle w:val="Textbodyindent"/>
        <w:numPr>
          <w:ilvl w:val="0"/>
          <w:numId w:val="21"/>
        </w:numPr>
        <w:ind w:firstLine="851"/>
        <w:jc w:val="both"/>
      </w:pPr>
      <w:r>
        <w:t>соотношение степени зависимости покупателя от продавца со степенью зависимости продавца от покупателя;</w:t>
      </w:r>
    </w:p>
    <w:p w:rsidR="00733541" w:rsidRDefault="007D65ED" w:rsidP="00B07750">
      <w:pPr>
        <w:pStyle w:val="Textbodyindent"/>
        <w:numPr>
          <w:ilvl w:val="0"/>
          <w:numId w:val="7"/>
        </w:numPr>
        <w:ind w:firstLine="851"/>
        <w:jc w:val="both"/>
      </w:pPr>
      <w:r>
        <w:t>объем закупок, осуществляемых покупателем;</w:t>
      </w:r>
    </w:p>
    <w:p w:rsidR="00733541" w:rsidRDefault="007D65ED" w:rsidP="00B07750">
      <w:pPr>
        <w:pStyle w:val="Textbodyindent"/>
        <w:numPr>
          <w:ilvl w:val="0"/>
          <w:numId w:val="7"/>
        </w:numPr>
        <w:ind w:firstLine="851"/>
        <w:jc w:val="both"/>
      </w:pPr>
      <w:r>
        <w:t>уровень информированности покупателя;</w:t>
      </w:r>
    </w:p>
    <w:p w:rsidR="00733541" w:rsidRDefault="007D65ED" w:rsidP="00B07750">
      <w:pPr>
        <w:pStyle w:val="Textbodyindent"/>
        <w:numPr>
          <w:ilvl w:val="0"/>
          <w:numId w:val="7"/>
        </w:numPr>
        <w:ind w:firstLine="851"/>
        <w:jc w:val="both"/>
      </w:pPr>
      <w:r>
        <w:t>наличие замещающих продуктов;</w:t>
      </w:r>
    </w:p>
    <w:p w:rsidR="00733541" w:rsidRDefault="007D65ED" w:rsidP="00B07750">
      <w:pPr>
        <w:pStyle w:val="Textbodyindent"/>
        <w:numPr>
          <w:ilvl w:val="0"/>
          <w:numId w:val="7"/>
        </w:numPr>
        <w:ind w:firstLine="851"/>
        <w:jc w:val="both"/>
      </w:pPr>
      <w:r>
        <w:t>стоимость для покупателя перехода к другому продавцу;</w:t>
      </w:r>
    </w:p>
    <w:p w:rsidR="00733541" w:rsidRDefault="007D65ED" w:rsidP="00B07750">
      <w:pPr>
        <w:pStyle w:val="Textbodyindent"/>
        <w:numPr>
          <w:ilvl w:val="0"/>
          <w:numId w:val="7"/>
        </w:numPr>
        <w:ind w:firstLine="851"/>
        <w:jc w:val="both"/>
      </w:pPr>
      <w:r>
        <w:t>чувствительность покупателя к цене, зависящая от общей стоимости осуществляемых им закупок, его ориентации на определенную марку, наличие определенных требований к качеству товара, его прибыли, системы стимулирования и ответственности лиц, принимающих решение о покупке.</w:t>
      </w:r>
    </w:p>
    <w:p w:rsidR="00733541" w:rsidRDefault="007D65ED" w:rsidP="00B07750">
      <w:pPr>
        <w:pStyle w:val="Textbodyindent"/>
        <w:ind w:firstLine="851"/>
        <w:jc w:val="both"/>
      </w:pPr>
      <w:r>
        <w:t xml:space="preserve">Анализ </w:t>
      </w:r>
      <w:r>
        <w:rPr>
          <w:i/>
          <w:iCs/>
        </w:rPr>
        <w:t>поставщиков</w:t>
      </w:r>
      <w:r>
        <w:t xml:space="preserve"> на</w:t>
      </w:r>
      <w:r w:rsidR="00E247DC">
        <w:t>целен</w:t>
      </w:r>
      <w:r>
        <w:t xml:space="preserve"> на выявление тех аспектов в деятельности субъектов, снабжающих организацию различным сырьем, полуфабрикатами, энергетическими и информационными ресурсами, финансами и т.п., от которых зависят эффективность работы организации. Себестоимость и качество производимого организацией продукта.</w:t>
      </w:r>
    </w:p>
    <w:p w:rsidR="00733541" w:rsidRDefault="007D65ED" w:rsidP="00B07750">
      <w:pPr>
        <w:pStyle w:val="Textbodyindent"/>
        <w:ind w:firstLine="851"/>
        <w:jc w:val="both"/>
      </w:pPr>
      <w:r>
        <w:t xml:space="preserve">Конкурентную силу поставщика </w:t>
      </w:r>
      <w:r w:rsidR="00E247DC">
        <w:t>устанавливают</w:t>
      </w:r>
      <w:r>
        <w:t xml:space="preserve"> следующие факторы:</w:t>
      </w:r>
    </w:p>
    <w:p w:rsidR="00733541" w:rsidRDefault="007D65ED" w:rsidP="00B07750">
      <w:pPr>
        <w:pStyle w:val="Textbodyindent"/>
        <w:numPr>
          <w:ilvl w:val="0"/>
          <w:numId w:val="22"/>
        </w:numPr>
        <w:ind w:firstLine="851"/>
        <w:jc w:val="both"/>
      </w:pPr>
      <w:r>
        <w:t>уровень специализированности поставщика;</w:t>
      </w:r>
    </w:p>
    <w:p w:rsidR="00733541" w:rsidRDefault="007D65ED" w:rsidP="00B07750">
      <w:pPr>
        <w:pStyle w:val="Textbodyindent"/>
        <w:numPr>
          <w:ilvl w:val="0"/>
          <w:numId w:val="11"/>
        </w:numPr>
        <w:ind w:firstLine="851"/>
        <w:jc w:val="both"/>
      </w:pPr>
      <w:r>
        <w:lastRenderedPageBreak/>
        <w:t>величина стоимости переключения для поставщика на других клиентов;</w:t>
      </w:r>
    </w:p>
    <w:p w:rsidR="00733541" w:rsidRDefault="007D65ED" w:rsidP="00B07750">
      <w:pPr>
        <w:pStyle w:val="Textbodyindent"/>
        <w:numPr>
          <w:ilvl w:val="0"/>
          <w:numId w:val="11"/>
        </w:numPr>
        <w:ind w:firstLine="851"/>
        <w:jc w:val="both"/>
      </w:pPr>
      <w:r>
        <w:t>степень специализированности покупателя в приобретении определенных ресурсов;</w:t>
      </w:r>
    </w:p>
    <w:p w:rsidR="00733541" w:rsidRDefault="007D65ED" w:rsidP="00B07750">
      <w:pPr>
        <w:pStyle w:val="Textbodyindent"/>
        <w:numPr>
          <w:ilvl w:val="0"/>
          <w:numId w:val="11"/>
        </w:numPr>
        <w:ind w:firstLine="851"/>
        <w:jc w:val="both"/>
      </w:pPr>
      <w:r>
        <w:t>концентрированность поставщика на работе с конкретными клиентами;</w:t>
      </w:r>
    </w:p>
    <w:p w:rsidR="00733541" w:rsidRDefault="007D65ED" w:rsidP="00B07750">
      <w:pPr>
        <w:pStyle w:val="Textbodyindent"/>
        <w:numPr>
          <w:ilvl w:val="0"/>
          <w:numId w:val="11"/>
        </w:numPr>
        <w:ind w:firstLine="851"/>
        <w:jc w:val="both"/>
      </w:pPr>
      <w:r>
        <w:t>важность для поставщика объема продаж.</w:t>
      </w:r>
    </w:p>
    <w:p w:rsidR="00733541" w:rsidRDefault="007D65ED" w:rsidP="00B07750">
      <w:pPr>
        <w:pStyle w:val="Textbodyindent"/>
        <w:ind w:firstLine="851"/>
        <w:jc w:val="both"/>
      </w:pPr>
      <w:r>
        <w:t xml:space="preserve">При изучении посевщиков материалов и комплектующих </w:t>
      </w:r>
      <w:r w:rsidR="00E247DC">
        <w:t>сначала</w:t>
      </w:r>
      <w:r>
        <w:t xml:space="preserve"> следует обращать внимание на </w:t>
      </w:r>
      <w:r w:rsidR="00E247DC">
        <w:t>определенные</w:t>
      </w:r>
      <w:r>
        <w:t xml:space="preserve"> характеристики их деятельности:</w:t>
      </w:r>
    </w:p>
    <w:p w:rsidR="00733541" w:rsidRDefault="007D65ED" w:rsidP="00B07750">
      <w:pPr>
        <w:pStyle w:val="Textbodyindent"/>
        <w:numPr>
          <w:ilvl w:val="0"/>
          <w:numId w:val="23"/>
        </w:numPr>
        <w:ind w:firstLine="851"/>
        <w:jc w:val="both"/>
      </w:pPr>
      <w:r>
        <w:t>стоимость поставляемого товара;</w:t>
      </w:r>
    </w:p>
    <w:p w:rsidR="00733541" w:rsidRDefault="007D65ED" w:rsidP="00B07750">
      <w:pPr>
        <w:pStyle w:val="Textbodyindent"/>
        <w:numPr>
          <w:ilvl w:val="0"/>
          <w:numId w:val="15"/>
        </w:numPr>
        <w:ind w:firstLine="851"/>
        <w:jc w:val="both"/>
      </w:pPr>
      <w:r>
        <w:t>гарантию качества поставляемого товара;</w:t>
      </w:r>
    </w:p>
    <w:p w:rsidR="00733541" w:rsidRDefault="007D65ED" w:rsidP="00B07750">
      <w:pPr>
        <w:pStyle w:val="Textbodyindent"/>
        <w:numPr>
          <w:ilvl w:val="0"/>
          <w:numId w:val="15"/>
        </w:numPr>
        <w:ind w:firstLine="851"/>
        <w:jc w:val="both"/>
      </w:pPr>
      <w:r>
        <w:t>временной график поставки товаров;</w:t>
      </w:r>
    </w:p>
    <w:p w:rsidR="00733541" w:rsidRDefault="007D65ED" w:rsidP="00B07750">
      <w:pPr>
        <w:pStyle w:val="Textbodyindent"/>
        <w:numPr>
          <w:ilvl w:val="0"/>
          <w:numId w:val="15"/>
        </w:numPr>
        <w:ind w:firstLine="851"/>
        <w:jc w:val="both"/>
      </w:pPr>
      <w:r>
        <w:t>пунктуальность и обязательность выполнения условий поставки товара.</w:t>
      </w:r>
    </w:p>
    <w:p w:rsidR="00733541" w:rsidRPr="000C4695" w:rsidRDefault="007D65ED" w:rsidP="00B07750">
      <w:pPr>
        <w:pStyle w:val="Textbodyindent"/>
        <w:ind w:firstLine="851"/>
        <w:jc w:val="both"/>
        <w:rPr>
          <w:color w:val="FF0000"/>
        </w:rPr>
      </w:pPr>
      <w:r>
        <w:t>Изучение к</w:t>
      </w:r>
      <w:r>
        <w:rPr>
          <w:i/>
          <w:iCs/>
        </w:rPr>
        <w:t>онкурентов</w:t>
      </w:r>
      <w:r>
        <w:t xml:space="preserve">, т.е. тех, с кем организации приходится </w:t>
      </w:r>
      <w:r w:rsidR="00E247DC">
        <w:t xml:space="preserve">«сражаться» </w:t>
      </w:r>
      <w:r>
        <w:t xml:space="preserve">за ресурсы, которые она стремится получить из внешней среды, чтобы </w:t>
      </w:r>
      <w:r w:rsidR="00E247DC">
        <w:t>гарантировать</w:t>
      </w:r>
      <w:r>
        <w:t xml:space="preserve"> свое существование, занимает очень важное место в стратегическом управлении. </w:t>
      </w:r>
      <w:r w:rsidR="00E247DC">
        <w:t>Это</w:t>
      </w:r>
      <w:r>
        <w:t xml:space="preserve"> изучение направлено на то, чтобы </w:t>
      </w:r>
      <w:r w:rsidR="00E247DC">
        <w:t xml:space="preserve">определить </w:t>
      </w:r>
      <w:r>
        <w:t>слабые и сильные стороны конкурентов и на базе этого строить свою стратегию конкурентной борьбы.</w:t>
      </w:r>
      <w:r w:rsidR="000C4695">
        <w:t xml:space="preserve"> </w:t>
      </w:r>
      <w:r w:rsidR="000C4695">
        <w:rPr>
          <w:color w:val="FF0000"/>
        </w:rPr>
        <w:t xml:space="preserve">Плагиат </w:t>
      </w:r>
      <w:r w:rsidR="000C4695" w:rsidRPr="000C4695">
        <w:rPr>
          <w:color w:val="FF0000"/>
        </w:rPr>
        <w:t>http://economic.social/marketing/izuchenie-konkurentov.html</w:t>
      </w:r>
    </w:p>
    <w:p w:rsidR="00733541" w:rsidRDefault="007D65ED" w:rsidP="00B07750">
      <w:pPr>
        <w:pStyle w:val="Textbodyindent"/>
        <w:ind w:firstLine="851"/>
        <w:jc w:val="both"/>
      </w:pPr>
      <w:r>
        <w:t xml:space="preserve">Конкурентная среда формируется не только внутриотраслевыми конкурентами, производящими аналогичную продукцию и реализующими ее на одном и том же рынке. Субъектами конкурентной среды являются также и те фирмы, которые могут войти на рынок, а также те фирмы, которые производят замещающий продукт. Кроме них, на конкурентную среду организации </w:t>
      </w:r>
      <w:r w:rsidR="00722FCC">
        <w:t>влияют</w:t>
      </w:r>
      <w:r>
        <w:t xml:space="preserve"> ее покупатели и поставщики, которые, обладая силой к </w:t>
      </w:r>
      <w:r>
        <w:lastRenderedPageBreak/>
        <w:t xml:space="preserve">торгу, могут </w:t>
      </w:r>
      <w:r w:rsidR="00722FCC">
        <w:t xml:space="preserve">значительно </w:t>
      </w:r>
      <w:r>
        <w:t>ослабить позицию организации на поле конкуренции.</w:t>
      </w:r>
    </w:p>
    <w:p w:rsidR="00170419" w:rsidRDefault="00576BE4" w:rsidP="00B07750">
      <w:pPr>
        <w:pStyle w:val="Textbodyindent"/>
        <w:ind w:firstLine="851"/>
        <w:jc w:val="both"/>
      </w:pPr>
      <w:r>
        <w:rPr>
          <w:b/>
          <w:bCs/>
          <w:noProof/>
          <w:lang w:eastAsia="ru-RU"/>
        </w:rPr>
        <mc:AlternateContent>
          <mc:Choice Requires="wps">
            <w:drawing>
              <wp:anchor distT="0" distB="0" distL="114300" distR="114300" simplePos="0" relativeHeight="251666944" behindDoc="0" locked="0" layoutInCell="1" allowOverlap="1">
                <wp:simplePos x="0" y="0"/>
                <wp:positionH relativeFrom="column">
                  <wp:posOffset>-396240</wp:posOffset>
                </wp:positionH>
                <wp:positionV relativeFrom="paragraph">
                  <wp:posOffset>1152525</wp:posOffset>
                </wp:positionV>
                <wp:extent cx="85725" cy="56515"/>
                <wp:effectExtent l="0" t="0" r="9525" b="635"/>
                <wp:wrapNone/>
                <wp:docPr id="11"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 cy="56515"/>
                        </a:xfrm>
                        <a:prstGeom prst="rect">
                          <a:avLst/>
                        </a:prstGeom>
                        <a:solidFill>
                          <a:srgbClr val="FFFFFF"/>
                        </a:solidFill>
                        <a:ln w="9525">
                          <a:solidFill>
                            <a:srgbClr val="FFFFFF"/>
                          </a:solidFill>
                          <a:miter lim="800000"/>
                          <a:headEnd/>
                          <a:tailEnd/>
                        </a:ln>
                      </wps:spPr>
                      <wps:txbx>
                        <w:txbxContent>
                          <w:p w:rsidR="002669FC" w:rsidRPr="002669FC" w:rsidRDefault="002669FC" w:rsidP="002669FC">
                            <w:pPr>
                              <w:rPr>
                                <w:color w:val="FFFFFF"/>
                              </w:rPr>
                            </w:pPr>
                            <w:r w:rsidRPr="002669FC">
                              <w:rPr>
                                <w:color w:val="FFFFFF"/>
                              </w:rPr>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2669FC" w:rsidRPr="003503D8" w:rsidRDefault="002669FC" w:rsidP="002669FC">
                            <w:r w:rsidRPr="002669FC">
                              <w:rPr>
                                <w:color w:val="FFFFFF"/>
                              </w:rPr>
                              <w:t>иииииииииииииииииииииииииииииииииииииииииииииииииииииииииииииииииииииииииииииииииииииииииииииииииииииииииииииииииииииииииии</w:t>
                            </w:r>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2669FC" w:rsidRPr="003503D8" w:rsidRDefault="002669FC" w:rsidP="002669FC">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2669FC" w:rsidRPr="003503D8" w:rsidRDefault="002669FC" w:rsidP="002669FC">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2669FC" w:rsidRPr="003503D8" w:rsidRDefault="002669FC" w:rsidP="002669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28" o:spid="_x0000_s1031" type="#_x0000_t202" style="position:absolute;left:0;text-align:left;margin-left:-31.2pt;margin-top:90.75pt;width:6.75pt;height: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" strokecolor="white">
                <v:path arrowok="t"/>
                <v:textbox>
                  <w:txbxContent>
                    <w:p w:rsidR="002669FC" w:rsidRPr="002669FC" w:rsidRDefault="002669FC" w:rsidP="002669FC">
                      <w:pPr>
                        <w:rPr>
                          <w:color w:val="FFFFFF"/>
                        </w:rPr>
                      </w:pPr>
                      <w:r w:rsidRPr="002669FC">
                        <w:rPr>
                          <w:color w:val="FFFFFF"/>
                        </w:rPr>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2669FC" w:rsidRPr="003503D8" w:rsidRDefault="002669FC" w:rsidP="002669FC">
                      <w:r w:rsidRPr="002669FC">
                        <w:rPr>
                          <w:color w:val="FFFFFF"/>
                        </w:rPr>
                        <w:t>иииииииииииииииииииииииииииииииииииииииииииииииииииииииииииииииииииииииииииииииииииииииииииииииииииииииииииииииииииииииииии</w:t>
                      </w:r>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2669FC" w:rsidRPr="003503D8" w:rsidRDefault="002669FC" w:rsidP="002669FC">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2669FC" w:rsidRPr="003503D8" w:rsidRDefault="002669FC" w:rsidP="002669FC">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2669FC" w:rsidRPr="003503D8" w:rsidRDefault="002669FC" w:rsidP="002669FC"/>
                  </w:txbxContent>
                </v:textbox>
              </v:shape>
            </w:pict>
          </mc:Fallback>
        </mc:AlternateContent>
      </w:r>
      <w:r w:rsidR="007D65ED">
        <w:t xml:space="preserve">Анализ </w:t>
      </w:r>
      <w:r w:rsidR="007D65ED">
        <w:rPr>
          <w:i/>
          <w:iCs/>
        </w:rPr>
        <w:t>рынка рабочей силы</w:t>
      </w:r>
      <w:r w:rsidR="007D65ED">
        <w:t xml:space="preserve"> направлен на выяв</w:t>
      </w:r>
      <w:r w:rsidR="00722FCC">
        <w:t>ление</w:t>
      </w:r>
      <w:r w:rsidR="007D65ED">
        <w:t xml:space="preserve"> его потенциальн</w:t>
      </w:r>
      <w:r w:rsidR="00722FCC">
        <w:t>ых</w:t>
      </w:r>
      <w:r w:rsidR="007D65ED">
        <w:t xml:space="preserve"> возможност</w:t>
      </w:r>
      <w:r w:rsidR="00722FCC">
        <w:t>ей</w:t>
      </w:r>
      <w:r w:rsidR="007D65ED">
        <w:t xml:space="preserve"> в обеспечении организации необходимыми для решения ею своих задач кадрами. Организация должна </w:t>
      </w:r>
      <w:r w:rsidR="00722FCC">
        <w:t>исследовать</w:t>
      </w:r>
      <w:r w:rsidR="007D65ED">
        <w:t xml:space="preserve"> рынок рабочей силы как с точки зрения наличия на нем кадров необходимой специальности и квалификации, необходимого уровня образования, необходимого возраста, пола и т.п., так и с точки зрения стоимости рабочей силы</w:t>
      </w:r>
      <w:r w:rsidR="00170419">
        <w:t>.</w:t>
      </w:r>
    </w:p>
    <w:p w:rsidR="00733541" w:rsidRDefault="007D65ED" w:rsidP="00B07750">
      <w:pPr>
        <w:pStyle w:val="Textbodyindent"/>
        <w:ind w:firstLine="851"/>
        <w:jc w:val="both"/>
      </w:pPr>
      <w:r>
        <w:rPr>
          <w:b/>
          <w:bCs/>
        </w:rPr>
        <w:t xml:space="preserve"> Анализ внутренней среды.</w:t>
      </w:r>
    </w:p>
    <w:p w:rsidR="00733541" w:rsidRDefault="007D65ED" w:rsidP="00B07750">
      <w:pPr>
        <w:pStyle w:val="Textbodyindent"/>
        <w:ind w:firstLine="851"/>
        <w:jc w:val="both"/>
      </w:pPr>
      <w:r w:rsidRPr="00170419">
        <w:rPr>
          <w:bCs/>
        </w:rPr>
        <w:t>Внутренняя среда</w:t>
      </w:r>
      <w:r>
        <w:t xml:space="preserve"> организации – это та часть общей среды, которая находится в </w:t>
      </w:r>
      <w:r w:rsidR="00722FCC">
        <w:t>границах</w:t>
      </w:r>
      <w:r>
        <w:t xml:space="preserve"> организации. Она оказывает постоянное и </w:t>
      </w:r>
      <w:r w:rsidR="00722FCC">
        <w:t>свободное</w:t>
      </w:r>
      <w:r>
        <w:t xml:space="preserve"> воздействие на функционирование организации. </w:t>
      </w:r>
      <w:r>
        <w:rPr>
          <w:i/>
          <w:iCs/>
        </w:rPr>
        <w:t>Кадровый</w:t>
      </w:r>
      <w:r>
        <w:t xml:space="preserve"> срез внутренней среды охватывает такие процессы, как: взаимодействие менеджеров и рабочих; найм, обучение и продвижение кадров; оценка результатов т</w:t>
      </w:r>
      <w:r w:rsidR="00722FCC">
        <w:t>руда и стимулирование; содействие взаимоотношениям</w:t>
      </w:r>
      <w:r>
        <w:t xml:space="preserve"> между работниками и т.п. </w:t>
      </w:r>
      <w:r>
        <w:rPr>
          <w:i/>
          <w:iCs/>
        </w:rPr>
        <w:t>Организационный</w:t>
      </w:r>
      <w:r>
        <w:t xml:space="preserve"> срез включает в себя: коммуникационные процессы; организационные структуры; правила, процедуры; распределение прав и ответственности; иерархию подчинения. В </w:t>
      </w:r>
      <w:r>
        <w:rPr>
          <w:i/>
          <w:iCs/>
        </w:rPr>
        <w:t>производственный</w:t>
      </w:r>
      <w:r>
        <w:t xml:space="preserve"> срез входят изготовление продукта, снабжение и ведение складского хозяйства; обслуживание технологического парка; </w:t>
      </w:r>
      <w:r w:rsidR="00722FCC">
        <w:t xml:space="preserve">исследовательские работы и т.п. </w:t>
      </w:r>
      <w:r>
        <w:rPr>
          <w:i/>
          <w:iCs/>
        </w:rPr>
        <w:t>Маркетинговый</w:t>
      </w:r>
      <w:r>
        <w:t xml:space="preserve"> срез внутренней среды организации охватывает все те процессы, которые связаны с реализацией продукции. Это стратегия продукта, стратегия ценообразования; стратегия продвижения продукта на рынке; выбор рынков сбыта и систем распределения. </w:t>
      </w:r>
      <w:r>
        <w:rPr>
          <w:i/>
          <w:iCs/>
        </w:rPr>
        <w:t>Финансовый</w:t>
      </w:r>
      <w:r>
        <w:t xml:space="preserve"> срез включает в себя процессы, связанные с обеспечением эффективного использования и движения денежных средств организации. </w:t>
      </w:r>
      <w:r w:rsidR="00722FCC">
        <w:t xml:space="preserve">Например </w:t>
      </w:r>
      <w:r>
        <w:t>, это поддержание ликвидности обеспечение и прибыльности, создание инвестиционных возможностей и т.п.</w:t>
      </w:r>
    </w:p>
    <w:p w:rsidR="00733541" w:rsidRDefault="007D65ED" w:rsidP="00B07750">
      <w:pPr>
        <w:pStyle w:val="Textbodyindent"/>
        <w:ind w:firstLine="851"/>
        <w:jc w:val="both"/>
      </w:pPr>
      <w:r>
        <w:lastRenderedPageBreak/>
        <w:t xml:space="preserve">Внутренняя среда как бы полностью пронизывается </w:t>
      </w:r>
      <w:r>
        <w:rPr>
          <w:b/>
          <w:bCs/>
        </w:rPr>
        <w:t>организационной культурой</w:t>
      </w:r>
      <w:r>
        <w:t>, которая так же, как вышеперечисленные срезы, должна подвергаться самому серьезному изучению в процессе анализа внутренней среды организации.</w:t>
      </w:r>
    </w:p>
    <w:p w:rsidR="00733541" w:rsidRDefault="007D65ED" w:rsidP="00B07750">
      <w:pPr>
        <w:pStyle w:val="Textbodyindent"/>
        <w:ind w:firstLine="851"/>
        <w:jc w:val="both"/>
      </w:pPr>
      <w:r>
        <w:t xml:space="preserve">Применяемые для анализа среды метод </w:t>
      </w:r>
      <w:r>
        <w:rPr>
          <w:lang w:val="en-US"/>
        </w:rPr>
        <w:t>SWOT</w:t>
      </w:r>
      <w:r>
        <w:t xml:space="preserve"> (аббревиатура составлена из первых бук английских слов: сила, слабость, возможности и угрозы) является </w:t>
      </w:r>
      <w:r w:rsidR="00100A93">
        <w:t xml:space="preserve">по сути </w:t>
      </w:r>
      <w:r>
        <w:t xml:space="preserve">довольно широко признанным подходом, позволяющим провести совместное изучение внешней и внутренней среды. Применяя метод </w:t>
      </w:r>
      <w:r>
        <w:rPr>
          <w:lang w:val="en-US"/>
        </w:rPr>
        <w:t>SWOT</w:t>
      </w:r>
      <w:r>
        <w:t xml:space="preserve">, удается установить линии связи между силой и слабостью, которые присущи организации и внешними угрозами и возможностями. Методология </w:t>
      </w:r>
      <w:r>
        <w:rPr>
          <w:lang w:val="en-US"/>
        </w:rPr>
        <w:t>SWOT</w:t>
      </w:r>
      <w:r>
        <w:t xml:space="preserve"> </w:t>
      </w:r>
      <w:r w:rsidR="00100A93">
        <w:t>допускает</w:t>
      </w:r>
      <w:r>
        <w:t xml:space="preserve"> сначала выявление сильных и слабых сторон, а также угроз и возможностей, а далее – установление цепочек связей между ними, которые в дальнейшем могут быть использованы для формулирования стратегии организации.</w:t>
      </w:r>
    </w:p>
    <w:p w:rsidR="00733541" w:rsidRDefault="00100A93" w:rsidP="00B07750">
      <w:pPr>
        <w:pStyle w:val="Textbodyindent"/>
        <w:ind w:firstLine="851"/>
        <w:jc w:val="both"/>
      </w:pPr>
      <w:r>
        <w:t>Первоначально</w:t>
      </w:r>
      <w:r w:rsidR="007D65ED">
        <w:t xml:space="preserve">, с учетом конкретной ситуации, в которой находится организация, составляются список ее слабых и сильных сторон а также список угроз и возможностей. После </w:t>
      </w:r>
      <w:r>
        <w:t>составления</w:t>
      </w:r>
      <w:r w:rsidR="007D65ED">
        <w:t xml:space="preserve"> конкретн</w:t>
      </w:r>
      <w:r>
        <w:t>ого</w:t>
      </w:r>
      <w:r w:rsidR="007D65ED">
        <w:t xml:space="preserve"> спис</w:t>
      </w:r>
      <w:r>
        <w:t>ка</w:t>
      </w:r>
      <w:r w:rsidR="007D65ED">
        <w:t xml:space="preserve"> слабых и сильных сторон организации, а также угроз и возможностей, наступает этап установления </w:t>
      </w:r>
      <w:r>
        <w:t xml:space="preserve">между ними  </w:t>
      </w:r>
      <w:r w:rsidR="007D65ED">
        <w:t xml:space="preserve">связей. Для установления этих связей составляется матрица </w:t>
      </w:r>
      <w:r w:rsidR="007D65ED">
        <w:rPr>
          <w:lang w:val="en-US"/>
        </w:rPr>
        <w:t>SWOT</w:t>
      </w:r>
      <w:r w:rsidR="007D65ED">
        <w:t>.</w:t>
      </w:r>
    </w:p>
    <w:p w:rsidR="00733541" w:rsidRDefault="007D65ED" w:rsidP="00B07750">
      <w:pPr>
        <w:pStyle w:val="Textbodyindent"/>
        <w:ind w:firstLine="851"/>
        <w:jc w:val="both"/>
      </w:pPr>
      <w:r>
        <w:t>На пересечении разделов образуется четыре поля: поле «СИВ»</w:t>
      </w:r>
      <w:r>
        <w:rPr>
          <w:b/>
          <w:bCs/>
        </w:rPr>
        <w:t xml:space="preserve"> </w:t>
      </w:r>
      <w:r>
        <w:t>(сила и</w:t>
      </w:r>
      <w:r>
        <w:rPr>
          <w:b/>
          <w:bCs/>
        </w:rPr>
        <w:t xml:space="preserve"> </w:t>
      </w:r>
      <w:r>
        <w:t xml:space="preserve">возможности); поле «СИУ» (сила и угрозы); поле «СЛВ» (слабость и возможности)» поле «СЛУ» (слабость и угрозы). На каждом из данных полей исследователь должен рассмотреть все возможные парные комбинации и выделить те, которые должны быть учтены при разработке стратегии поведения организации. В отношении тех пар, которые были выбраны с поля «СИВ», следует разрабатывать стратегию по использованию сильных сторон организации для того, чтобы получить отдачу от возможностей, которые появились во внешней среде, для тех пар, которые оказались на поле «СЛВ», </w:t>
      </w:r>
      <w:r>
        <w:lastRenderedPageBreak/>
        <w:t>стратегия должна быть построена таким образом, чтобы за счет появившихся возможностей попытаться преодолеть имеющиеся в организации слабости. Если пара находится на поле «СИУ», то стратегия должна предполагать использование силы организации для устранения угроз, наконец, для пар, находящихся на поле «СЛУ», организация должна вырабатывать такую стратегию, которая позволила бы ей как избавиться от слабости, так и попытаться предотвратить нависшую над ней угрозу. (см. Приложение 1)</w:t>
      </w:r>
    </w:p>
    <w:p w:rsidR="00733541" w:rsidRDefault="00C90549" w:rsidP="00B07750">
      <w:pPr>
        <w:pStyle w:val="Textbodyindent"/>
        <w:ind w:firstLine="851"/>
        <w:jc w:val="both"/>
      </w:pPr>
      <w:r>
        <w:t>При разработке</w:t>
      </w:r>
      <w:r w:rsidR="007D65ED">
        <w:t xml:space="preserve"> стратегии, следует </w:t>
      </w:r>
      <w:r>
        <w:t>помнить</w:t>
      </w:r>
      <w:r w:rsidR="007D65ED">
        <w:t xml:space="preserve">, что возможности и угрозы могут переходить в свою противоположность. </w:t>
      </w:r>
      <w:r>
        <w:t>Например</w:t>
      </w:r>
      <w:r w:rsidR="007D65ED">
        <w:t xml:space="preserve">, </w:t>
      </w:r>
      <w:r>
        <w:t>если</w:t>
      </w:r>
      <w:r w:rsidR="007D65ED">
        <w:t xml:space="preserve"> возможность </w:t>
      </w:r>
      <w:r>
        <w:t xml:space="preserve">не использована, она </w:t>
      </w:r>
      <w:r w:rsidR="007D65ED">
        <w:t>может стать угрозой, если ее использует конкурент. Или наоборот, удачно предотвращенная угроза может создать у организации дополнительную сильную сторону в том случае, если конкуренты не устранили ту же угрозу.</w:t>
      </w:r>
    </w:p>
    <w:p w:rsidR="00733541" w:rsidRDefault="007D65ED" w:rsidP="00B07750">
      <w:pPr>
        <w:pStyle w:val="Textbodyindent"/>
        <w:ind w:firstLine="851"/>
        <w:jc w:val="both"/>
      </w:pPr>
      <w:r>
        <w:t xml:space="preserve">Для </w:t>
      </w:r>
      <w:r w:rsidR="00C90549">
        <w:t>удачного</w:t>
      </w:r>
      <w:r>
        <w:t xml:space="preserve"> применения методологии </w:t>
      </w:r>
      <w:r>
        <w:rPr>
          <w:lang w:val="en-US"/>
        </w:rPr>
        <w:t>SWOT</w:t>
      </w:r>
      <w:r>
        <w:t>-анализа окружения организации</w:t>
      </w:r>
      <w:r w:rsidR="00C90549">
        <w:t xml:space="preserve"> необходимо</w:t>
      </w:r>
      <w:r>
        <w:t xml:space="preserve"> уметь не только вскрыть угрозы и возможности, но и попытаться оценить их с точки зрения </w:t>
      </w:r>
      <w:r w:rsidR="00C90549">
        <w:t>значимости</w:t>
      </w:r>
      <w:r>
        <w:t xml:space="preserve"> для организации учет</w:t>
      </w:r>
      <w:r w:rsidR="00C90549">
        <w:t>а</w:t>
      </w:r>
      <w:r>
        <w:t xml:space="preserve"> в стратегии ее поведения каждой из выявленных угроз и возможностей. Для оцен</w:t>
      </w:r>
      <w:r w:rsidR="00C90549">
        <w:t>к</w:t>
      </w:r>
      <w:r>
        <w:t>и возможностей применяется метод позиционирования каждой конкретной возможности на матрице возможностей (см. Приложение 2)</w:t>
      </w:r>
      <w:r w:rsidR="00C90549">
        <w:t>.</w:t>
      </w:r>
    </w:p>
    <w:p w:rsidR="00733541" w:rsidRDefault="007D65ED" w:rsidP="00B07750">
      <w:pPr>
        <w:pStyle w:val="Textbodyindent"/>
        <w:ind w:firstLine="851"/>
        <w:jc w:val="both"/>
      </w:pPr>
      <w:r>
        <w:t xml:space="preserve">Данная матрица строится следующим образом: сверху откладывается степень влияния возможности на деятельность организации (сильное влияние, умеренное влияние, малое влияние); сбоку откладывается вероятность того, что организация сможет воспользоваться возможностью (высокая вероятность, средняя вероятность, низкая вероятность). Полученные внутри матрицы девять полей возможностей имеют разное значение для организации. Возможности, попадающие на поля «ВС», «ВУ», «СС», имеют большое значения для организации, и их надо обязательно использовать. Возможности же, попадающие на поля «СМ», «НУ» и «НМ», </w:t>
      </w:r>
      <w:r w:rsidR="00C90549">
        <w:t>почти</w:t>
      </w:r>
      <w:r>
        <w:t xml:space="preserve"> не заслуживают внимания организации. В отношении возможностей, попавших на оставшиеся </w:t>
      </w:r>
      <w:r>
        <w:lastRenderedPageBreak/>
        <w:t xml:space="preserve">поля, руководство должно принять </w:t>
      </w:r>
      <w:r w:rsidR="00100A93">
        <w:t>утвердительное</w:t>
      </w:r>
      <w:r>
        <w:t xml:space="preserve"> решение об их использовании, если у организации име</w:t>
      </w:r>
      <w:r w:rsidR="00100A93">
        <w:t>ю</w:t>
      </w:r>
      <w:r>
        <w:t xml:space="preserve">тся </w:t>
      </w:r>
      <w:r w:rsidR="00100A93">
        <w:t>необходимые  ресурсы</w:t>
      </w:r>
      <w:r>
        <w:t>.(см. Приложение 3)</w:t>
      </w:r>
    </w:p>
    <w:p w:rsidR="00733541" w:rsidRDefault="007D65ED" w:rsidP="00B07750">
      <w:pPr>
        <w:pStyle w:val="Textbodyindent"/>
        <w:ind w:firstLine="851"/>
        <w:jc w:val="both"/>
      </w:pPr>
      <w:r>
        <w:t xml:space="preserve">Сверху откладываются возможные последствия для организации, к которым может привести реализация угрозы (разрушение, критическое состояние, тяжелое состояние, «легкие ушибы»). Сбоку откладывается вероятность того, что угроза будет реализована (высокая вероятность, средняя вероятность, низкая вероятность). Те угрозы, которые попадают на поля «ВР», «ВК» и «СР», представляют </w:t>
      </w:r>
      <w:r w:rsidR="00100A93">
        <w:t>серьезную</w:t>
      </w:r>
      <w:r>
        <w:t xml:space="preserve"> опасность для организации и требуют немедленного и обя</w:t>
      </w:r>
      <w:r w:rsidR="00100A93">
        <w:t>за</w:t>
      </w:r>
      <w:r>
        <w:t>тельного устранения. Угрозы, попавшие</w:t>
      </w:r>
      <w:r>
        <w:rPr>
          <w:b/>
          <w:bCs/>
        </w:rPr>
        <w:t xml:space="preserve"> </w:t>
      </w:r>
      <w:r>
        <w:t xml:space="preserve">на поля «ВТ», «СК», и «НР», также должны находиться в поле зрения высшего руководства и быть устранены </w:t>
      </w:r>
      <w:r w:rsidR="00100A93">
        <w:t>незамедлительно</w:t>
      </w:r>
      <w:r>
        <w:t xml:space="preserve">. Что касается угроз, находящихся на полях «НК, «СТ» и «ВЛ», то здесь требуется внимательный и ответственный подход к их устранению. Попавшие на оставшиеся поля угрозы также не должны выпадать из поля зрения руководства организации. В этом случае должно осуществляться </w:t>
      </w:r>
      <w:r w:rsidR="00100A93">
        <w:t>тщательное</w:t>
      </w:r>
      <w:r>
        <w:t xml:space="preserve"> отслеживание их </w:t>
      </w:r>
      <w:r w:rsidR="00100A93">
        <w:t>формирования</w:t>
      </w:r>
      <w:r>
        <w:t xml:space="preserve">, хотя при этом не ставиться задача их первостепенного устранения. Наряду с методами изучения угроз, возможностей, силы и слабости организации для анализа среды может быть применен метод составления ее профиля. </w:t>
      </w:r>
      <w:r w:rsidR="00C90549">
        <w:t>Этот</w:t>
      </w:r>
      <w:r>
        <w:t xml:space="preserve"> метод </w:t>
      </w:r>
      <w:r w:rsidR="00100A93">
        <w:t>хорошо</w:t>
      </w:r>
      <w:r>
        <w:t xml:space="preserve"> применять для составления профиля отдельно макроокружения, непосредственного окружения и внутренней среды. С помощью метода составления профиля среды удается оценить</w:t>
      </w:r>
      <w:r w:rsidR="00100A93">
        <w:t xml:space="preserve"> </w:t>
      </w:r>
      <w:r>
        <w:t xml:space="preserve"> </w:t>
      </w:r>
      <w:r w:rsidR="00100A93">
        <w:t>важность</w:t>
      </w:r>
      <w:r>
        <w:t xml:space="preserve"> для организации отдельных факторов среды.</w:t>
      </w:r>
    </w:p>
    <w:p w:rsidR="00733541" w:rsidRDefault="007D65ED" w:rsidP="00B07750">
      <w:pPr>
        <w:pStyle w:val="Textbodyindent"/>
        <w:ind w:firstLine="851"/>
        <w:jc w:val="both"/>
      </w:pPr>
      <w:r>
        <w:t>Метод составления профиля среды заключается в следующем. В таблицу профиля среды (табл.1) выписываются отдельные факторы среды. Каждому из факторов экспертным образом дается:</w:t>
      </w:r>
    </w:p>
    <w:p w:rsidR="00733541" w:rsidRDefault="007D65ED" w:rsidP="00B07750">
      <w:pPr>
        <w:pStyle w:val="Textbodyindent"/>
        <w:numPr>
          <w:ilvl w:val="0"/>
          <w:numId w:val="24"/>
        </w:numPr>
        <w:ind w:firstLine="851"/>
        <w:jc w:val="both"/>
      </w:pPr>
      <w:r>
        <w:t>оценка его важности для отрасли по шкале: 3 – сильное значение. 2 – умеренное значение, 1 – слабое значение;</w:t>
      </w:r>
    </w:p>
    <w:p w:rsidR="00733541" w:rsidRPr="00170419" w:rsidRDefault="007D65ED" w:rsidP="00B07750">
      <w:pPr>
        <w:pStyle w:val="Textbodyindent"/>
        <w:pageBreakBefore/>
        <w:numPr>
          <w:ilvl w:val="0"/>
          <w:numId w:val="17"/>
        </w:numPr>
        <w:ind w:firstLine="851"/>
        <w:jc w:val="both"/>
        <w:rPr>
          <w:i/>
        </w:rPr>
      </w:pPr>
      <w:r>
        <w:lastRenderedPageBreak/>
        <w:t>оценка его влияния на организацию по шкале: 3 – сильное значение, 2 – умере6ное влияние, 1 – слабое влияние, 0 – отсутствие влияния;</w:t>
      </w:r>
      <w:r w:rsidR="00170419">
        <w:t xml:space="preserve"> </w:t>
      </w:r>
      <w:r>
        <w:t>оценка направленности влияния по шкале +1 – позитивная направленность, -1 – негативная направленность.</w:t>
      </w:r>
    </w:p>
    <w:p w:rsidR="00733541" w:rsidRDefault="007D65ED" w:rsidP="00B07750">
      <w:pPr>
        <w:pStyle w:val="Textbodyindent"/>
        <w:ind w:firstLine="851"/>
        <w:jc w:val="both"/>
        <w:rPr>
          <w:bCs/>
          <w:i/>
        </w:rPr>
      </w:pPr>
      <w:r>
        <w:rPr>
          <w:bCs/>
          <w:i/>
        </w:rPr>
        <w:t>Таблица 1. Профиль среды.</w:t>
      </w:r>
    </w:p>
    <w:tbl>
      <w:tblPr>
        <w:tblW w:w="9221" w:type="dxa"/>
        <w:tblInd w:w="247" w:type="dxa"/>
        <w:tblLayout w:type="fixed"/>
        <w:tblCellMar>
          <w:left w:w="10" w:type="dxa"/>
          <w:right w:w="10" w:type="dxa"/>
        </w:tblCellMar>
        <w:tblLook w:val="04A0" w:firstRow="1" w:lastRow="0" w:firstColumn="1" w:lastColumn="0" w:noHBand="0" w:noVBand="1"/>
      </w:tblPr>
      <w:tblGrid>
        <w:gridCol w:w="1698"/>
        <w:gridCol w:w="1731"/>
        <w:gridCol w:w="1867"/>
        <w:gridCol w:w="2167"/>
        <w:gridCol w:w="1758"/>
      </w:tblGrid>
      <w:tr w:rsidR="00733541" w:rsidTr="00733541">
        <w:tblPrEx>
          <w:tblCellMar>
            <w:top w:w="0" w:type="dxa"/>
            <w:bottom w:w="0" w:type="dxa"/>
          </w:tblCellMar>
        </w:tblPrEx>
        <w:tc>
          <w:tcPr>
            <w:tcW w:w="1698"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576BE4" w:rsidP="00B07750">
            <w:pPr>
              <w:pStyle w:val="Textbodyindent"/>
              <w:ind w:firstLine="0"/>
              <w:jc w:val="both"/>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-551180</wp:posOffset>
                      </wp:positionH>
                      <wp:positionV relativeFrom="paragraph">
                        <wp:posOffset>194310</wp:posOffset>
                      </wp:positionV>
                      <wp:extent cx="76200" cy="75565"/>
                      <wp:effectExtent l="0" t="0" r="0" b="635"/>
                      <wp:wrapNone/>
                      <wp:docPr id="10"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75565"/>
                              </a:xfrm>
                              <a:prstGeom prst="rect">
                                <a:avLst/>
                              </a:prstGeom>
                              <a:solidFill>
                                <a:srgbClr val="FFFFFF"/>
                              </a:solidFill>
                              <a:ln w="9525">
                                <a:solidFill>
                                  <a:srgbClr val="FFFFFF"/>
                                </a:solidFill>
                                <a:miter lim="800000"/>
                                <a:headEnd/>
                                <a:tailEnd/>
                              </a:ln>
                            </wps:spPr>
                            <wps:txbx>
                              <w:txbxContent>
                                <w:p w:rsidR="00C34B65" w:rsidRPr="00C34B65" w:rsidRDefault="00C34B65" w:rsidP="00C34B65">
                                  <w:pPr>
                                    <w:rPr>
                                      <w:color w:val="FFFFFF"/>
                                    </w:rPr>
                                  </w:pPr>
                                  <w:r w:rsidRPr="00C34B65">
                                    <w:rPr>
                                      <w:color w:val="FFFFFF"/>
                                    </w:rPr>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C34B65" w:rsidRPr="003503D8" w:rsidRDefault="00C34B65" w:rsidP="00C34B65">
                                  <w:r w:rsidRPr="00C34B65">
                                    <w:rPr>
                                      <w:color w:val="FFFFFF"/>
                                    </w:rPr>
                                    <w:t>иииииииииииииииииииииииииииииииииииииииииииииииииииииииииииииииииииииииииииииииииииииииииииииииииииииииииииииииииииииииииии</w:t>
                                  </w:r>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C34B65" w:rsidRPr="003503D8" w:rsidRDefault="00C34B65" w:rsidP="00C34B65">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C34B65" w:rsidRPr="003503D8" w:rsidRDefault="00C34B65" w:rsidP="00C34B65">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C34B65" w:rsidRPr="003503D8" w:rsidRDefault="00C34B65" w:rsidP="00C34B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26" o:spid="_x0000_s1032" type="#_x0000_t202" style="position:absolute;left:0;text-align:left;margin-left:-43.4pt;margin-top:15.3pt;width:6pt;height:5.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" strokecolor="white">
                      <v:path arrowok="t"/>
                      <v:textbox>
                        <w:txbxContent>
                          <w:p w:rsidR="00C34B65" w:rsidRPr="00C34B65" w:rsidRDefault="00C34B65" w:rsidP="00C34B65">
                            <w:pPr>
                              <w:rPr>
                                <w:color w:val="FFFFFF"/>
                              </w:rPr>
                            </w:pPr>
                            <w:r w:rsidRPr="00C34B65">
                              <w:rPr>
                                <w:color w:val="FFFFFF"/>
                              </w:rPr>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C34B65" w:rsidRPr="003503D8" w:rsidRDefault="00C34B65" w:rsidP="00C34B65">
                            <w:r w:rsidRPr="00C34B65">
                              <w:rPr>
                                <w:color w:val="FFFFFF"/>
                              </w:rPr>
                              <w:t>иииииииииииииииииииииииииииииииииииииииииииииииииииииииииииииииииииииииииииииииииииииииииииииииииииииииииииииииииииииииииии</w:t>
                            </w:r>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C34B65" w:rsidRPr="003503D8" w:rsidRDefault="00C34B65" w:rsidP="00C34B65">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C34B65" w:rsidRPr="003503D8" w:rsidRDefault="00C34B65" w:rsidP="00C34B65">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C34B65" w:rsidRPr="003503D8" w:rsidRDefault="00C34B65" w:rsidP="00C34B65"/>
                        </w:txbxContent>
                      </v:textbox>
                    </v:shape>
                  </w:pict>
                </mc:Fallback>
              </mc:AlternateContent>
            </w:r>
            <w:r w:rsidR="007D65ED">
              <w:t>Факторы среды</w:t>
            </w:r>
          </w:p>
        </w:tc>
        <w:tc>
          <w:tcPr>
            <w:tcW w:w="1731"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Textbodyindent"/>
              <w:ind w:firstLine="0"/>
              <w:jc w:val="both"/>
            </w:pPr>
            <w:r>
              <w:t>Важность для отрасли А</w:t>
            </w:r>
          </w:p>
        </w:tc>
        <w:tc>
          <w:tcPr>
            <w:tcW w:w="1867"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Textbodyindent"/>
              <w:ind w:firstLine="0"/>
              <w:jc w:val="both"/>
            </w:pPr>
            <w:r>
              <w:t>Влияние на организацию В</w:t>
            </w:r>
          </w:p>
        </w:tc>
        <w:tc>
          <w:tcPr>
            <w:tcW w:w="2167"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Textbodyindent"/>
              <w:ind w:firstLine="0"/>
              <w:jc w:val="both"/>
            </w:pPr>
            <w:r>
              <w:t>Направленность влияния</w:t>
            </w:r>
          </w:p>
          <w:p w:rsidR="00733541" w:rsidRDefault="007D65ED" w:rsidP="00B07750">
            <w:pPr>
              <w:pStyle w:val="Textbodyindent"/>
              <w:ind w:firstLine="0"/>
              <w:jc w:val="both"/>
            </w:pPr>
            <w:r>
              <w:t>С</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rsidP="00B07750">
            <w:pPr>
              <w:pStyle w:val="Textbodyindent"/>
              <w:ind w:firstLine="0"/>
              <w:jc w:val="both"/>
            </w:pPr>
            <w:r>
              <w:t xml:space="preserve">Степень важности </w:t>
            </w:r>
            <w:r>
              <w:rPr>
                <w:lang w:val="en-US"/>
              </w:rPr>
              <w:t>D</w:t>
            </w:r>
            <w:r>
              <w:t>=</w:t>
            </w:r>
            <w:r>
              <w:rPr>
                <w:lang w:val="en-US"/>
              </w:rPr>
              <w:t>AxBxC</w:t>
            </w:r>
          </w:p>
        </w:tc>
      </w:tr>
      <w:tr w:rsidR="00733541" w:rsidTr="00733541">
        <w:tblPrEx>
          <w:tblCellMar>
            <w:top w:w="0" w:type="dxa"/>
            <w:bottom w:w="0" w:type="dxa"/>
          </w:tblCellMar>
        </w:tblPrEx>
        <w:tc>
          <w:tcPr>
            <w:tcW w:w="1698"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33541" w:rsidP="00B07750">
            <w:pPr>
              <w:pStyle w:val="Textbodyindent"/>
              <w:snapToGrid w:val="0"/>
              <w:ind w:firstLine="851"/>
              <w:jc w:val="both"/>
              <w:rPr>
                <w:b/>
                <w:bCs/>
              </w:rPr>
            </w:pPr>
          </w:p>
        </w:tc>
        <w:tc>
          <w:tcPr>
            <w:tcW w:w="1731"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33541" w:rsidP="00B07750">
            <w:pPr>
              <w:pStyle w:val="Textbodyindent"/>
              <w:snapToGrid w:val="0"/>
              <w:ind w:firstLine="851"/>
              <w:jc w:val="both"/>
              <w:rPr>
                <w:b/>
                <w:bCs/>
              </w:rPr>
            </w:pPr>
          </w:p>
        </w:tc>
        <w:tc>
          <w:tcPr>
            <w:tcW w:w="1867"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33541" w:rsidP="00B07750">
            <w:pPr>
              <w:pStyle w:val="Textbodyindent"/>
              <w:snapToGrid w:val="0"/>
              <w:ind w:firstLine="851"/>
              <w:jc w:val="both"/>
              <w:rPr>
                <w:b/>
                <w:bCs/>
              </w:rPr>
            </w:pPr>
          </w:p>
        </w:tc>
        <w:tc>
          <w:tcPr>
            <w:tcW w:w="2167"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33541" w:rsidP="00B07750">
            <w:pPr>
              <w:pStyle w:val="Textbodyindent"/>
              <w:snapToGrid w:val="0"/>
              <w:ind w:firstLine="851"/>
              <w:jc w:val="both"/>
              <w:rPr>
                <w:b/>
                <w:bCs/>
              </w:rPr>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33541" w:rsidP="00B07750">
            <w:pPr>
              <w:pStyle w:val="Textbodyindent"/>
              <w:snapToGrid w:val="0"/>
              <w:ind w:firstLine="851"/>
              <w:jc w:val="both"/>
              <w:rPr>
                <w:b/>
                <w:bCs/>
              </w:rPr>
            </w:pPr>
          </w:p>
        </w:tc>
      </w:tr>
    </w:tbl>
    <w:p w:rsidR="00733541" w:rsidRDefault="00733541" w:rsidP="00B07750">
      <w:pPr>
        <w:pStyle w:val="Textbodyindent"/>
        <w:ind w:firstLine="851"/>
        <w:jc w:val="both"/>
        <w:rPr>
          <w:b/>
          <w:bCs/>
          <w:lang w:val="en-US"/>
        </w:rPr>
      </w:pPr>
    </w:p>
    <w:p w:rsidR="00733541" w:rsidRDefault="007D65ED" w:rsidP="00B07750">
      <w:pPr>
        <w:pStyle w:val="Textbodyindent"/>
        <w:ind w:firstLine="851"/>
        <w:jc w:val="both"/>
      </w:pPr>
      <w:r>
        <w:t xml:space="preserve">Далее все три экспертные оценки перемножаются, и получается интегральная оценка, </w:t>
      </w:r>
      <w:r w:rsidR="00100A93">
        <w:t>представляющая</w:t>
      </w:r>
      <w:r>
        <w:t xml:space="preserve"> степень </w:t>
      </w:r>
      <w:r w:rsidR="00100A93">
        <w:t>значимости</w:t>
      </w:r>
      <w:r>
        <w:t xml:space="preserve"> фактора для организации. По этой оценке руководство может заключить, какие из факторов среды имеют относительно более </w:t>
      </w:r>
      <w:r w:rsidR="00100A93">
        <w:t>серьезное</w:t>
      </w:r>
      <w:r>
        <w:t xml:space="preserve"> значение для их организации и, следовательно, заслуживают самого </w:t>
      </w:r>
      <w:r w:rsidR="00C90549">
        <w:t>пристального</w:t>
      </w:r>
      <w:r>
        <w:t xml:space="preserve"> внимания, а какие факторы заслуживают меньшего внимания</w:t>
      </w:r>
      <w:r w:rsidR="00100A93">
        <w:t>.</w:t>
      </w:r>
    </w:p>
    <w:p w:rsidR="002669FC" w:rsidRDefault="007D65ED" w:rsidP="002669FC">
      <w:pPr>
        <w:pStyle w:val="Textbodyindent"/>
        <w:pageBreakBefore/>
        <w:ind w:firstLine="0"/>
        <w:jc w:val="center"/>
        <w:outlineLvl w:val="0"/>
      </w:pPr>
      <w:bookmarkStart w:id="14" w:name="__RefHeading___Toc442741646"/>
      <w:bookmarkStart w:id="15" w:name="_Toc442914597"/>
      <w:r>
        <w:rPr>
          <w:b/>
        </w:rPr>
        <w:lastRenderedPageBreak/>
        <w:t>Г</w:t>
      </w:r>
      <w:r>
        <w:rPr>
          <w:b/>
          <w:bCs/>
          <w:sz w:val="32"/>
          <w:szCs w:val="32"/>
        </w:rPr>
        <w:t xml:space="preserve">лава 3. Классификация </w:t>
      </w:r>
      <w:r w:rsidR="002669FC">
        <w:rPr>
          <w:b/>
          <w:bCs/>
          <w:sz w:val="32"/>
          <w:szCs w:val="32"/>
        </w:rPr>
        <w:t xml:space="preserve">и стадии </w:t>
      </w:r>
      <w:r>
        <w:rPr>
          <w:b/>
          <w:bCs/>
          <w:sz w:val="32"/>
          <w:szCs w:val="32"/>
        </w:rPr>
        <w:t>стратегий в теории стратегического управления.</w:t>
      </w:r>
      <w:bookmarkEnd w:id="14"/>
      <w:bookmarkEnd w:id="15"/>
    </w:p>
    <w:p w:rsidR="002669FC" w:rsidRPr="005B025B" w:rsidRDefault="002669FC" w:rsidP="005B025B">
      <w:pPr>
        <w:pStyle w:val="2"/>
        <w:shd w:val="clear" w:color="auto" w:fill="FFFFFF"/>
        <w:jc w:val="both"/>
        <w:rPr>
          <w:rFonts w:ascii="Times New Roman" w:hAnsi="Times New Roman" w:cs="Times New Roman"/>
          <w:szCs w:val="28"/>
        </w:rPr>
      </w:pPr>
      <w:bookmarkStart w:id="16" w:name="_Toc442914598"/>
      <w:r w:rsidRPr="005B025B">
        <w:rPr>
          <w:rFonts w:ascii="Times New Roman" w:hAnsi="Times New Roman" w:cs="Times New Roman"/>
          <w:szCs w:val="28"/>
        </w:rPr>
        <w:t>3.1.Классификации стратегического менеджмента.</w:t>
      </w:r>
      <w:bookmarkEnd w:id="16"/>
    </w:p>
    <w:p w:rsidR="00733541" w:rsidRDefault="00BE7848" w:rsidP="00B07750">
      <w:pPr>
        <w:pStyle w:val="Standard"/>
        <w:spacing w:line="360" w:lineRule="auto"/>
        <w:ind w:firstLine="851"/>
        <w:jc w:val="both"/>
        <w:rPr>
          <w:sz w:val="28"/>
          <w:szCs w:val="28"/>
        </w:rPr>
      </w:pPr>
      <w:r>
        <w:rPr>
          <w:sz w:val="28"/>
          <w:szCs w:val="28"/>
        </w:rPr>
        <w:t>О</w:t>
      </w:r>
      <w:r w:rsidR="007D65ED">
        <w:rPr>
          <w:sz w:val="28"/>
          <w:szCs w:val="28"/>
        </w:rPr>
        <w:t>дной из понятийных основ в системе менеджмента, состоящей из двух подсистем – стратегической и оперативной, является модель  стратегического управления (см. Приложение 4)</w:t>
      </w:r>
    </w:p>
    <w:p w:rsidR="00733541" w:rsidRDefault="007D65ED" w:rsidP="00B07750">
      <w:pPr>
        <w:pStyle w:val="21"/>
        <w:spacing w:line="360" w:lineRule="auto"/>
        <w:ind w:left="0" w:firstLine="851"/>
        <w:jc w:val="both"/>
      </w:pPr>
      <w:r>
        <w:rPr>
          <w:i/>
          <w:sz w:val="28"/>
          <w:szCs w:val="28"/>
        </w:rPr>
        <w:t>Соотношение понятий стратегического и оперативного управления в организации</w:t>
      </w:r>
      <w:r>
        <w:rPr>
          <w:b/>
          <w:sz w:val="28"/>
          <w:szCs w:val="28"/>
        </w:rPr>
        <w:t xml:space="preserve">. </w:t>
      </w:r>
      <w:r w:rsidR="00FF6D96">
        <w:rPr>
          <w:sz w:val="28"/>
          <w:szCs w:val="28"/>
        </w:rPr>
        <w:t>Введем соответствующие термины.</w:t>
      </w:r>
    </w:p>
    <w:p w:rsidR="00733541" w:rsidRDefault="007D65ED" w:rsidP="00B07750">
      <w:pPr>
        <w:pStyle w:val="21"/>
        <w:spacing w:line="360" w:lineRule="auto"/>
        <w:ind w:left="0" w:firstLine="851"/>
        <w:jc w:val="both"/>
      </w:pPr>
      <w:r w:rsidRPr="00FF6D96">
        <w:rPr>
          <w:i/>
          <w:sz w:val="28"/>
          <w:szCs w:val="28"/>
        </w:rPr>
        <w:t xml:space="preserve"> «</w:t>
      </w:r>
      <w:r w:rsidR="00FF6D96" w:rsidRPr="00FF6D96">
        <w:rPr>
          <w:i/>
          <w:sz w:val="28"/>
          <w:szCs w:val="28"/>
        </w:rPr>
        <w:t>О</w:t>
      </w:r>
      <w:r w:rsidRPr="00FF6D96">
        <w:rPr>
          <w:i/>
          <w:sz w:val="28"/>
          <w:szCs w:val="28"/>
        </w:rPr>
        <w:t>рганизация».</w:t>
      </w:r>
      <w:r>
        <w:rPr>
          <w:sz w:val="28"/>
          <w:szCs w:val="28"/>
        </w:rPr>
        <w:t xml:space="preserve"> </w:t>
      </w:r>
      <w:r w:rsidR="005B4098">
        <w:rPr>
          <w:sz w:val="28"/>
          <w:szCs w:val="28"/>
        </w:rPr>
        <w:t>Основными</w:t>
      </w:r>
      <w:r>
        <w:rPr>
          <w:i/>
          <w:sz w:val="28"/>
          <w:szCs w:val="28"/>
        </w:rPr>
        <w:t xml:space="preserve"> </w:t>
      </w:r>
      <w:r w:rsidRPr="005B4098">
        <w:rPr>
          <w:sz w:val="28"/>
          <w:szCs w:val="28"/>
        </w:rPr>
        <w:t xml:space="preserve">составляющими </w:t>
      </w:r>
      <w:r w:rsidR="005B4098">
        <w:rPr>
          <w:sz w:val="28"/>
          <w:szCs w:val="28"/>
        </w:rPr>
        <w:t>каждой</w:t>
      </w:r>
      <w:r w:rsidRPr="005B4098">
        <w:rPr>
          <w:sz w:val="28"/>
          <w:szCs w:val="28"/>
        </w:rPr>
        <w:t xml:space="preserve"> организации являются</w:t>
      </w:r>
      <w:r>
        <w:rPr>
          <w:i/>
          <w:sz w:val="28"/>
          <w:szCs w:val="28"/>
        </w:rPr>
        <w:t xml:space="preserve"> люди</w:t>
      </w:r>
      <w:r>
        <w:rPr>
          <w:sz w:val="28"/>
          <w:szCs w:val="28"/>
        </w:rPr>
        <w:t xml:space="preserve">, входящие в </w:t>
      </w:r>
      <w:r w:rsidR="005B4098">
        <w:rPr>
          <w:sz w:val="28"/>
          <w:szCs w:val="28"/>
        </w:rPr>
        <w:t>нее</w:t>
      </w:r>
      <w:r>
        <w:rPr>
          <w:sz w:val="28"/>
          <w:szCs w:val="28"/>
        </w:rPr>
        <w:t xml:space="preserve">, </w:t>
      </w:r>
      <w:r>
        <w:rPr>
          <w:i/>
          <w:sz w:val="28"/>
          <w:szCs w:val="28"/>
        </w:rPr>
        <w:t>задачи,</w:t>
      </w:r>
      <w:r>
        <w:rPr>
          <w:sz w:val="28"/>
          <w:szCs w:val="28"/>
        </w:rPr>
        <w:t xml:space="preserve"> для решения которых </w:t>
      </w:r>
      <w:r w:rsidR="005B4098">
        <w:rPr>
          <w:sz w:val="28"/>
          <w:szCs w:val="28"/>
        </w:rPr>
        <w:t>она</w:t>
      </w:r>
      <w:r>
        <w:rPr>
          <w:sz w:val="28"/>
          <w:szCs w:val="28"/>
        </w:rPr>
        <w:t xml:space="preserve"> существует,</w:t>
      </w:r>
      <w:r>
        <w:rPr>
          <w:i/>
          <w:sz w:val="28"/>
          <w:szCs w:val="28"/>
        </w:rPr>
        <w:t xml:space="preserve"> и управление</w:t>
      </w:r>
      <w:r>
        <w:rPr>
          <w:sz w:val="28"/>
          <w:szCs w:val="28"/>
        </w:rPr>
        <w:t>, которое формирует, мобилиз</w:t>
      </w:r>
      <w:r w:rsidR="00AE7206">
        <w:rPr>
          <w:sz w:val="28"/>
          <w:szCs w:val="28"/>
        </w:rPr>
        <w:t>ир</w:t>
      </w:r>
      <w:r>
        <w:rPr>
          <w:sz w:val="28"/>
          <w:szCs w:val="28"/>
        </w:rPr>
        <w:t xml:space="preserve">ует и приводит в движение </w:t>
      </w:r>
      <w:r w:rsidR="005B4098">
        <w:rPr>
          <w:sz w:val="28"/>
          <w:szCs w:val="28"/>
        </w:rPr>
        <w:t xml:space="preserve">весь </w:t>
      </w:r>
      <w:r>
        <w:rPr>
          <w:sz w:val="28"/>
          <w:szCs w:val="28"/>
        </w:rPr>
        <w:t xml:space="preserve">потенциал организации для </w:t>
      </w:r>
      <w:r w:rsidR="00AE7206">
        <w:rPr>
          <w:sz w:val="28"/>
          <w:szCs w:val="28"/>
        </w:rPr>
        <w:t>планирования своих</w:t>
      </w:r>
      <w:r>
        <w:rPr>
          <w:sz w:val="28"/>
          <w:szCs w:val="28"/>
        </w:rPr>
        <w:t xml:space="preserve"> задач.</w:t>
      </w:r>
    </w:p>
    <w:p w:rsidR="00733541" w:rsidRDefault="005B4098" w:rsidP="00B07750">
      <w:pPr>
        <w:pStyle w:val="21"/>
        <w:spacing w:line="360" w:lineRule="auto"/>
        <w:ind w:left="0" w:firstLine="851"/>
        <w:jc w:val="both"/>
        <w:rPr>
          <w:sz w:val="28"/>
          <w:szCs w:val="28"/>
        </w:rPr>
      </w:pPr>
      <w:r>
        <w:rPr>
          <w:sz w:val="28"/>
          <w:szCs w:val="28"/>
        </w:rPr>
        <w:t xml:space="preserve">То есть можно определить </w:t>
      </w:r>
      <w:r w:rsidR="007D65ED">
        <w:rPr>
          <w:sz w:val="28"/>
          <w:szCs w:val="28"/>
        </w:rPr>
        <w:t>организаци</w:t>
      </w:r>
      <w:r>
        <w:rPr>
          <w:sz w:val="28"/>
          <w:szCs w:val="28"/>
        </w:rPr>
        <w:t>ю</w:t>
      </w:r>
      <w:r w:rsidR="007D65ED">
        <w:rPr>
          <w:sz w:val="28"/>
          <w:szCs w:val="28"/>
        </w:rPr>
        <w:t xml:space="preserve"> как систематизированное, сознательное объединение действий людей, преследующее достижение определенных целей.</w:t>
      </w:r>
    </w:p>
    <w:p w:rsidR="00733541" w:rsidRDefault="007D65ED" w:rsidP="00B07750">
      <w:pPr>
        <w:pStyle w:val="21"/>
        <w:spacing w:line="360" w:lineRule="auto"/>
        <w:ind w:left="0" w:firstLine="851"/>
        <w:jc w:val="both"/>
        <w:rPr>
          <w:sz w:val="28"/>
          <w:szCs w:val="28"/>
        </w:rPr>
      </w:pPr>
      <w:r>
        <w:rPr>
          <w:sz w:val="28"/>
          <w:szCs w:val="28"/>
        </w:rPr>
        <w:t>Таким образом, речь идет об организации как о социальном институте, в отличие от организации как процессе или функции.</w:t>
      </w:r>
    </w:p>
    <w:p w:rsidR="00733541" w:rsidRDefault="007D65ED" w:rsidP="00B07750">
      <w:pPr>
        <w:pStyle w:val="21"/>
        <w:spacing w:line="360" w:lineRule="auto"/>
        <w:ind w:left="0" w:firstLine="851"/>
        <w:jc w:val="both"/>
        <w:rPr>
          <w:sz w:val="28"/>
          <w:szCs w:val="28"/>
        </w:rPr>
      </w:pPr>
      <w:r>
        <w:rPr>
          <w:sz w:val="28"/>
          <w:szCs w:val="28"/>
        </w:rPr>
        <w:t xml:space="preserve"> </w:t>
      </w:r>
      <w:r w:rsidRPr="005B4098">
        <w:rPr>
          <w:i/>
          <w:sz w:val="28"/>
          <w:szCs w:val="28"/>
        </w:rPr>
        <w:t>«</w:t>
      </w:r>
      <w:r w:rsidR="005B4098">
        <w:rPr>
          <w:i/>
          <w:sz w:val="28"/>
          <w:szCs w:val="28"/>
        </w:rPr>
        <w:t>У</w:t>
      </w:r>
      <w:r w:rsidRPr="005B4098">
        <w:rPr>
          <w:i/>
          <w:sz w:val="28"/>
          <w:szCs w:val="28"/>
        </w:rPr>
        <w:t>правление»</w:t>
      </w:r>
      <w:r w:rsidR="005B4098">
        <w:rPr>
          <w:sz w:val="28"/>
          <w:szCs w:val="28"/>
        </w:rPr>
        <w:t xml:space="preserve"> (</w:t>
      </w:r>
      <w:r>
        <w:rPr>
          <w:sz w:val="28"/>
          <w:szCs w:val="28"/>
        </w:rPr>
        <w:t>«менеджмент» в качестве его тождественного синонима</w:t>
      </w:r>
      <w:r w:rsidR="005B4098">
        <w:rPr>
          <w:sz w:val="28"/>
          <w:szCs w:val="28"/>
        </w:rPr>
        <w:t>)</w:t>
      </w:r>
      <w:r>
        <w:rPr>
          <w:sz w:val="28"/>
          <w:szCs w:val="28"/>
        </w:rPr>
        <w:t>.</w:t>
      </w:r>
      <w:r w:rsidR="005B4098">
        <w:rPr>
          <w:sz w:val="28"/>
          <w:szCs w:val="28"/>
        </w:rPr>
        <w:t xml:space="preserve"> Каждая</w:t>
      </w:r>
      <w:r>
        <w:rPr>
          <w:sz w:val="28"/>
          <w:szCs w:val="28"/>
        </w:rPr>
        <w:t xml:space="preserve"> организация может быть </w:t>
      </w:r>
      <w:r w:rsidR="005B4098">
        <w:rPr>
          <w:sz w:val="28"/>
          <w:szCs w:val="28"/>
        </w:rPr>
        <w:t>рассмотрена</w:t>
      </w:r>
      <w:r>
        <w:rPr>
          <w:sz w:val="28"/>
          <w:szCs w:val="28"/>
        </w:rPr>
        <w:t xml:space="preserve"> как открытая система, встроенная во внешний мир. На входе организация </w:t>
      </w:r>
      <w:r w:rsidR="00AE7206">
        <w:rPr>
          <w:sz w:val="28"/>
          <w:szCs w:val="28"/>
        </w:rPr>
        <w:t>обретает</w:t>
      </w:r>
      <w:r>
        <w:rPr>
          <w:sz w:val="28"/>
          <w:szCs w:val="28"/>
        </w:rPr>
        <w:t xml:space="preserve"> ресурсы из внешней среды, на выходе она отдает ей созданный в </w:t>
      </w:r>
      <w:r w:rsidR="005B4098">
        <w:rPr>
          <w:sz w:val="28"/>
          <w:szCs w:val="28"/>
        </w:rPr>
        <w:t xml:space="preserve">ней </w:t>
      </w:r>
      <w:r>
        <w:rPr>
          <w:sz w:val="28"/>
          <w:szCs w:val="28"/>
        </w:rPr>
        <w:t>продукт.</w:t>
      </w:r>
      <w:r w:rsidR="005B4098">
        <w:rPr>
          <w:sz w:val="28"/>
          <w:szCs w:val="28"/>
        </w:rPr>
        <w:t xml:space="preserve"> Соответственно, </w:t>
      </w:r>
      <w:r>
        <w:rPr>
          <w:sz w:val="28"/>
          <w:szCs w:val="28"/>
        </w:rPr>
        <w:t xml:space="preserve"> жизнедеятельность организации состоит из трех основополагающих процессов:</w:t>
      </w:r>
    </w:p>
    <w:p w:rsidR="00733541" w:rsidRDefault="007D65ED" w:rsidP="00B07750">
      <w:pPr>
        <w:pStyle w:val="21"/>
        <w:numPr>
          <w:ilvl w:val="0"/>
          <w:numId w:val="25"/>
        </w:numPr>
        <w:tabs>
          <w:tab w:val="left" w:pos="1080"/>
        </w:tabs>
        <w:spacing w:after="0" w:line="360" w:lineRule="auto"/>
        <w:ind w:left="0" w:firstLine="851"/>
        <w:jc w:val="both"/>
        <w:rPr>
          <w:sz w:val="28"/>
          <w:szCs w:val="28"/>
        </w:rPr>
      </w:pPr>
      <w:r>
        <w:rPr>
          <w:sz w:val="28"/>
          <w:szCs w:val="28"/>
        </w:rPr>
        <w:t>получение сырья или ресурсов из внешнего окружения;</w:t>
      </w:r>
    </w:p>
    <w:p w:rsidR="00733541" w:rsidRDefault="007D65ED" w:rsidP="00B07750">
      <w:pPr>
        <w:pStyle w:val="21"/>
        <w:numPr>
          <w:ilvl w:val="0"/>
          <w:numId w:val="9"/>
        </w:numPr>
        <w:tabs>
          <w:tab w:val="left" w:pos="1080"/>
        </w:tabs>
        <w:spacing w:after="0" w:line="360" w:lineRule="auto"/>
        <w:ind w:left="0" w:firstLine="851"/>
        <w:jc w:val="both"/>
        <w:rPr>
          <w:sz w:val="28"/>
          <w:szCs w:val="28"/>
        </w:rPr>
      </w:pPr>
      <w:r>
        <w:rPr>
          <w:sz w:val="28"/>
          <w:szCs w:val="28"/>
        </w:rPr>
        <w:t>изготовление продукта;</w:t>
      </w:r>
    </w:p>
    <w:p w:rsidR="00733541" w:rsidRDefault="007D65ED" w:rsidP="00B07750">
      <w:pPr>
        <w:pStyle w:val="21"/>
        <w:numPr>
          <w:ilvl w:val="0"/>
          <w:numId w:val="9"/>
        </w:numPr>
        <w:tabs>
          <w:tab w:val="left" w:pos="1080"/>
        </w:tabs>
        <w:spacing w:after="0" w:line="360" w:lineRule="auto"/>
        <w:ind w:left="0" w:firstLine="851"/>
        <w:jc w:val="both"/>
        <w:rPr>
          <w:sz w:val="28"/>
          <w:szCs w:val="28"/>
        </w:rPr>
      </w:pPr>
      <w:r>
        <w:rPr>
          <w:sz w:val="28"/>
          <w:szCs w:val="28"/>
        </w:rPr>
        <w:t>передача продукта во внешнюю среду.</w:t>
      </w:r>
    </w:p>
    <w:p w:rsidR="00733541" w:rsidRDefault="005B4098" w:rsidP="00B07750">
      <w:pPr>
        <w:pStyle w:val="21"/>
        <w:spacing w:line="360" w:lineRule="auto"/>
        <w:ind w:left="0" w:firstLine="851"/>
        <w:jc w:val="both"/>
        <w:rPr>
          <w:sz w:val="28"/>
          <w:szCs w:val="28"/>
        </w:rPr>
      </w:pPr>
      <w:r>
        <w:rPr>
          <w:sz w:val="28"/>
          <w:szCs w:val="28"/>
        </w:rPr>
        <w:lastRenderedPageBreak/>
        <w:t>Основная</w:t>
      </w:r>
      <w:r w:rsidR="007D65ED">
        <w:rPr>
          <w:sz w:val="28"/>
          <w:szCs w:val="28"/>
        </w:rPr>
        <w:t xml:space="preserve"> роль в поддержании баланса между этими процессами, а также в мобилизации ресурсов организации на их осуществление принадлежит менеджменту. </w:t>
      </w:r>
      <w:r>
        <w:rPr>
          <w:sz w:val="28"/>
          <w:szCs w:val="28"/>
        </w:rPr>
        <w:t>Как раз</w:t>
      </w:r>
      <w:r w:rsidR="007D65ED">
        <w:rPr>
          <w:sz w:val="28"/>
          <w:szCs w:val="28"/>
        </w:rPr>
        <w:t xml:space="preserve"> для решения </w:t>
      </w:r>
      <w:r>
        <w:rPr>
          <w:sz w:val="28"/>
          <w:szCs w:val="28"/>
        </w:rPr>
        <w:t>подобных</w:t>
      </w:r>
      <w:r w:rsidR="007D65ED">
        <w:rPr>
          <w:sz w:val="28"/>
          <w:szCs w:val="28"/>
        </w:rPr>
        <w:t xml:space="preserve"> задач существует управление в организации, и именно это является основной ролью, которую играет управление в организации.</w:t>
      </w:r>
    </w:p>
    <w:p w:rsidR="00733541" w:rsidRDefault="00576BE4" w:rsidP="00B07750">
      <w:pPr>
        <w:pStyle w:val="21"/>
        <w:spacing w:line="360" w:lineRule="auto"/>
        <w:ind w:left="0" w:firstLine="851"/>
        <w:jc w:val="both"/>
      </w:pPr>
      <w:r>
        <w:rPr>
          <w:noProof/>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-429260</wp:posOffset>
                </wp:positionH>
                <wp:positionV relativeFrom="paragraph">
                  <wp:posOffset>-278130</wp:posOffset>
                </wp:positionV>
                <wp:extent cx="82550" cy="85090"/>
                <wp:effectExtent l="0" t="0" r="0" b="0"/>
                <wp:wrapNone/>
                <wp:docPr id="9" nam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550" cy="85090"/>
                        </a:xfrm>
                        <a:prstGeom prst="rect">
                          <a:avLst/>
                        </a:prstGeom>
                        <a:solidFill>
                          <a:srgbClr val="FFFFFF"/>
                        </a:solidFill>
                        <a:ln w="9525">
                          <a:solidFill>
                            <a:srgbClr val="FFFFFF"/>
                          </a:solidFill>
                          <a:miter lim="800000"/>
                          <a:headEnd/>
                          <a:tailEnd/>
                        </a:ln>
                      </wps:spPr>
                      <wps:txbx>
                        <w:txbxContent>
                          <w:p w:rsidR="00862313" w:rsidRPr="00862313" w:rsidRDefault="00862313" w:rsidP="00862313">
                            <w:pPr>
                              <w:rPr>
                                <w:color w:val="FFFFFF"/>
                              </w:rPr>
                            </w:pPr>
                            <w:r w:rsidRPr="00862313">
                              <w:rPr>
                                <w:color w:val="FFFFFF"/>
                              </w:rPr>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27" o:spid="_x0000_s1033" type="#_x0000_t202" style="position:absolute;left:0;text-align:left;margin-left:-33.8pt;margin-top:-21.9pt;width:6.5pt;height: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" strokecolor="white">
                <v:path arrowok="t"/>
                <v:textbox>
                  <w:txbxContent>
                    <w:p w:rsidR="00862313" w:rsidRPr="00862313" w:rsidRDefault="00862313" w:rsidP="00862313">
                      <w:pPr>
                        <w:rPr>
                          <w:color w:val="FFFFFF"/>
                        </w:rPr>
                      </w:pPr>
                      <w:r w:rsidRPr="00862313">
                        <w:rPr>
                          <w:color w:val="FFFFFF"/>
                        </w:rPr>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txbxContent>
                </v:textbox>
              </v:shape>
            </w:pict>
          </mc:Fallback>
        </mc:AlternateContent>
      </w:r>
      <w:r w:rsidR="002839B0">
        <w:rPr>
          <w:sz w:val="28"/>
          <w:szCs w:val="28"/>
        </w:rPr>
        <w:t xml:space="preserve">Еще один </w:t>
      </w:r>
      <w:r w:rsidR="007D65ED">
        <w:rPr>
          <w:sz w:val="28"/>
          <w:szCs w:val="28"/>
        </w:rPr>
        <w:t xml:space="preserve">термин </w:t>
      </w:r>
      <w:r w:rsidR="002839B0">
        <w:rPr>
          <w:sz w:val="28"/>
          <w:szCs w:val="28"/>
        </w:rPr>
        <w:t xml:space="preserve">связан с развитием организации и с тем, что </w:t>
      </w:r>
      <w:r w:rsidR="007D65ED">
        <w:rPr>
          <w:sz w:val="28"/>
          <w:szCs w:val="28"/>
        </w:rPr>
        <w:t xml:space="preserve">все многообразие факторов, определяющих и задающих ее развитие, можно разделить на </w:t>
      </w:r>
      <w:r w:rsidR="007D65ED">
        <w:rPr>
          <w:i/>
          <w:sz w:val="28"/>
          <w:szCs w:val="28"/>
        </w:rPr>
        <w:t xml:space="preserve">внешние </w:t>
      </w:r>
      <w:r w:rsidR="007D65ED">
        <w:rPr>
          <w:sz w:val="28"/>
          <w:szCs w:val="28"/>
        </w:rPr>
        <w:t>и</w:t>
      </w:r>
      <w:r w:rsidR="007D65ED">
        <w:rPr>
          <w:i/>
          <w:sz w:val="28"/>
          <w:szCs w:val="28"/>
        </w:rPr>
        <w:t xml:space="preserve"> внутренние</w:t>
      </w:r>
      <w:r w:rsidR="00170419">
        <w:rPr>
          <w:i/>
          <w:sz w:val="28"/>
          <w:szCs w:val="28"/>
        </w:rPr>
        <w:t xml:space="preserve"> </w:t>
      </w:r>
      <w:r w:rsidR="007D65ED">
        <w:rPr>
          <w:sz w:val="28"/>
          <w:szCs w:val="28"/>
        </w:rPr>
        <w:t>(см. Приложение 5)</w:t>
      </w:r>
      <w:r w:rsidR="00170419">
        <w:rPr>
          <w:sz w:val="28"/>
          <w:szCs w:val="28"/>
        </w:rPr>
        <w:t>.</w:t>
      </w:r>
    </w:p>
    <w:p w:rsidR="002839B0" w:rsidRDefault="002839B0" w:rsidP="00B07750">
      <w:pPr>
        <w:pStyle w:val="21"/>
        <w:spacing w:line="360" w:lineRule="auto"/>
        <w:ind w:left="0" w:firstLine="851"/>
        <w:jc w:val="both"/>
        <w:rPr>
          <w:sz w:val="28"/>
          <w:szCs w:val="28"/>
        </w:rPr>
      </w:pPr>
      <w:r>
        <w:rPr>
          <w:sz w:val="28"/>
          <w:szCs w:val="28"/>
        </w:rPr>
        <w:t>Е</w:t>
      </w:r>
      <w:r w:rsidR="007D65ED">
        <w:rPr>
          <w:sz w:val="28"/>
          <w:szCs w:val="28"/>
        </w:rPr>
        <w:t xml:space="preserve">сли учесть ранее представленную информацию, по поводу стратегического аспекта можно отметить следующее: </w:t>
      </w:r>
    </w:p>
    <w:p w:rsidR="002839B0" w:rsidRDefault="007D65ED" w:rsidP="00B07750">
      <w:pPr>
        <w:pStyle w:val="21"/>
        <w:spacing w:line="360" w:lineRule="auto"/>
        <w:ind w:left="0" w:firstLine="851"/>
        <w:jc w:val="both"/>
        <w:rPr>
          <w:sz w:val="28"/>
          <w:szCs w:val="28"/>
        </w:rPr>
      </w:pPr>
      <w:r>
        <w:rPr>
          <w:sz w:val="28"/>
          <w:szCs w:val="28"/>
        </w:rPr>
        <w:t xml:space="preserve">во-первых, стратегический аспект связан с внешними факторами развития организации; </w:t>
      </w:r>
    </w:p>
    <w:p w:rsidR="002839B0" w:rsidRDefault="007D65ED" w:rsidP="00B07750">
      <w:pPr>
        <w:pStyle w:val="21"/>
        <w:spacing w:line="360" w:lineRule="auto"/>
        <w:ind w:left="0" w:firstLine="851"/>
        <w:jc w:val="both"/>
        <w:rPr>
          <w:sz w:val="28"/>
          <w:szCs w:val="28"/>
        </w:rPr>
      </w:pPr>
      <w:r>
        <w:rPr>
          <w:sz w:val="28"/>
          <w:szCs w:val="28"/>
        </w:rPr>
        <w:t xml:space="preserve">во-вторых, стратегичность - в отличие от тактических или оперативных моментов - касается относительно долгосрочных перспектив развития организации. </w:t>
      </w:r>
    </w:p>
    <w:p w:rsidR="000C4695" w:rsidRPr="000C4695" w:rsidRDefault="000C4695" w:rsidP="00B07750">
      <w:pPr>
        <w:pStyle w:val="21"/>
        <w:spacing w:line="360" w:lineRule="auto"/>
        <w:ind w:left="0" w:firstLine="851"/>
        <w:jc w:val="both"/>
        <w:rPr>
          <w:color w:val="FF0000"/>
          <w:sz w:val="28"/>
          <w:szCs w:val="28"/>
        </w:rPr>
      </w:pPr>
      <w:r>
        <w:rPr>
          <w:color w:val="FF0000"/>
          <w:sz w:val="28"/>
          <w:szCs w:val="28"/>
        </w:rPr>
        <w:t xml:space="preserve">Плагиат </w:t>
      </w:r>
      <w:r w:rsidRPr="000C4695">
        <w:rPr>
          <w:color w:val="FF0000"/>
          <w:sz w:val="28"/>
          <w:szCs w:val="28"/>
        </w:rPr>
        <w:t>http://allreferat.org.ua/referat/47965/?page=6</w:t>
      </w:r>
    </w:p>
    <w:p w:rsidR="00733541" w:rsidRDefault="007D65ED" w:rsidP="00B07750">
      <w:pPr>
        <w:pStyle w:val="21"/>
        <w:spacing w:line="360" w:lineRule="auto"/>
        <w:ind w:left="0" w:firstLine="851"/>
        <w:jc w:val="both"/>
        <w:rPr>
          <w:sz w:val="28"/>
          <w:szCs w:val="28"/>
        </w:rPr>
      </w:pPr>
      <w:r>
        <w:rPr>
          <w:sz w:val="28"/>
          <w:szCs w:val="28"/>
        </w:rPr>
        <w:t xml:space="preserve">Относительность означает, что стратегический период имеет </w:t>
      </w:r>
      <w:r w:rsidR="002839B0">
        <w:rPr>
          <w:sz w:val="28"/>
          <w:szCs w:val="28"/>
        </w:rPr>
        <w:t>гораздо</w:t>
      </w:r>
      <w:r>
        <w:rPr>
          <w:sz w:val="28"/>
          <w:szCs w:val="28"/>
        </w:rPr>
        <w:t xml:space="preserve"> большую продолжительность, чем тактический период развития организации, и то, что для каждой конкретной организации такое соотношение является конкретно-индивидуальным.</w:t>
      </w:r>
    </w:p>
    <w:p w:rsidR="00733541" w:rsidRPr="000600C1" w:rsidRDefault="000600C1" w:rsidP="000600C1">
      <w:pPr>
        <w:pStyle w:val="21"/>
        <w:spacing w:line="360" w:lineRule="auto"/>
        <w:ind w:left="0" w:firstLine="851"/>
        <w:jc w:val="both"/>
        <w:rPr>
          <w:sz w:val="28"/>
          <w:szCs w:val="28"/>
        </w:rPr>
      </w:pPr>
      <w:r>
        <w:rPr>
          <w:sz w:val="28"/>
          <w:szCs w:val="28"/>
        </w:rPr>
        <w:t>То есть для</w:t>
      </w:r>
      <w:r w:rsidR="007D65ED">
        <w:rPr>
          <w:sz w:val="28"/>
          <w:szCs w:val="28"/>
        </w:rPr>
        <w:t xml:space="preserve"> </w:t>
      </w:r>
      <w:r>
        <w:rPr>
          <w:sz w:val="28"/>
          <w:szCs w:val="28"/>
        </w:rPr>
        <w:t>отдельно взятой</w:t>
      </w:r>
      <w:r w:rsidR="007D65ED">
        <w:rPr>
          <w:sz w:val="28"/>
          <w:szCs w:val="28"/>
        </w:rPr>
        <w:t xml:space="preserve"> организации соотношение стратегического и тактического является относительным и в аспекте сравнения с другими организациями, и с точки зрения отношения к разным конкретным ситуациям, а также в ряде других отношений.</w:t>
      </w:r>
      <w:r>
        <w:rPr>
          <w:sz w:val="28"/>
          <w:szCs w:val="28"/>
        </w:rPr>
        <w:t xml:space="preserve"> При этом, с</w:t>
      </w:r>
      <w:r w:rsidR="007D65ED">
        <w:rPr>
          <w:sz w:val="28"/>
          <w:szCs w:val="28"/>
        </w:rPr>
        <w:t xml:space="preserve">уть </w:t>
      </w:r>
      <w:r>
        <w:rPr>
          <w:sz w:val="28"/>
          <w:szCs w:val="28"/>
        </w:rPr>
        <w:t>стратегической</w:t>
      </w:r>
      <w:r w:rsidR="007D65ED">
        <w:rPr>
          <w:sz w:val="28"/>
          <w:szCs w:val="28"/>
        </w:rPr>
        <w:t xml:space="preserve"> реакции системы управления организации - это обеспечение эффективной адаптации к изменениям внешнего окружения. В увязке с адаптивностью и эффективностью становится </w:t>
      </w:r>
      <w:r>
        <w:rPr>
          <w:sz w:val="28"/>
          <w:szCs w:val="28"/>
        </w:rPr>
        <w:t>несомненным</w:t>
      </w:r>
      <w:r w:rsidR="007D65ED">
        <w:rPr>
          <w:sz w:val="28"/>
          <w:szCs w:val="28"/>
        </w:rPr>
        <w:t xml:space="preserve">, что стратегический аспект - это </w:t>
      </w:r>
      <w:r w:rsidR="007D65ED">
        <w:rPr>
          <w:sz w:val="28"/>
          <w:szCs w:val="28"/>
        </w:rPr>
        <w:lastRenderedPageBreak/>
        <w:t>еще и особый анализ внешней среды организации. А за анализом по самой логике управления следуют: сначала подготовка проектов стратегических решений, затем принятие стратегических решений, а потом их реализация. Кроме того, добавляется контроль процесса и его результатов.</w:t>
      </w:r>
    </w:p>
    <w:p w:rsidR="000600C1" w:rsidRDefault="007D65ED" w:rsidP="00B07750">
      <w:pPr>
        <w:pStyle w:val="21"/>
        <w:spacing w:line="360" w:lineRule="auto"/>
        <w:ind w:left="0" w:firstLine="851"/>
        <w:jc w:val="both"/>
        <w:rPr>
          <w:sz w:val="28"/>
          <w:szCs w:val="28"/>
        </w:rPr>
      </w:pPr>
      <w:r>
        <w:rPr>
          <w:sz w:val="28"/>
          <w:szCs w:val="28"/>
        </w:rPr>
        <w:t xml:space="preserve">Таким образом, к дополнительным моментам стратегического аспекта в управлении развитием организации можно отнести: </w:t>
      </w:r>
    </w:p>
    <w:p w:rsidR="000600C1" w:rsidRDefault="007D65ED" w:rsidP="000600C1">
      <w:pPr>
        <w:pStyle w:val="21"/>
        <w:numPr>
          <w:ilvl w:val="0"/>
          <w:numId w:val="27"/>
        </w:numPr>
        <w:spacing w:line="360" w:lineRule="auto"/>
        <w:ind w:left="993" w:firstLine="0"/>
        <w:jc w:val="both"/>
        <w:rPr>
          <w:sz w:val="28"/>
          <w:szCs w:val="28"/>
        </w:rPr>
      </w:pPr>
      <w:r>
        <w:rPr>
          <w:sz w:val="28"/>
          <w:szCs w:val="28"/>
        </w:rPr>
        <w:t xml:space="preserve">объективную необходимость в особом стратегическом анализе как специализированном анализе изменений внешней среды организации; </w:t>
      </w:r>
    </w:p>
    <w:p w:rsidR="00733541" w:rsidRDefault="007D65ED" w:rsidP="000600C1">
      <w:pPr>
        <w:pStyle w:val="21"/>
        <w:numPr>
          <w:ilvl w:val="0"/>
          <w:numId w:val="27"/>
        </w:numPr>
        <w:spacing w:line="360" w:lineRule="auto"/>
        <w:ind w:left="993" w:firstLine="0"/>
        <w:jc w:val="both"/>
        <w:rPr>
          <w:sz w:val="28"/>
          <w:szCs w:val="28"/>
        </w:rPr>
      </w:pPr>
      <w:r>
        <w:rPr>
          <w:sz w:val="28"/>
          <w:szCs w:val="28"/>
        </w:rPr>
        <w:t>вытекающий из такого анализа особый механизм принятия и реализации адекватных управленческих решений.</w:t>
      </w:r>
    </w:p>
    <w:p w:rsidR="00733541" w:rsidRPr="003E2E51" w:rsidRDefault="003E2E51" w:rsidP="00B07750">
      <w:pPr>
        <w:pStyle w:val="Standard"/>
        <w:tabs>
          <w:tab w:val="left" w:pos="0"/>
        </w:tabs>
        <w:spacing w:line="360" w:lineRule="auto"/>
        <w:ind w:firstLine="851"/>
        <w:jc w:val="both"/>
      </w:pPr>
      <w:r w:rsidRPr="003E2E51">
        <w:rPr>
          <w:i/>
          <w:sz w:val="28"/>
          <w:szCs w:val="28"/>
        </w:rPr>
        <w:t>Различают д</w:t>
      </w:r>
      <w:r w:rsidR="007D65ED" w:rsidRPr="003E2E51">
        <w:rPr>
          <w:i/>
          <w:sz w:val="28"/>
          <w:szCs w:val="28"/>
        </w:rPr>
        <w:t>ва вида менеджмента (управления): стратегический и оперативный менеджмент.</w:t>
      </w:r>
    </w:p>
    <w:p w:rsidR="00733541" w:rsidRDefault="007D65ED" w:rsidP="00B07750">
      <w:pPr>
        <w:pStyle w:val="Standard"/>
        <w:tabs>
          <w:tab w:val="left" w:pos="0"/>
        </w:tabs>
        <w:spacing w:line="360" w:lineRule="auto"/>
        <w:ind w:firstLine="851"/>
        <w:jc w:val="both"/>
        <w:rPr>
          <w:sz w:val="28"/>
          <w:szCs w:val="28"/>
        </w:rPr>
      </w:pPr>
      <w:r>
        <w:rPr>
          <w:sz w:val="28"/>
          <w:szCs w:val="28"/>
        </w:rPr>
        <w:t>Деятельность по стратегическому менеджменту связана с постановкой целей и задач организации. И, кроме того, с поддержанием системы взаимоотношений между организацией и окружением, которые позволяют ей добиваться своих целей, соответствуют ее внутренним возможностям и позволяют оставаться восприимчивой к внешним вызовам.</w:t>
      </w:r>
    </w:p>
    <w:p w:rsidR="00733541" w:rsidRDefault="007D65ED" w:rsidP="00B07750">
      <w:pPr>
        <w:pStyle w:val="Standard"/>
        <w:tabs>
          <w:tab w:val="left" w:pos="0"/>
        </w:tabs>
        <w:spacing w:line="360" w:lineRule="auto"/>
        <w:ind w:firstLine="851"/>
        <w:jc w:val="both"/>
      </w:pPr>
      <w:r>
        <w:rPr>
          <w:sz w:val="28"/>
          <w:szCs w:val="28"/>
        </w:rPr>
        <w:t>В отличие от стратегического управления организации, которое предназначено для обеспечения стратегических позиций, оперативный менеджмент использует уже существующую стратегическую позицию организации для достижения ею конкретных тактических целей.</w:t>
      </w:r>
      <w:r w:rsidRPr="00733541">
        <w:rPr>
          <w:rStyle w:val="FootnoteSymbol"/>
          <w:sz w:val="28"/>
          <w:szCs w:val="28"/>
        </w:rPr>
        <w:footnoteReference w:id="2"/>
      </w:r>
      <w:r>
        <w:rPr>
          <w:sz w:val="28"/>
          <w:szCs w:val="28"/>
        </w:rPr>
        <w:t xml:space="preserve"> Менеджеры, занимающиеся стратегическим управлением, в первую очередь обеспечивают постоянный потенциал прибыльности организации, а оперативный менеджмент - превращение потенциала в реальную прибыль. Конечный </w:t>
      </w:r>
      <w:r>
        <w:rPr>
          <w:sz w:val="28"/>
          <w:szCs w:val="28"/>
        </w:rPr>
        <w:lastRenderedPageBreak/>
        <w:t>результат оперативного управления - это реализация продуктов-товаров организации ее конкретным клиентам-потребителям за конкретные цены.</w:t>
      </w:r>
    </w:p>
    <w:p w:rsidR="00733541" w:rsidRDefault="007D65ED" w:rsidP="00B07750">
      <w:pPr>
        <w:pStyle w:val="Standard"/>
        <w:tabs>
          <w:tab w:val="left" w:pos="0"/>
        </w:tabs>
        <w:spacing w:line="360" w:lineRule="auto"/>
        <w:ind w:firstLine="851"/>
        <w:jc w:val="both"/>
      </w:pPr>
      <w:r>
        <w:rPr>
          <w:sz w:val="28"/>
          <w:szCs w:val="28"/>
        </w:rPr>
        <w:t>Стратегическое и оперативное управление требуют создания и поддержания адекватной, так называемой организационной архитектоники,</w:t>
      </w:r>
      <w:r w:rsidRPr="00733541">
        <w:rPr>
          <w:rStyle w:val="FootnoteSymbol"/>
          <w:sz w:val="28"/>
          <w:szCs w:val="28"/>
        </w:rPr>
        <w:footnoteReference w:id="3"/>
      </w:r>
      <w:r>
        <w:rPr>
          <w:sz w:val="28"/>
          <w:szCs w:val="28"/>
        </w:rPr>
        <w:t xml:space="preserve"> а также соответствующих подсистем персонала, включающих определенную квалификацию, мотивацию и т.д. При этом возможность всех этих аспектах два указанных вида менеджмента совершенно различны, что и подтверждает табл. 2. Из нее видно, что стратегическая культура является открытой, гибкой и изобретательной; а для оперативной культуры характерно консервативное отношение к изменениям и нацеленность на традиционный рост эффективности производства.</w:t>
      </w:r>
    </w:p>
    <w:p w:rsidR="00733541" w:rsidRDefault="007D65ED" w:rsidP="00B07750">
      <w:pPr>
        <w:pStyle w:val="Textbodyindent"/>
        <w:ind w:firstLine="851"/>
        <w:jc w:val="both"/>
      </w:pPr>
      <w:r>
        <w:rPr>
          <w:bCs/>
          <w:i/>
        </w:rPr>
        <w:t xml:space="preserve">Таблица 2. </w:t>
      </w:r>
      <w:r>
        <w:rPr>
          <w:i/>
        </w:rPr>
        <w:t>Сопоставление архитектоники организаций</w:t>
      </w:r>
    </w:p>
    <w:tbl>
      <w:tblPr>
        <w:tblW w:w="9580" w:type="dxa"/>
        <w:tblInd w:w="-113" w:type="dxa"/>
        <w:tblLayout w:type="fixed"/>
        <w:tblCellMar>
          <w:left w:w="10" w:type="dxa"/>
          <w:right w:w="10" w:type="dxa"/>
        </w:tblCellMar>
        <w:tblLook w:val="04A0" w:firstRow="1" w:lastRow="0" w:firstColumn="1" w:lastColumn="0" w:noHBand="0" w:noVBand="1"/>
      </w:tblPr>
      <w:tblGrid>
        <w:gridCol w:w="1728"/>
        <w:gridCol w:w="3420"/>
        <w:gridCol w:w="4432"/>
      </w:tblGrid>
      <w:tr w:rsidR="00733541" w:rsidTr="00733541">
        <w:tblPrEx>
          <w:tblCellMar>
            <w:top w:w="0" w:type="dxa"/>
            <w:bottom w:w="0" w:type="dxa"/>
          </w:tblCellMar>
        </w:tblPrEx>
        <w:tc>
          <w:tcPr>
            <w:tcW w:w="1728"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b/>
                <w:sz w:val="20"/>
              </w:rPr>
            </w:pPr>
            <w:r>
              <w:rPr>
                <w:b/>
                <w:sz w:val="20"/>
              </w:rPr>
              <w:t>Аспекты</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b/>
                <w:sz w:val="20"/>
              </w:rPr>
            </w:pPr>
            <w:r>
              <w:rPr>
                <w:b/>
                <w:sz w:val="20"/>
              </w:rPr>
              <w:t>Оперативная</w:t>
            </w:r>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b/>
                <w:sz w:val="20"/>
              </w:rPr>
            </w:pPr>
            <w:r>
              <w:rPr>
                <w:b/>
                <w:sz w:val="20"/>
              </w:rPr>
              <w:t>Стратегическая</w:t>
            </w:r>
          </w:p>
        </w:tc>
      </w:tr>
      <w:tr w:rsidR="00733541" w:rsidTr="00733541">
        <w:tblPrEx>
          <w:tblCellMar>
            <w:top w:w="0" w:type="dxa"/>
            <w:bottom w:w="0" w:type="dxa"/>
          </w:tblCellMar>
        </w:tblPrEx>
        <w:tc>
          <w:tcPr>
            <w:tcW w:w="1728"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sz w:val="20"/>
              </w:rPr>
            </w:pPr>
            <w:r>
              <w:rPr>
                <w:sz w:val="20"/>
              </w:rPr>
              <w:t>Культура</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sz w:val="20"/>
              </w:rPr>
            </w:pPr>
            <w:r>
              <w:rPr>
                <w:sz w:val="20"/>
              </w:rPr>
              <w:t>Ориентирована на производство/маркетинг:</w:t>
            </w:r>
          </w:p>
          <w:p w:rsidR="00733541" w:rsidRDefault="007D65ED" w:rsidP="00B07750">
            <w:pPr>
              <w:pStyle w:val="Standard"/>
              <w:tabs>
                <w:tab w:val="left" w:pos="0"/>
              </w:tabs>
              <w:spacing w:line="360" w:lineRule="auto"/>
              <w:jc w:val="both"/>
              <w:rPr>
                <w:sz w:val="20"/>
              </w:rPr>
            </w:pPr>
            <w:r>
              <w:rPr>
                <w:sz w:val="20"/>
              </w:rPr>
              <w:t>успех = агрессивная конкуренция + эффективное производство</w:t>
            </w:r>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sz w:val="20"/>
              </w:rPr>
            </w:pPr>
            <w:r>
              <w:rPr>
                <w:sz w:val="20"/>
              </w:rPr>
              <w:t>Ориентирована на стратегию/гибкость: успех = изобретательность + предвидение/создание потребностей</w:t>
            </w:r>
          </w:p>
        </w:tc>
      </w:tr>
      <w:tr w:rsidR="00733541" w:rsidTr="00733541">
        <w:tblPrEx>
          <w:tblCellMar>
            <w:top w:w="0" w:type="dxa"/>
            <w:bottom w:w="0" w:type="dxa"/>
          </w:tblCellMar>
        </w:tblPrEx>
        <w:tc>
          <w:tcPr>
            <w:tcW w:w="1728"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sz w:val="20"/>
              </w:rPr>
            </w:pPr>
            <w:r>
              <w:rPr>
                <w:sz w:val="20"/>
              </w:rPr>
              <w:t>Менеджер</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sz w:val="20"/>
              </w:rPr>
            </w:pPr>
            <w:r>
              <w:rPr>
                <w:sz w:val="20"/>
              </w:rPr>
              <w:t>Должен уметь получить прибыль, достичь поставленных целей и контролировать</w:t>
            </w:r>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sz w:val="20"/>
              </w:rPr>
            </w:pPr>
            <w:r>
              <w:rPr>
                <w:sz w:val="20"/>
              </w:rPr>
              <w:t>Предприниматель, «проводник» новшеств и благожелательный лидер</w:t>
            </w:r>
          </w:p>
        </w:tc>
      </w:tr>
      <w:tr w:rsidR="00733541" w:rsidTr="00733541">
        <w:tblPrEx>
          <w:tblCellMar>
            <w:top w:w="0" w:type="dxa"/>
            <w:bottom w:w="0" w:type="dxa"/>
          </w:tblCellMar>
        </w:tblPrEx>
        <w:tc>
          <w:tcPr>
            <w:tcW w:w="1728"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sz w:val="20"/>
              </w:rPr>
            </w:pPr>
            <w:r>
              <w:rPr>
                <w:sz w:val="20"/>
              </w:rPr>
              <w:t>Система управления</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sz w:val="20"/>
              </w:rPr>
            </w:pPr>
            <w:r>
              <w:rPr>
                <w:sz w:val="20"/>
              </w:rPr>
              <w:t>1. Долгосрочное планирование</w:t>
            </w:r>
          </w:p>
          <w:p w:rsidR="00733541" w:rsidRDefault="007D65ED" w:rsidP="00B07750">
            <w:pPr>
              <w:pStyle w:val="Standard"/>
              <w:tabs>
                <w:tab w:val="left" w:pos="0"/>
              </w:tabs>
              <w:spacing w:line="360" w:lineRule="auto"/>
              <w:jc w:val="both"/>
              <w:rPr>
                <w:sz w:val="20"/>
              </w:rPr>
            </w:pPr>
            <w:r>
              <w:rPr>
                <w:sz w:val="20"/>
              </w:rPr>
              <w:t>2. Контроль сложившейся деятельности</w:t>
            </w:r>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rsidP="00B07750">
            <w:pPr>
              <w:pStyle w:val="Standard"/>
              <w:tabs>
                <w:tab w:val="left" w:pos="252"/>
              </w:tabs>
              <w:spacing w:line="360" w:lineRule="auto"/>
              <w:jc w:val="both"/>
              <w:rPr>
                <w:sz w:val="20"/>
              </w:rPr>
            </w:pPr>
            <w:r>
              <w:rPr>
                <w:sz w:val="20"/>
              </w:rPr>
              <w:t>1. Стратегическое планирование/стратегическое проблемное управление</w:t>
            </w:r>
          </w:p>
          <w:p w:rsidR="00733541" w:rsidRDefault="007D65ED" w:rsidP="00B07750">
            <w:pPr>
              <w:pStyle w:val="Standard"/>
              <w:tabs>
                <w:tab w:val="left" w:pos="0"/>
              </w:tabs>
              <w:spacing w:line="360" w:lineRule="auto"/>
              <w:jc w:val="both"/>
              <w:rPr>
                <w:sz w:val="20"/>
              </w:rPr>
            </w:pPr>
            <w:r>
              <w:rPr>
                <w:sz w:val="20"/>
              </w:rPr>
              <w:t>2. Стратегическое управление</w:t>
            </w:r>
          </w:p>
          <w:p w:rsidR="00733541" w:rsidRDefault="007D65ED" w:rsidP="00B07750">
            <w:pPr>
              <w:pStyle w:val="Standard"/>
              <w:tabs>
                <w:tab w:val="left" w:pos="0"/>
              </w:tabs>
              <w:spacing w:line="360" w:lineRule="auto"/>
              <w:jc w:val="both"/>
              <w:rPr>
                <w:sz w:val="20"/>
              </w:rPr>
            </w:pPr>
            <w:r>
              <w:rPr>
                <w:sz w:val="20"/>
              </w:rPr>
              <w:t>3. Стратегический контроль</w:t>
            </w:r>
          </w:p>
        </w:tc>
      </w:tr>
      <w:tr w:rsidR="00733541" w:rsidTr="00733541">
        <w:tblPrEx>
          <w:tblCellMar>
            <w:top w:w="0" w:type="dxa"/>
            <w:bottom w:w="0" w:type="dxa"/>
          </w:tblCellMar>
        </w:tblPrEx>
        <w:tc>
          <w:tcPr>
            <w:tcW w:w="1728"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sz w:val="20"/>
              </w:rPr>
            </w:pPr>
            <w:r>
              <w:rPr>
                <w:sz w:val="20"/>
              </w:rPr>
              <w:t>Информация</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sz w:val="20"/>
              </w:rPr>
            </w:pPr>
            <w:r>
              <w:rPr>
                <w:sz w:val="20"/>
              </w:rPr>
              <w:t>Тенденция спроса и прибыльности</w:t>
            </w:r>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sz w:val="20"/>
              </w:rPr>
            </w:pPr>
            <w:r>
              <w:rPr>
                <w:sz w:val="20"/>
              </w:rPr>
              <w:t>Новые проблемы и возможности</w:t>
            </w:r>
          </w:p>
        </w:tc>
      </w:tr>
      <w:tr w:rsidR="00733541" w:rsidTr="00733541">
        <w:tblPrEx>
          <w:tblCellMar>
            <w:top w:w="0" w:type="dxa"/>
            <w:bottom w:w="0" w:type="dxa"/>
          </w:tblCellMar>
        </w:tblPrEx>
        <w:tc>
          <w:tcPr>
            <w:tcW w:w="1728"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sz w:val="20"/>
              </w:rPr>
            </w:pPr>
            <w:r>
              <w:rPr>
                <w:sz w:val="20"/>
              </w:rPr>
              <w:t>Структура</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sz w:val="20"/>
              </w:rPr>
            </w:pPr>
            <w:r>
              <w:rPr>
                <w:sz w:val="20"/>
              </w:rPr>
              <w:t>1. Функциональная/дивизиональная</w:t>
            </w:r>
          </w:p>
          <w:p w:rsidR="00733541" w:rsidRDefault="007D65ED" w:rsidP="00B07750">
            <w:pPr>
              <w:pStyle w:val="Standard"/>
              <w:tabs>
                <w:tab w:val="left" w:pos="0"/>
              </w:tabs>
              <w:spacing w:line="360" w:lineRule="auto"/>
              <w:jc w:val="both"/>
              <w:rPr>
                <w:sz w:val="20"/>
              </w:rPr>
            </w:pPr>
            <w:r>
              <w:rPr>
                <w:sz w:val="20"/>
              </w:rPr>
              <w:t>2. Стабильная</w:t>
            </w:r>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sz w:val="20"/>
              </w:rPr>
            </w:pPr>
            <w:r>
              <w:rPr>
                <w:sz w:val="20"/>
              </w:rPr>
              <w:t>1. По проектам/матричная</w:t>
            </w:r>
          </w:p>
          <w:p w:rsidR="00733541" w:rsidRDefault="007D65ED" w:rsidP="00B07750">
            <w:pPr>
              <w:pStyle w:val="Standard"/>
              <w:tabs>
                <w:tab w:val="left" w:pos="0"/>
              </w:tabs>
              <w:spacing w:line="360" w:lineRule="auto"/>
              <w:jc w:val="both"/>
              <w:rPr>
                <w:sz w:val="20"/>
              </w:rPr>
            </w:pPr>
            <w:r>
              <w:rPr>
                <w:sz w:val="20"/>
              </w:rPr>
              <w:t>2. Динамичная</w:t>
            </w:r>
          </w:p>
        </w:tc>
      </w:tr>
      <w:tr w:rsidR="00733541" w:rsidTr="00733541">
        <w:tblPrEx>
          <w:tblCellMar>
            <w:top w:w="0" w:type="dxa"/>
            <w:bottom w:w="0" w:type="dxa"/>
          </w:tblCellMar>
        </w:tblPrEx>
        <w:tc>
          <w:tcPr>
            <w:tcW w:w="1728"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sz w:val="20"/>
              </w:rPr>
            </w:pPr>
            <w:r>
              <w:rPr>
                <w:sz w:val="20"/>
              </w:rPr>
              <w:t>Власть</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sz w:val="20"/>
              </w:rPr>
            </w:pPr>
            <w:r>
              <w:rPr>
                <w:sz w:val="20"/>
              </w:rPr>
              <w:t>1. Децентрализована</w:t>
            </w:r>
          </w:p>
          <w:p w:rsidR="00733541" w:rsidRDefault="007D65ED" w:rsidP="00B07750">
            <w:pPr>
              <w:pStyle w:val="Standard"/>
              <w:tabs>
                <w:tab w:val="left" w:pos="0"/>
              </w:tabs>
              <w:spacing w:line="360" w:lineRule="auto"/>
              <w:jc w:val="both"/>
              <w:rPr>
                <w:sz w:val="20"/>
              </w:rPr>
            </w:pPr>
            <w:r>
              <w:rPr>
                <w:sz w:val="20"/>
              </w:rPr>
              <w:t>2. Сосредоточена в производстве и маркетинге</w:t>
            </w:r>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rsidP="00B07750">
            <w:pPr>
              <w:pStyle w:val="Standard"/>
              <w:tabs>
                <w:tab w:val="left" w:pos="0"/>
              </w:tabs>
              <w:spacing w:line="360" w:lineRule="auto"/>
              <w:jc w:val="both"/>
              <w:rPr>
                <w:sz w:val="20"/>
              </w:rPr>
            </w:pPr>
            <w:r>
              <w:rPr>
                <w:sz w:val="20"/>
              </w:rPr>
              <w:t>Сосредоточена в общем руководстве, НИОКР, новых предприятиях и стратегическом планировании</w:t>
            </w:r>
          </w:p>
        </w:tc>
      </w:tr>
    </w:tbl>
    <w:p w:rsidR="005B025B" w:rsidRDefault="005B025B" w:rsidP="005B025B">
      <w:pPr>
        <w:pStyle w:val="2"/>
        <w:shd w:val="clear" w:color="auto" w:fill="FFFFFF"/>
        <w:jc w:val="both"/>
        <w:rPr>
          <w:szCs w:val="28"/>
        </w:rPr>
      </w:pPr>
      <w:bookmarkStart w:id="17" w:name="__RefHeading___Toc442741647"/>
      <w:bookmarkStart w:id="18" w:name="_Toc442912569"/>
    </w:p>
    <w:p w:rsidR="005B025B" w:rsidRPr="005B025B" w:rsidRDefault="005B025B" w:rsidP="005B025B">
      <w:pPr>
        <w:pStyle w:val="2"/>
        <w:shd w:val="clear" w:color="auto" w:fill="FFFFFF"/>
        <w:jc w:val="both"/>
        <w:rPr>
          <w:rFonts w:ascii="Times New Roman" w:hAnsi="Times New Roman" w:cs="Times New Roman"/>
          <w:color w:val="000000"/>
          <w:szCs w:val="28"/>
        </w:rPr>
      </w:pPr>
      <w:bookmarkStart w:id="19" w:name="_Toc442914599"/>
      <w:r w:rsidRPr="005B025B">
        <w:rPr>
          <w:rFonts w:ascii="Times New Roman" w:hAnsi="Times New Roman" w:cs="Times New Roman"/>
          <w:szCs w:val="28"/>
        </w:rPr>
        <w:t xml:space="preserve">3.2. </w:t>
      </w:r>
      <w:r w:rsidRPr="005B025B">
        <w:rPr>
          <w:rFonts w:ascii="Times New Roman" w:hAnsi="Times New Roman" w:cs="Times New Roman"/>
          <w:color w:val="000000"/>
          <w:szCs w:val="28"/>
        </w:rPr>
        <w:t>Стадии стратегического управления.</w:t>
      </w:r>
      <w:bookmarkEnd w:id="19"/>
    </w:p>
    <w:p w:rsidR="005B025B" w:rsidRDefault="005B025B" w:rsidP="005B025B"/>
    <w:p w:rsidR="005B025B" w:rsidRDefault="005B025B" w:rsidP="005B025B">
      <w:pPr>
        <w:spacing w:line="360" w:lineRule="auto"/>
        <w:ind w:firstLine="709"/>
        <w:jc w:val="both"/>
        <w:rPr>
          <w:rFonts w:cs="Times New Roman"/>
          <w:color w:val="000000"/>
          <w:sz w:val="28"/>
          <w:szCs w:val="28"/>
          <w:shd w:val="clear" w:color="auto" w:fill="FFFFFF"/>
        </w:rPr>
      </w:pPr>
      <w:r w:rsidRPr="005B025B">
        <w:rPr>
          <w:rFonts w:cs="Times New Roman"/>
          <w:color w:val="000000"/>
          <w:sz w:val="28"/>
          <w:szCs w:val="28"/>
          <w:shd w:val="clear" w:color="auto" w:fill="FFFFFF"/>
        </w:rPr>
        <w:t>Эффективное стратегическое развитие организации характеризуется тем, что в постоянном процессе перехода от одного состояния к другому происходит неуклонный рост ее положительного стратегического качества.</w:t>
      </w:r>
    </w:p>
    <w:p w:rsidR="005B025B" w:rsidRDefault="005B025B" w:rsidP="005B025B">
      <w:pPr>
        <w:spacing w:line="360" w:lineRule="auto"/>
        <w:ind w:firstLine="709"/>
        <w:jc w:val="both"/>
        <w:rPr>
          <w:rFonts w:cs="Times New Roman"/>
          <w:color w:val="000000"/>
          <w:sz w:val="28"/>
          <w:szCs w:val="28"/>
          <w:shd w:val="clear" w:color="auto" w:fill="FFFFFF"/>
        </w:rPr>
      </w:pPr>
      <w:r w:rsidRPr="005B025B">
        <w:rPr>
          <w:rFonts w:cs="Times New Roman"/>
          <w:color w:val="000000"/>
          <w:sz w:val="28"/>
          <w:szCs w:val="28"/>
          <w:shd w:val="clear" w:color="auto" w:fill="FFFFFF"/>
        </w:rPr>
        <w:t>Выделяют следующие основные стадии процесса реализации стратегии, как совокупности стратегических изменений:</w:t>
      </w:r>
    </w:p>
    <w:p w:rsidR="005B025B" w:rsidRDefault="005B025B" w:rsidP="005B025B">
      <w:pPr>
        <w:spacing w:line="360" w:lineRule="auto"/>
        <w:ind w:firstLine="709"/>
        <w:jc w:val="both"/>
        <w:rPr>
          <w:rFonts w:cs="Times New Roman"/>
          <w:color w:val="000000"/>
          <w:sz w:val="28"/>
          <w:szCs w:val="28"/>
          <w:shd w:val="clear" w:color="auto" w:fill="FFFFFF"/>
        </w:rPr>
      </w:pPr>
      <w:r w:rsidRPr="005B025B">
        <w:rPr>
          <w:rFonts w:cs="Times New Roman"/>
          <w:color w:val="000000"/>
          <w:sz w:val="28"/>
          <w:szCs w:val="28"/>
          <w:shd w:val="clear" w:color="auto" w:fill="FFFFFF"/>
        </w:rPr>
        <w:t>1) запуск стратегии;</w:t>
      </w:r>
    </w:p>
    <w:p w:rsidR="005B025B" w:rsidRDefault="005B025B" w:rsidP="005B025B">
      <w:pPr>
        <w:spacing w:line="360" w:lineRule="auto"/>
        <w:ind w:firstLine="709"/>
        <w:jc w:val="both"/>
        <w:rPr>
          <w:rFonts w:cs="Times New Roman"/>
          <w:color w:val="000000"/>
          <w:sz w:val="28"/>
          <w:szCs w:val="28"/>
          <w:shd w:val="clear" w:color="auto" w:fill="FFFFFF"/>
        </w:rPr>
      </w:pPr>
      <w:r w:rsidRPr="005B025B">
        <w:rPr>
          <w:rFonts w:cs="Times New Roman"/>
          <w:color w:val="000000"/>
          <w:sz w:val="28"/>
          <w:szCs w:val="28"/>
          <w:shd w:val="clear" w:color="auto" w:fill="FFFFFF"/>
        </w:rPr>
        <w:t>2) основные стратегические изменения;</w:t>
      </w:r>
    </w:p>
    <w:p w:rsidR="005B025B" w:rsidRDefault="005B025B" w:rsidP="005B025B">
      <w:pPr>
        <w:spacing w:line="360" w:lineRule="auto"/>
        <w:ind w:firstLine="709"/>
        <w:jc w:val="both"/>
        <w:rPr>
          <w:rFonts w:cs="Times New Roman"/>
          <w:color w:val="000000"/>
          <w:sz w:val="28"/>
          <w:szCs w:val="28"/>
          <w:shd w:val="clear" w:color="auto" w:fill="FFFFFF"/>
        </w:rPr>
      </w:pPr>
      <w:r w:rsidRPr="005B025B">
        <w:rPr>
          <w:rFonts w:cs="Times New Roman"/>
          <w:color w:val="000000"/>
          <w:sz w:val="28"/>
          <w:szCs w:val="28"/>
          <w:shd w:val="clear" w:color="auto" w:fill="FFFFFF"/>
        </w:rPr>
        <w:t>3) завершение стратегии.</w:t>
      </w:r>
    </w:p>
    <w:p w:rsidR="005B025B" w:rsidRDefault="005B025B" w:rsidP="005B025B">
      <w:pPr>
        <w:spacing w:line="360" w:lineRule="auto"/>
        <w:ind w:firstLine="709"/>
        <w:jc w:val="both"/>
        <w:rPr>
          <w:rFonts w:cs="Times New Roman"/>
          <w:color w:val="000000"/>
          <w:sz w:val="28"/>
          <w:szCs w:val="28"/>
          <w:shd w:val="clear" w:color="auto" w:fill="FFFFFF"/>
        </w:rPr>
      </w:pPr>
      <w:r w:rsidRPr="005B025B">
        <w:rPr>
          <w:rFonts w:cs="Times New Roman"/>
          <w:color w:val="000000"/>
          <w:sz w:val="28"/>
          <w:szCs w:val="28"/>
          <w:shd w:val="clear" w:color="auto" w:fill="FFFFFF"/>
        </w:rPr>
        <w:t>Если рассматривать процесс управления реализацией стратегии с оперативных позиций, то его элементы должны быть таковыми:</w:t>
      </w:r>
    </w:p>
    <w:p w:rsidR="005B025B" w:rsidRDefault="005B025B" w:rsidP="005B025B">
      <w:pPr>
        <w:spacing w:line="360" w:lineRule="auto"/>
        <w:ind w:firstLine="709"/>
        <w:jc w:val="both"/>
        <w:rPr>
          <w:rFonts w:cs="Times New Roman"/>
          <w:color w:val="000000"/>
          <w:sz w:val="28"/>
          <w:szCs w:val="28"/>
          <w:shd w:val="clear" w:color="auto" w:fill="FFFFFF"/>
        </w:rPr>
      </w:pPr>
      <w:r w:rsidRPr="005B025B">
        <w:rPr>
          <w:rFonts w:cs="Times New Roman"/>
          <w:color w:val="000000"/>
          <w:sz w:val="28"/>
          <w:szCs w:val="28"/>
          <w:shd w:val="clear" w:color="auto" w:fill="FFFFFF"/>
        </w:rPr>
        <w:t>1) разработка стратегической программы;</w:t>
      </w:r>
    </w:p>
    <w:p w:rsidR="005B025B" w:rsidRDefault="005B025B" w:rsidP="005B025B">
      <w:pPr>
        <w:spacing w:line="360" w:lineRule="auto"/>
        <w:ind w:firstLine="709"/>
        <w:jc w:val="both"/>
        <w:rPr>
          <w:rFonts w:cs="Times New Roman"/>
          <w:color w:val="000000"/>
          <w:sz w:val="28"/>
          <w:szCs w:val="28"/>
          <w:shd w:val="clear" w:color="auto" w:fill="FFFFFF"/>
        </w:rPr>
      </w:pPr>
      <w:r w:rsidRPr="005B025B">
        <w:rPr>
          <w:rFonts w:cs="Times New Roman"/>
          <w:color w:val="000000"/>
          <w:sz w:val="28"/>
          <w:szCs w:val="28"/>
          <w:shd w:val="clear" w:color="auto" w:fill="FFFFFF"/>
        </w:rPr>
        <w:t>2) стратегический контроль.</w:t>
      </w:r>
    </w:p>
    <w:p w:rsidR="005B025B" w:rsidRPr="000C4695" w:rsidRDefault="005B025B" w:rsidP="005B025B">
      <w:pPr>
        <w:spacing w:line="360" w:lineRule="auto"/>
        <w:ind w:firstLine="709"/>
        <w:jc w:val="both"/>
        <w:rPr>
          <w:rFonts w:cs="Times New Roman"/>
          <w:color w:val="FF0000"/>
          <w:sz w:val="28"/>
          <w:szCs w:val="28"/>
          <w:shd w:val="clear" w:color="auto" w:fill="FFFFFF"/>
        </w:rPr>
      </w:pPr>
      <w:r w:rsidRPr="005B025B">
        <w:rPr>
          <w:rFonts w:cs="Times New Roman"/>
          <w:color w:val="000000"/>
          <w:sz w:val="28"/>
          <w:szCs w:val="28"/>
          <w:shd w:val="clear" w:color="auto" w:fill="FFFFFF"/>
        </w:rPr>
        <w:t>Процесс стратегического управления, по мнению некоторых авторов, включает в себя три стадии:</w:t>
      </w:r>
      <w:r w:rsidRPr="005B025B">
        <w:rPr>
          <w:rStyle w:val="apple-converted-space"/>
          <w:rFonts w:cs="Times New Roman"/>
          <w:color w:val="000000"/>
          <w:sz w:val="28"/>
          <w:szCs w:val="28"/>
          <w:shd w:val="clear" w:color="auto" w:fill="FFFFFF"/>
        </w:rPr>
        <w:t> </w:t>
      </w:r>
      <w:r w:rsidRPr="005B025B">
        <w:rPr>
          <w:rFonts w:cs="Times New Roman"/>
          <w:color w:val="000000"/>
          <w:sz w:val="28"/>
          <w:szCs w:val="28"/>
          <w:shd w:val="clear" w:color="auto" w:fill="FFFFFF"/>
        </w:rPr>
        <w:t>стратегическое планирование,</w:t>
      </w:r>
      <w:r w:rsidRPr="005B025B">
        <w:rPr>
          <w:rStyle w:val="apple-converted-space"/>
          <w:rFonts w:cs="Times New Roman"/>
          <w:color w:val="000000"/>
          <w:sz w:val="28"/>
          <w:szCs w:val="28"/>
          <w:shd w:val="clear" w:color="auto" w:fill="FFFFFF"/>
        </w:rPr>
        <w:t> </w:t>
      </w:r>
      <w:r w:rsidRPr="005B025B">
        <w:rPr>
          <w:rFonts w:cs="Times New Roman"/>
          <w:color w:val="000000"/>
          <w:sz w:val="28"/>
          <w:szCs w:val="28"/>
          <w:shd w:val="clear" w:color="auto" w:fill="FFFFFF"/>
        </w:rPr>
        <w:t>реализация стратегии,</w:t>
      </w:r>
      <w:r w:rsidRPr="005B025B">
        <w:rPr>
          <w:rStyle w:val="apple-converted-space"/>
          <w:rFonts w:cs="Times New Roman"/>
          <w:color w:val="000000"/>
          <w:sz w:val="28"/>
          <w:szCs w:val="28"/>
          <w:shd w:val="clear" w:color="auto" w:fill="FFFFFF"/>
        </w:rPr>
        <w:t> </w:t>
      </w:r>
      <w:r w:rsidRPr="005B025B">
        <w:rPr>
          <w:rFonts w:cs="Times New Roman"/>
          <w:color w:val="000000"/>
          <w:sz w:val="28"/>
          <w:szCs w:val="28"/>
          <w:shd w:val="clear" w:color="auto" w:fill="FFFFFF"/>
        </w:rPr>
        <w:t>стратегический контроль</w:t>
      </w:r>
      <w:r w:rsidRPr="005B025B">
        <w:rPr>
          <w:rStyle w:val="apple-converted-space"/>
          <w:rFonts w:cs="Times New Roman"/>
          <w:color w:val="000000"/>
          <w:sz w:val="28"/>
          <w:szCs w:val="28"/>
          <w:shd w:val="clear" w:color="auto" w:fill="FFFFFF"/>
        </w:rPr>
        <w:t> </w:t>
      </w:r>
      <w:r w:rsidRPr="005B025B">
        <w:rPr>
          <w:rFonts w:cs="Times New Roman"/>
          <w:color w:val="000000"/>
          <w:sz w:val="28"/>
          <w:szCs w:val="28"/>
          <w:shd w:val="clear" w:color="auto" w:fill="FFFFFF"/>
        </w:rPr>
        <w:t>(рис.1).</w:t>
      </w:r>
      <w:r w:rsidR="000C4695">
        <w:rPr>
          <w:rFonts w:cs="Times New Roman"/>
          <w:color w:val="000000"/>
          <w:sz w:val="28"/>
          <w:szCs w:val="28"/>
          <w:shd w:val="clear" w:color="auto" w:fill="FFFFFF"/>
        </w:rPr>
        <w:t xml:space="preserve"> </w:t>
      </w:r>
      <w:r w:rsidR="000C4695">
        <w:rPr>
          <w:rFonts w:cs="Times New Roman"/>
          <w:color w:val="FF0000"/>
          <w:sz w:val="28"/>
          <w:szCs w:val="28"/>
          <w:shd w:val="clear" w:color="auto" w:fill="FFFFFF"/>
        </w:rPr>
        <w:t xml:space="preserve">рисунок заимствован. Источник? </w:t>
      </w:r>
    </w:p>
    <w:p w:rsidR="005B025B" w:rsidRDefault="00576BE4" w:rsidP="005B025B">
      <w:pPr>
        <w:spacing w:line="360" w:lineRule="auto"/>
        <w:ind w:firstLine="709"/>
        <w:jc w:val="center"/>
        <w:rPr>
          <w:rFonts w:cs="Times New Roman"/>
          <w:i/>
          <w:iCs/>
          <w:color w:val="000000"/>
          <w:sz w:val="28"/>
          <w:szCs w:val="28"/>
          <w:shd w:val="clear" w:color="auto" w:fill="FFFFFF"/>
        </w:rPr>
      </w:pPr>
      <w:r w:rsidRPr="005B025B">
        <w:rPr>
          <w:rFonts w:cs="Times New Roman"/>
          <w:noProof/>
          <w:color w:val="000000"/>
          <w:sz w:val="28"/>
          <w:szCs w:val="28"/>
          <w:shd w:val="clear" w:color="auto" w:fill="FFFFFF"/>
          <w:lang w:eastAsia="ru-RU" w:bidi="ar-SA"/>
        </w:rPr>
        <w:drawing>
          <wp:inline distT="0" distB="0" distL="0" distR="0">
            <wp:extent cx="4323080" cy="1996440"/>
            <wp:effectExtent l="0" t="0" r="0" b="0"/>
            <wp:docPr id="1" name="Рисунок 1" descr="ref-2_754175282-28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ref-2_754175282-2848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3080" cy="1996440"/>
                    </a:xfrm>
                    <a:prstGeom prst="rect">
                      <a:avLst/>
                    </a:prstGeom>
                    <a:noFill/>
                    <a:ln>
                      <a:noFill/>
                    </a:ln>
                  </pic:spPr>
                </pic:pic>
              </a:graphicData>
            </a:graphic>
          </wp:inline>
        </w:drawing>
      </w:r>
      <w:r w:rsidR="005B025B" w:rsidRPr="005B025B">
        <w:rPr>
          <w:rFonts w:cs="Times New Roman"/>
          <w:color w:val="000000"/>
          <w:sz w:val="28"/>
          <w:szCs w:val="28"/>
        </w:rPr>
        <w:br/>
      </w:r>
      <w:r w:rsidR="005B025B" w:rsidRPr="005B025B">
        <w:rPr>
          <w:rFonts w:cs="Times New Roman"/>
          <w:color w:val="000000"/>
          <w:sz w:val="28"/>
          <w:szCs w:val="28"/>
        </w:rPr>
        <w:br/>
      </w:r>
      <w:r w:rsidR="005B025B" w:rsidRPr="005B025B">
        <w:rPr>
          <w:rFonts w:cs="Times New Roman"/>
          <w:i/>
          <w:iCs/>
          <w:color w:val="000000"/>
          <w:sz w:val="28"/>
          <w:szCs w:val="28"/>
          <w:shd w:val="clear" w:color="auto" w:fill="FFFFFF"/>
        </w:rPr>
        <w:t>Рис. 1. Составные элементы стратегического управления</w:t>
      </w:r>
      <w:r w:rsidR="005B025B">
        <w:rPr>
          <w:rFonts w:cs="Times New Roman"/>
          <w:i/>
          <w:iCs/>
          <w:color w:val="000000"/>
          <w:sz w:val="28"/>
          <w:szCs w:val="28"/>
          <w:shd w:val="clear" w:color="auto" w:fill="FFFFFF"/>
        </w:rPr>
        <w:t>.</w:t>
      </w:r>
    </w:p>
    <w:p w:rsidR="005B025B" w:rsidRDefault="005B025B" w:rsidP="005B025B">
      <w:pPr>
        <w:spacing w:line="360" w:lineRule="auto"/>
        <w:ind w:firstLine="709"/>
        <w:jc w:val="both"/>
        <w:rPr>
          <w:rFonts w:cs="Times New Roman"/>
          <w:color w:val="000000"/>
          <w:sz w:val="28"/>
          <w:szCs w:val="28"/>
          <w:shd w:val="clear" w:color="auto" w:fill="FFFFFF"/>
        </w:rPr>
      </w:pPr>
      <w:r w:rsidRPr="005B025B">
        <w:rPr>
          <w:rFonts w:cs="Times New Roman"/>
          <w:color w:val="000000"/>
          <w:sz w:val="28"/>
          <w:szCs w:val="28"/>
          <w:shd w:val="clear" w:color="auto" w:fill="FFFFFF"/>
        </w:rPr>
        <w:t xml:space="preserve">В этой схеме логика выполняемых операций достаточно проста и понятна: планирование изменений (выработка стратегии), реализация изменений (стратегии), контроль изменений. Если отнести к процессу </w:t>
      </w:r>
      <w:r w:rsidRPr="005B025B">
        <w:rPr>
          <w:rFonts w:cs="Times New Roman"/>
          <w:color w:val="000000"/>
          <w:sz w:val="28"/>
          <w:szCs w:val="28"/>
          <w:shd w:val="clear" w:color="auto" w:fill="FFFFFF"/>
        </w:rPr>
        <w:lastRenderedPageBreak/>
        <w:t>реализации стратегии управленческие действия по превращению в реальность запланированной стратегии, то, вероятно, стратегический контроль, во всяком случае такие его виды, как предварительный и текущий, должны стать частью реализации стратегии. На основе этого к реализации стратегии необходимо отнести следующие управленческие задачи:</w:t>
      </w:r>
    </w:p>
    <w:p w:rsidR="005B025B" w:rsidRDefault="005B025B" w:rsidP="005B025B">
      <w:pPr>
        <w:spacing w:line="360" w:lineRule="auto"/>
        <w:ind w:firstLine="709"/>
        <w:jc w:val="both"/>
        <w:rPr>
          <w:rFonts w:cs="Times New Roman"/>
          <w:color w:val="000000"/>
          <w:sz w:val="28"/>
          <w:szCs w:val="28"/>
          <w:shd w:val="clear" w:color="auto" w:fill="FFFFFF"/>
        </w:rPr>
      </w:pPr>
      <w:r w:rsidRPr="005B025B">
        <w:rPr>
          <w:rFonts w:cs="Times New Roman"/>
          <w:color w:val="000000"/>
          <w:sz w:val="28"/>
          <w:szCs w:val="28"/>
          <w:shd w:val="clear" w:color="auto" w:fill="FFFFFF"/>
        </w:rPr>
        <w:t>1) построение организации, способной осуществить стратегию, включая совершенствование организационной структуры;</w:t>
      </w:r>
    </w:p>
    <w:p w:rsidR="005B025B" w:rsidRDefault="005B025B" w:rsidP="005B025B">
      <w:pPr>
        <w:spacing w:line="360" w:lineRule="auto"/>
        <w:ind w:firstLine="709"/>
        <w:jc w:val="both"/>
        <w:rPr>
          <w:rFonts w:cs="Times New Roman"/>
          <w:color w:val="000000"/>
          <w:sz w:val="28"/>
          <w:szCs w:val="28"/>
          <w:shd w:val="clear" w:color="auto" w:fill="FFFFFF"/>
        </w:rPr>
      </w:pPr>
      <w:r w:rsidRPr="005B025B">
        <w:rPr>
          <w:rFonts w:cs="Times New Roman"/>
          <w:color w:val="000000"/>
          <w:sz w:val="28"/>
          <w:szCs w:val="28"/>
          <w:shd w:val="clear" w:color="auto" w:fill="FFFFFF"/>
        </w:rPr>
        <w:t>2) разработка</w:t>
      </w:r>
      <w:r w:rsidRPr="005B025B">
        <w:rPr>
          <w:rStyle w:val="apple-converted-space"/>
          <w:rFonts w:cs="Times New Roman"/>
          <w:color w:val="000000"/>
          <w:sz w:val="28"/>
          <w:szCs w:val="28"/>
          <w:shd w:val="clear" w:color="auto" w:fill="FFFFFF"/>
        </w:rPr>
        <w:t> </w:t>
      </w:r>
      <w:r w:rsidRPr="005B025B">
        <w:rPr>
          <w:rFonts w:cs="Times New Roman"/>
          <w:color w:val="000000"/>
          <w:sz w:val="28"/>
          <w:szCs w:val="28"/>
          <w:shd w:val="clear" w:color="auto" w:fill="FFFFFF"/>
        </w:rPr>
        <w:t>бюджета, обеспечивающего реализацию стратегии, который предусматривает наделение каждой организационной единицы бюджетом, обеспечивающим выполнение ее части</w:t>
      </w:r>
      <w:r w:rsidRPr="005B025B">
        <w:rPr>
          <w:rStyle w:val="apple-converted-space"/>
          <w:rFonts w:cs="Times New Roman"/>
          <w:color w:val="000000"/>
          <w:sz w:val="28"/>
          <w:szCs w:val="28"/>
          <w:shd w:val="clear" w:color="auto" w:fill="FFFFFF"/>
        </w:rPr>
        <w:t> </w:t>
      </w:r>
      <w:r w:rsidRPr="005B025B">
        <w:rPr>
          <w:rFonts w:cs="Times New Roman"/>
          <w:color w:val="000000"/>
          <w:sz w:val="28"/>
          <w:szCs w:val="28"/>
          <w:shd w:val="clear" w:color="auto" w:fill="FFFFFF"/>
        </w:rPr>
        <w:t>стратегического плана</w:t>
      </w:r>
      <w:r w:rsidRPr="005B025B">
        <w:rPr>
          <w:rStyle w:val="apple-converted-space"/>
          <w:rFonts w:cs="Times New Roman"/>
          <w:color w:val="000000"/>
          <w:sz w:val="28"/>
          <w:szCs w:val="28"/>
          <w:shd w:val="clear" w:color="auto" w:fill="FFFFFF"/>
        </w:rPr>
        <w:t> </w:t>
      </w:r>
      <w:r w:rsidRPr="005B025B">
        <w:rPr>
          <w:rFonts w:cs="Times New Roman"/>
          <w:color w:val="000000"/>
          <w:sz w:val="28"/>
          <w:szCs w:val="28"/>
          <w:shd w:val="clear" w:color="auto" w:fill="FFFFFF"/>
        </w:rPr>
        <w:t>и контроль за эффективным использованием</w:t>
      </w:r>
      <w:r w:rsidRPr="005B025B">
        <w:rPr>
          <w:rStyle w:val="apple-converted-space"/>
          <w:rFonts w:cs="Times New Roman"/>
          <w:color w:val="000000"/>
          <w:sz w:val="28"/>
          <w:szCs w:val="28"/>
          <w:shd w:val="clear" w:color="auto" w:fill="FFFFFF"/>
        </w:rPr>
        <w:t> </w:t>
      </w:r>
      <w:r w:rsidRPr="005B025B">
        <w:rPr>
          <w:rFonts w:cs="Times New Roman"/>
          <w:color w:val="000000"/>
          <w:sz w:val="28"/>
          <w:szCs w:val="28"/>
          <w:shd w:val="clear" w:color="auto" w:fill="FFFFFF"/>
        </w:rPr>
        <w:t>ресурсов;</w:t>
      </w:r>
    </w:p>
    <w:p w:rsidR="005B025B" w:rsidRDefault="005B025B" w:rsidP="005B025B">
      <w:pPr>
        <w:spacing w:line="360" w:lineRule="auto"/>
        <w:ind w:firstLine="709"/>
        <w:jc w:val="both"/>
        <w:rPr>
          <w:rFonts w:cs="Times New Roman"/>
          <w:color w:val="000000"/>
          <w:sz w:val="28"/>
          <w:szCs w:val="28"/>
          <w:shd w:val="clear" w:color="auto" w:fill="FFFFFF"/>
        </w:rPr>
      </w:pPr>
      <w:r w:rsidRPr="005B025B">
        <w:rPr>
          <w:rFonts w:cs="Times New Roman"/>
          <w:color w:val="000000"/>
          <w:sz w:val="28"/>
          <w:szCs w:val="28"/>
          <w:shd w:val="clear" w:color="auto" w:fill="FFFFFF"/>
        </w:rPr>
        <w:t>3) изменения в информационной системе организации, включая создание систем сбора и анализа стратегической информации;</w:t>
      </w:r>
    </w:p>
    <w:p w:rsidR="005B025B" w:rsidRPr="000C4695" w:rsidRDefault="005B025B" w:rsidP="005B025B">
      <w:pPr>
        <w:spacing w:line="360" w:lineRule="auto"/>
        <w:ind w:firstLine="709"/>
        <w:jc w:val="both"/>
        <w:rPr>
          <w:rFonts w:cs="Times New Roman"/>
          <w:color w:val="FF0000"/>
          <w:sz w:val="28"/>
          <w:szCs w:val="28"/>
          <w:shd w:val="clear" w:color="auto" w:fill="FFFFFF"/>
        </w:rPr>
      </w:pPr>
      <w:r w:rsidRPr="005B025B">
        <w:rPr>
          <w:rFonts w:cs="Times New Roman"/>
          <w:color w:val="000000"/>
          <w:sz w:val="28"/>
          <w:szCs w:val="28"/>
          <w:shd w:val="clear" w:color="auto" w:fill="FFFFFF"/>
        </w:rPr>
        <w:t>4) формирование новой организационной культуры и стиля стратегического руководства, соответствующих принятой стратегии путем установления общих целей и ценностей организации, определение этических стандартов, создание атмосферы поддержки стратегии, поддержки организационных</w:t>
      </w:r>
      <w:r w:rsidRPr="005B025B">
        <w:rPr>
          <w:rStyle w:val="apple-converted-space"/>
          <w:rFonts w:cs="Times New Roman"/>
          <w:color w:val="000000"/>
          <w:sz w:val="28"/>
          <w:szCs w:val="28"/>
          <w:shd w:val="clear" w:color="auto" w:fill="FFFFFF"/>
        </w:rPr>
        <w:t> </w:t>
      </w:r>
      <w:r w:rsidRPr="005B025B">
        <w:rPr>
          <w:rFonts w:cs="Times New Roman"/>
          <w:color w:val="000000"/>
          <w:sz w:val="28"/>
          <w:szCs w:val="28"/>
          <w:shd w:val="clear" w:color="auto" w:fill="FFFFFF"/>
        </w:rPr>
        <w:t>инноваций</w:t>
      </w:r>
      <w:r w:rsidRPr="005B025B">
        <w:rPr>
          <w:rStyle w:val="apple-converted-space"/>
          <w:rFonts w:cs="Times New Roman"/>
          <w:color w:val="000000"/>
          <w:sz w:val="28"/>
          <w:szCs w:val="28"/>
          <w:shd w:val="clear" w:color="auto" w:fill="FFFFFF"/>
        </w:rPr>
        <w:t> </w:t>
      </w:r>
      <w:r w:rsidRPr="005B025B">
        <w:rPr>
          <w:rFonts w:cs="Times New Roman"/>
          <w:color w:val="000000"/>
          <w:sz w:val="28"/>
          <w:szCs w:val="28"/>
          <w:shd w:val="clear" w:color="auto" w:fill="FFFFFF"/>
        </w:rPr>
        <w:t>и новых возможностей;</w:t>
      </w:r>
      <w:r w:rsidR="000C4695">
        <w:rPr>
          <w:rFonts w:cs="Times New Roman"/>
          <w:color w:val="000000"/>
          <w:sz w:val="28"/>
          <w:szCs w:val="28"/>
          <w:shd w:val="clear" w:color="auto" w:fill="FFFFFF"/>
        </w:rPr>
        <w:t xml:space="preserve"> </w:t>
      </w:r>
      <w:r w:rsidR="000C4695">
        <w:rPr>
          <w:rFonts w:cs="Times New Roman"/>
          <w:color w:val="FF0000"/>
          <w:sz w:val="28"/>
          <w:szCs w:val="28"/>
          <w:shd w:val="clear" w:color="auto" w:fill="FFFFFF"/>
        </w:rPr>
        <w:t xml:space="preserve">плагиат </w:t>
      </w:r>
      <w:r w:rsidR="000C4695" w:rsidRPr="000C4695">
        <w:rPr>
          <w:rFonts w:cs="Times New Roman"/>
          <w:color w:val="FF0000"/>
          <w:sz w:val="28"/>
          <w:szCs w:val="28"/>
          <w:shd w:val="clear" w:color="auto" w:fill="FFFFFF"/>
        </w:rPr>
        <w:t>http://www.studfiles.ru/preview/4513152</w:t>
      </w:r>
    </w:p>
    <w:p w:rsidR="005B025B" w:rsidRDefault="005B025B" w:rsidP="005B025B">
      <w:pPr>
        <w:spacing w:line="360" w:lineRule="auto"/>
        <w:ind w:firstLine="709"/>
        <w:jc w:val="both"/>
        <w:rPr>
          <w:rFonts w:cs="Times New Roman"/>
          <w:color w:val="000000"/>
          <w:sz w:val="28"/>
          <w:szCs w:val="28"/>
          <w:shd w:val="clear" w:color="auto" w:fill="FFFFFF"/>
        </w:rPr>
      </w:pPr>
      <w:r w:rsidRPr="005B025B">
        <w:rPr>
          <w:rFonts w:cs="Times New Roman"/>
          <w:color w:val="000000"/>
          <w:sz w:val="28"/>
          <w:szCs w:val="28"/>
          <w:shd w:val="clear" w:color="auto" w:fill="FFFFFF"/>
        </w:rPr>
        <w:t>5) улучшение системы управления</w:t>
      </w:r>
      <w:r w:rsidRPr="005B025B">
        <w:rPr>
          <w:rStyle w:val="apple-converted-space"/>
          <w:rFonts w:cs="Times New Roman"/>
          <w:color w:val="000000"/>
          <w:sz w:val="28"/>
          <w:szCs w:val="28"/>
          <w:shd w:val="clear" w:color="auto" w:fill="FFFFFF"/>
        </w:rPr>
        <w:t> </w:t>
      </w:r>
      <w:r w:rsidRPr="005B025B">
        <w:rPr>
          <w:rFonts w:cs="Times New Roman"/>
          <w:color w:val="000000"/>
          <w:sz w:val="28"/>
          <w:szCs w:val="28"/>
          <w:shd w:val="clear" w:color="auto" w:fill="FFFFFF"/>
        </w:rPr>
        <w:t>персоналом, включая подбор людей на ключевые позиции, создание команды, введение новых мотивационных механизмов в интересах реализации стратегии, разработку системы материального и морального поощрения, развития управления по</w:t>
      </w:r>
      <w:r w:rsidRPr="005B025B">
        <w:rPr>
          <w:rStyle w:val="apple-converted-space"/>
          <w:rFonts w:cs="Times New Roman"/>
          <w:color w:val="000000"/>
          <w:sz w:val="28"/>
          <w:szCs w:val="28"/>
          <w:shd w:val="clear" w:color="auto" w:fill="FFFFFF"/>
        </w:rPr>
        <w:t> </w:t>
      </w:r>
      <w:r w:rsidRPr="005B025B">
        <w:rPr>
          <w:rFonts w:cs="Times New Roman"/>
          <w:color w:val="000000"/>
          <w:sz w:val="28"/>
          <w:szCs w:val="28"/>
          <w:shd w:val="clear" w:color="auto" w:fill="FFFFFF"/>
        </w:rPr>
        <w:t>видению;</w:t>
      </w:r>
    </w:p>
    <w:p w:rsidR="005B025B" w:rsidRDefault="005B025B" w:rsidP="005B025B">
      <w:pPr>
        <w:spacing w:line="360" w:lineRule="auto"/>
        <w:ind w:firstLine="709"/>
        <w:jc w:val="both"/>
        <w:rPr>
          <w:rFonts w:cs="Times New Roman"/>
          <w:color w:val="000000"/>
          <w:sz w:val="28"/>
          <w:szCs w:val="28"/>
          <w:shd w:val="clear" w:color="auto" w:fill="FFFFFF"/>
        </w:rPr>
      </w:pPr>
      <w:r w:rsidRPr="005B025B">
        <w:rPr>
          <w:rFonts w:cs="Times New Roman"/>
          <w:color w:val="000000"/>
          <w:sz w:val="28"/>
          <w:szCs w:val="28"/>
          <w:shd w:val="clear" w:color="auto" w:fill="FFFFFF"/>
        </w:rPr>
        <w:t>6) создание системы постоянного совершенствования (регулирования) деятельности на основе полученной информации для достижения стратегических целей (бенчмаркинг).</w:t>
      </w:r>
    </w:p>
    <w:p w:rsidR="005B025B" w:rsidRDefault="005B025B" w:rsidP="005B025B">
      <w:pPr>
        <w:spacing w:line="360" w:lineRule="auto"/>
        <w:ind w:firstLine="709"/>
        <w:jc w:val="both"/>
        <w:rPr>
          <w:rFonts w:cs="Times New Roman"/>
          <w:color w:val="000000"/>
          <w:sz w:val="28"/>
          <w:szCs w:val="28"/>
          <w:shd w:val="clear" w:color="auto" w:fill="FFFFFF"/>
        </w:rPr>
      </w:pPr>
      <w:r w:rsidRPr="005B025B">
        <w:rPr>
          <w:rFonts w:cs="Times New Roman"/>
          <w:color w:val="000000"/>
          <w:sz w:val="28"/>
          <w:szCs w:val="28"/>
          <w:shd w:val="clear" w:color="auto" w:fill="FFFFFF"/>
        </w:rPr>
        <w:t>При этом реализация стратегии включает два важных момента:</w:t>
      </w:r>
    </w:p>
    <w:p w:rsidR="005B025B" w:rsidRDefault="005B025B" w:rsidP="005B025B">
      <w:pPr>
        <w:spacing w:line="360" w:lineRule="auto"/>
        <w:ind w:firstLine="709"/>
        <w:jc w:val="both"/>
        <w:rPr>
          <w:rFonts w:cs="Times New Roman"/>
          <w:color w:val="000000"/>
          <w:sz w:val="28"/>
          <w:szCs w:val="28"/>
          <w:shd w:val="clear" w:color="auto" w:fill="FFFFFF"/>
        </w:rPr>
      </w:pPr>
      <w:r w:rsidRPr="005B025B">
        <w:rPr>
          <w:rFonts w:cs="Times New Roman"/>
          <w:color w:val="000000"/>
          <w:sz w:val="28"/>
          <w:szCs w:val="28"/>
          <w:shd w:val="clear" w:color="auto" w:fill="FFFFFF"/>
        </w:rPr>
        <w:t xml:space="preserve">1) проведение стратегических изменений в организации, т. е. выявление влияния реализации стратегии на предприятие и его системы и приведение их </w:t>
      </w:r>
      <w:r w:rsidRPr="005B025B">
        <w:rPr>
          <w:rFonts w:cs="Times New Roman"/>
          <w:color w:val="000000"/>
          <w:sz w:val="28"/>
          <w:szCs w:val="28"/>
          <w:shd w:val="clear" w:color="auto" w:fill="FFFFFF"/>
        </w:rPr>
        <w:lastRenderedPageBreak/>
        <w:t>в соответствие;</w:t>
      </w:r>
    </w:p>
    <w:p w:rsidR="005B025B" w:rsidRPr="000C4695" w:rsidRDefault="005B025B" w:rsidP="005B025B">
      <w:pPr>
        <w:spacing w:line="360" w:lineRule="auto"/>
        <w:ind w:firstLine="709"/>
        <w:jc w:val="both"/>
        <w:rPr>
          <w:rFonts w:cs="Times New Roman"/>
          <w:color w:val="FF0000"/>
          <w:sz w:val="28"/>
          <w:szCs w:val="28"/>
          <w:shd w:val="clear" w:color="auto" w:fill="FFFFFF"/>
        </w:rPr>
      </w:pPr>
      <w:r w:rsidRPr="005B025B">
        <w:rPr>
          <w:rFonts w:cs="Times New Roman"/>
          <w:color w:val="000000"/>
          <w:sz w:val="28"/>
          <w:szCs w:val="28"/>
          <w:shd w:val="clear" w:color="auto" w:fill="FFFFFF"/>
        </w:rPr>
        <w:t>2) выполнение основных функций управления: планирования, организации обеспечения ресурсами, стратегического контроля, оценки и анализа реализации стратегии (рис. 2).</w:t>
      </w:r>
      <w:r w:rsidR="000C4695">
        <w:rPr>
          <w:rFonts w:cs="Times New Roman"/>
          <w:color w:val="000000"/>
          <w:sz w:val="28"/>
          <w:szCs w:val="28"/>
          <w:shd w:val="clear" w:color="auto" w:fill="FFFFFF"/>
        </w:rPr>
        <w:t xml:space="preserve"> </w:t>
      </w:r>
      <w:r w:rsidR="000C4695">
        <w:rPr>
          <w:rFonts w:cs="Times New Roman"/>
          <w:color w:val="FF0000"/>
          <w:sz w:val="28"/>
          <w:szCs w:val="28"/>
          <w:shd w:val="clear" w:color="auto" w:fill="FFFFFF"/>
        </w:rPr>
        <w:t>аналогично</w:t>
      </w:r>
    </w:p>
    <w:p w:rsidR="005B025B" w:rsidRPr="005B025B" w:rsidRDefault="00576BE4" w:rsidP="005B025B">
      <w:pPr>
        <w:spacing w:line="360" w:lineRule="auto"/>
        <w:ind w:firstLine="709"/>
        <w:jc w:val="center"/>
        <w:rPr>
          <w:rFonts w:cs="Times New Roman"/>
          <w:sz w:val="28"/>
          <w:szCs w:val="28"/>
        </w:rPr>
      </w:pPr>
      <w:r w:rsidRPr="005B025B">
        <w:rPr>
          <w:rFonts w:cs="Times New Roman"/>
          <w:noProof/>
          <w:color w:val="000000"/>
          <w:sz w:val="28"/>
          <w:szCs w:val="28"/>
          <w:shd w:val="clear" w:color="auto" w:fill="FFFFFF"/>
          <w:lang w:eastAsia="ru-RU" w:bidi="ar-SA"/>
        </w:rPr>
        <w:drawing>
          <wp:inline distT="0" distB="0" distL="0" distR="0">
            <wp:extent cx="4658995" cy="2674620"/>
            <wp:effectExtent l="0" t="0" r="0" b="0"/>
            <wp:docPr id="2" name="Рисунок 2" descr="ref-2_754203766-29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ref-2_754203766-2915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8995" cy="2674620"/>
                    </a:xfrm>
                    <a:prstGeom prst="rect">
                      <a:avLst/>
                    </a:prstGeom>
                    <a:noFill/>
                    <a:ln>
                      <a:noFill/>
                    </a:ln>
                  </pic:spPr>
                </pic:pic>
              </a:graphicData>
            </a:graphic>
          </wp:inline>
        </w:drawing>
      </w:r>
      <w:r w:rsidR="005B025B" w:rsidRPr="005B025B">
        <w:rPr>
          <w:rFonts w:cs="Times New Roman"/>
          <w:color w:val="000000"/>
          <w:sz w:val="28"/>
          <w:szCs w:val="28"/>
        </w:rPr>
        <w:br/>
      </w:r>
      <w:r w:rsidR="005B025B" w:rsidRPr="005B025B">
        <w:rPr>
          <w:rFonts w:cs="Times New Roman"/>
          <w:color w:val="000000"/>
          <w:sz w:val="28"/>
          <w:szCs w:val="28"/>
        </w:rPr>
        <w:br/>
      </w:r>
      <w:r w:rsidR="005B025B" w:rsidRPr="005B025B">
        <w:rPr>
          <w:rFonts w:cs="Times New Roman"/>
          <w:i/>
          <w:iCs/>
          <w:color w:val="000000"/>
          <w:sz w:val="28"/>
          <w:szCs w:val="28"/>
          <w:shd w:val="clear" w:color="auto" w:fill="FFFFFF"/>
        </w:rPr>
        <w:t>Рис. 2. Процесс реализации стратегии</w:t>
      </w:r>
      <w:r w:rsidR="005B025B">
        <w:rPr>
          <w:rFonts w:cs="Times New Roman"/>
          <w:i/>
          <w:iCs/>
          <w:color w:val="000000"/>
          <w:sz w:val="28"/>
          <w:szCs w:val="28"/>
          <w:shd w:val="clear" w:color="auto" w:fill="FFFFFF"/>
        </w:rPr>
        <w:t>.</w:t>
      </w:r>
    </w:p>
    <w:p w:rsidR="00733541" w:rsidRDefault="007D65ED" w:rsidP="005B025B">
      <w:pPr>
        <w:pStyle w:val="Heading1"/>
        <w:pageBreakBefore/>
        <w:ind w:firstLine="0"/>
        <w:jc w:val="center"/>
        <w:rPr>
          <w:sz w:val="28"/>
          <w:szCs w:val="28"/>
        </w:rPr>
      </w:pPr>
      <w:bookmarkStart w:id="20" w:name="_Toc442914600"/>
      <w:r>
        <w:rPr>
          <w:sz w:val="28"/>
          <w:szCs w:val="28"/>
        </w:rPr>
        <w:lastRenderedPageBreak/>
        <w:t>Заключение.</w:t>
      </w:r>
      <w:bookmarkEnd w:id="17"/>
      <w:bookmarkEnd w:id="18"/>
      <w:bookmarkEnd w:id="20"/>
    </w:p>
    <w:p w:rsidR="00733541" w:rsidRDefault="00733541" w:rsidP="00B07750">
      <w:pPr>
        <w:pStyle w:val="Standard"/>
        <w:jc w:val="both"/>
      </w:pPr>
    </w:p>
    <w:p w:rsidR="00733541" w:rsidRDefault="007D65ED" w:rsidP="00B07750">
      <w:pPr>
        <w:pStyle w:val="Standard"/>
        <w:tabs>
          <w:tab w:val="left" w:pos="0"/>
        </w:tabs>
        <w:spacing w:line="360" w:lineRule="auto"/>
        <w:ind w:firstLine="851"/>
        <w:jc w:val="both"/>
        <w:rPr>
          <w:sz w:val="28"/>
          <w:szCs w:val="28"/>
        </w:rPr>
      </w:pPr>
      <w:r>
        <w:rPr>
          <w:sz w:val="28"/>
          <w:szCs w:val="28"/>
        </w:rPr>
        <w:t xml:space="preserve">В данной работе было подробно рассмотрено понятие стратегического управления организации в условиях рынка, </w:t>
      </w:r>
      <w:r w:rsidR="000600C1">
        <w:rPr>
          <w:sz w:val="28"/>
          <w:szCs w:val="28"/>
        </w:rPr>
        <w:t>рассмотрены воп</w:t>
      </w:r>
      <w:r w:rsidR="002669FC">
        <w:rPr>
          <w:sz w:val="28"/>
          <w:szCs w:val="28"/>
        </w:rPr>
        <w:t xml:space="preserve">росы анализа и выбора стратегии, разобраны классификации и стадии стратегического </w:t>
      </w:r>
      <w:r w:rsidR="005B025B">
        <w:rPr>
          <w:sz w:val="28"/>
          <w:szCs w:val="28"/>
        </w:rPr>
        <w:t>управления.</w:t>
      </w:r>
    </w:p>
    <w:p w:rsidR="00733541" w:rsidRDefault="000600C1" w:rsidP="00B07750">
      <w:pPr>
        <w:pStyle w:val="Standard"/>
        <w:tabs>
          <w:tab w:val="left" w:pos="0"/>
        </w:tabs>
        <w:spacing w:line="360" w:lineRule="auto"/>
        <w:ind w:firstLine="851"/>
        <w:jc w:val="both"/>
        <w:rPr>
          <w:sz w:val="28"/>
          <w:szCs w:val="28"/>
        </w:rPr>
      </w:pPr>
      <w:r>
        <w:rPr>
          <w:sz w:val="28"/>
          <w:szCs w:val="28"/>
        </w:rPr>
        <w:t>Несомненно,</w:t>
      </w:r>
      <w:r w:rsidR="007D65ED">
        <w:rPr>
          <w:sz w:val="28"/>
          <w:szCs w:val="28"/>
        </w:rPr>
        <w:t xml:space="preserve"> в настоящее время практически все предприятия осознали, что залогом долгосрочного и успешного функционирования является не ориентация на сиюминутную прибыль и успех, а разработка эффективной стратегии существования на долгосрочную перспективу.</w:t>
      </w:r>
    </w:p>
    <w:p w:rsidR="000600C1" w:rsidRDefault="000600C1" w:rsidP="00B07750">
      <w:pPr>
        <w:pStyle w:val="Standard"/>
        <w:tabs>
          <w:tab w:val="left" w:pos="0"/>
        </w:tabs>
        <w:spacing w:line="360" w:lineRule="auto"/>
        <w:ind w:firstLine="851"/>
        <w:jc w:val="both"/>
        <w:rPr>
          <w:sz w:val="28"/>
          <w:szCs w:val="28"/>
        </w:rPr>
      </w:pPr>
      <w:r>
        <w:rPr>
          <w:sz w:val="28"/>
          <w:szCs w:val="28"/>
        </w:rPr>
        <w:t>В связи с этим,</w:t>
      </w:r>
      <w:r w:rsidR="007D65ED">
        <w:rPr>
          <w:sz w:val="28"/>
          <w:szCs w:val="28"/>
        </w:rPr>
        <w:t xml:space="preserve"> возрастает актуальность стратегического управления, которое представляет собой такое управление, которое </w:t>
      </w:r>
    </w:p>
    <w:p w:rsidR="000600C1" w:rsidRDefault="007D65ED" w:rsidP="000600C1">
      <w:pPr>
        <w:pStyle w:val="Standard"/>
        <w:numPr>
          <w:ilvl w:val="0"/>
          <w:numId w:val="28"/>
        </w:numPr>
        <w:tabs>
          <w:tab w:val="left" w:pos="0"/>
        </w:tabs>
        <w:spacing w:line="360" w:lineRule="auto"/>
        <w:jc w:val="both"/>
        <w:rPr>
          <w:sz w:val="28"/>
          <w:szCs w:val="28"/>
        </w:rPr>
      </w:pPr>
      <w:r>
        <w:rPr>
          <w:sz w:val="28"/>
          <w:szCs w:val="28"/>
        </w:rPr>
        <w:t>опирается на человеческий потенциал как основу организации,</w:t>
      </w:r>
    </w:p>
    <w:p w:rsidR="000600C1" w:rsidRDefault="007D65ED" w:rsidP="000600C1">
      <w:pPr>
        <w:pStyle w:val="Standard"/>
        <w:numPr>
          <w:ilvl w:val="0"/>
          <w:numId w:val="28"/>
        </w:numPr>
        <w:tabs>
          <w:tab w:val="left" w:pos="0"/>
        </w:tabs>
        <w:spacing w:line="360" w:lineRule="auto"/>
        <w:jc w:val="both"/>
        <w:rPr>
          <w:sz w:val="28"/>
          <w:szCs w:val="28"/>
        </w:rPr>
      </w:pPr>
      <w:r>
        <w:rPr>
          <w:sz w:val="28"/>
          <w:szCs w:val="28"/>
        </w:rPr>
        <w:t>ориентирует производственную деятельность на запросы потребителей,</w:t>
      </w:r>
    </w:p>
    <w:p w:rsidR="008A333C" w:rsidRDefault="007D65ED" w:rsidP="000600C1">
      <w:pPr>
        <w:pStyle w:val="Standard"/>
        <w:numPr>
          <w:ilvl w:val="0"/>
          <w:numId w:val="28"/>
        </w:numPr>
        <w:tabs>
          <w:tab w:val="left" w:pos="0"/>
        </w:tabs>
        <w:spacing w:line="360" w:lineRule="auto"/>
        <w:jc w:val="both"/>
        <w:rPr>
          <w:sz w:val="28"/>
          <w:szCs w:val="28"/>
        </w:rPr>
      </w:pPr>
      <w:r>
        <w:rPr>
          <w:sz w:val="28"/>
          <w:szCs w:val="28"/>
        </w:rPr>
        <w:t xml:space="preserve">гибко реагирует </w:t>
      </w:r>
      <w:r w:rsidR="008A333C">
        <w:rPr>
          <w:sz w:val="28"/>
          <w:szCs w:val="28"/>
        </w:rPr>
        <w:t>на любые</w:t>
      </w:r>
      <w:r>
        <w:rPr>
          <w:sz w:val="28"/>
          <w:szCs w:val="28"/>
        </w:rPr>
        <w:t xml:space="preserve"> изменения в организации</w:t>
      </w:r>
      <w:r w:rsidR="008A333C">
        <w:rPr>
          <w:sz w:val="28"/>
          <w:szCs w:val="28"/>
        </w:rPr>
        <w:t xml:space="preserve"> и своевременно принимает меры</w:t>
      </w:r>
      <w:r>
        <w:rPr>
          <w:sz w:val="28"/>
          <w:szCs w:val="28"/>
        </w:rPr>
        <w:t>, отвечающие вызову со стороны окружения и позволяющие добив</w:t>
      </w:r>
      <w:r w:rsidR="008A333C">
        <w:rPr>
          <w:sz w:val="28"/>
          <w:szCs w:val="28"/>
        </w:rPr>
        <w:t>аться конкурентных преимуществ.</w:t>
      </w:r>
    </w:p>
    <w:p w:rsidR="008A333C" w:rsidRDefault="008A333C" w:rsidP="008A333C">
      <w:pPr>
        <w:pStyle w:val="Standard"/>
        <w:tabs>
          <w:tab w:val="left" w:pos="0"/>
        </w:tabs>
        <w:spacing w:line="360" w:lineRule="auto"/>
        <w:ind w:firstLine="851"/>
        <w:jc w:val="both"/>
        <w:rPr>
          <w:sz w:val="28"/>
          <w:szCs w:val="28"/>
        </w:rPr>
      </w:pPr>
      <w:r>
        <w:rPr>
          <w:sz w:val="28"/>
          <w:szCs w:val="28"/>
        </w:rPr>
        <w:t>Все это</w:t>
      </w:r>
      <w:r w:rsidR="007D65ED">
        <w:rPr>
          <w:sz w:val="28"/>
          <w:szCs w:val="28"/>
        </w:rPr>
        <w:t xml:space="preserve"> в совокупности дает возможность организации выживать в долгосрочной перспективе, достигая при этом своих целей. </w:t>
      </w:r>
    </w:p>
    <w:p w:rsidR="008A333C" w:rsidRDefault="008A333C" w:rsidP="008A333C">
      <w:pPr>
        <w:pStyle w:val="Standard"/>
        <w:tabs>
          <w:tab w:val="left" w:pos="0"/>
        </w:tabs>
        <w:spacing w:line="360" w:lineRule="auto"/>
        <w:ind w:firstLine="851"/>
        <w:jc w:val="both"/>
        <w:rPr>
          <w:sz w:val="28"/>
          <w:szCs w:val="28"/>
        </w:rPr>
      </w:pPr>
      <w:r>
        <w:rPr>
          <w:sz w:val="28"/>
          <w:szCs w:val="28"/>
        </w:rPr>
        <w:t>Стратегия - это заранее спланированная реакция организации на изменение внешней среды, линия ее поведения, выбранная для достижения желаемого результата.</w:t>
      </w:r>
    </w:p>
    <w:p w:rsidR="00733541" w:rsidRDefault="008A333C" w:rsidP="00B07750">
      <w:pPr>
        <w:pStyle w:val="Standard"/>
        <w:tabs>
          <w:tab w:val="left" w:pos="0"/>
        </w:tabs>
        <w:spacing w:line="360" w:lineRule="auto"/>
        <w:ind w:firstLine="851"/>
        <w:jc w:val="both"/>
        <w:rPr>
          <w:sz w:val="28"/>
          <w:szCs w:val="28"/>
        </w:rPr>
      </w:pPr>
      <w:r>
        <w:rPr>
          <w:sz w:val="28"/>
          <w:szCs w:val="28"/>
        </w:rPr>
        <w:t>Очевидно, что п</w:t>
      </w:r>
      <w:r w:rsidR="007D65ED">
        <w:rPr>
          <w:sz w:val="28"/>
          <w:szCs w:val="28"/>
        </w:rPr>
        <w:t>роблемы стратегического управления чаще всего возникают в результате действия многочисленных внешних факторов. Поэтому, чтобы не ошибиться в выборе стратегии, важно определить, какие экономические, политические, научно-технические, социальные и другие факторы оказывают влияние на будущее организации.</w:t>
      </w:r>
      <w:r>
        <w:rPr>
          <w:sz w:val="28"/>
          <w:szCs w:val="28"/>
        </w:rPr>
        <w:t xml:space="preserve"> В этом случае стратегическое управление способно качественно и адекватно устранить практически любые возможные в условиях рынка проблемы.</w:t>
      </w:r>
    </w:p>
    <w:p w:rsidR="00733541" w:rsidRDefault="007D65ED" w:rsidP="005B025B">
      <w:pPr>
        <w:pStyle w:val="Heading1"/>
        <w:pageBreakBefore/>
        <w:ind w:firstLine="0"/>
        <w:jc w:val="center"/>
      </w:pPr>
      <w:bookmarkStart w:id="21" w:name="__RefHeading___Toc442741648"/>
      <w:bookmarkStart w:id="22" w:name="_Toc442912570"/>
      <w:bookmarkStart w:id="23" w:name="_Toc442914601"/>
      <w:r>
        <w:rPr>
          <w:sz w:val="28"/>
          <w:szCs w:val="28"/>
        </w:rPr>
        <w:lastRenderedPageBreak/>
        <w:t>Библиографический</w:t>
      </w:r>
      <w:r>
        <w:rPr>
          <w:b w:val="0"/>
          <w:sz w:val="28"/>
          <w:szCs w:val="28"/>
        </w:rPr>
        <w:t xml:space="preserve"> </w:t>
      </w:r>
      <w:r>
        <w:rPr>
          <w:sz w:val="28"/>
          <w:szCs w:val="28"/>
        </w:rPr>
        <w:t>список</w:t>
      </w:r>
      <w:r>
        <w:rPr>
          <w:b w:val="0"/>
          <w:sz w:val="28"/>
          <w:szCs w:val="28"/>
        </w:rPr>
        <w:t>.</w:t>
      </w:r>
      <w:bookmarkEnd w:id="21"/>
      <w:bookmarkEnd w:id="22"/>
      <w:bookmarkEnd w:id="23"/>
    </w:p>
    <w:p w:rsidR="00733541" w:rsidRDefault="00733541" w:rsidP="00B07750">
      <w:pPr>
        <w:pStyle w:val="Standard"/>
        <w:spacing w:line="360" w:lineRule="auto"/>
        <w:ind w:firstLine="851"/>
        <w:jc w:val="both"/>
        <w:rPr>
          <w:b/>
          <w:sz w:val="28"/>
          <w:szCs w:val="28"/>
        </w:rPr>
      </w:pPr>
    </w:p>
    <w:p w:rsidR="00733541" w:rsidRDefault="007D65ED" w:rsidP="00B07750">
      <w:pPr>
        <w:pStyle w:val="Textbodyindent"/>
        <w:numPr>
          <w:ilvl w:val="0"/>
          <w:numId w:val="26"/>
        </w:numPr>
        <w:ind w:firstLine="851"/>
        <w:jc w:val="both"/>
        <w:rPr>
          <w:iCs/>
        </w:rPr>
      </w:pPr>
      <w:r>
        <w:rPr>
          <w:iCs/>
        </w:rPr>
        <w:t>Бланк И.А. Основы финансового менеджмента. Т.1. – К.: Ника- Центр, 1999.-592 с.</w:t>
      </w:r>
    </w:p>
    <w:p w:rsidR="00733541" w:rsidRDefault="007D65ED" w:rsidP="00B07750">
      <w:pPr>
        <w:pStyle w:val="Textbodyindent"/>
        <w:numPr>
          <w:ilvl w:val="0"/>
          <w:numId w:val="8"/>
        </w:numPr>
        <w:ind w:firstLine="851"/>
        <w:jc w:val="both"/>
      </w:pPr>
      <w:r>
        <w:rPr>
          <w:iCs/>
        </w:rPr>
        <w:t xml:space="preserve">Боумэн К. Основы стратегического менеджмента./ Пер. с англ. М.: </w:t>
      </w:r>
      <w:r>
        <w:rPr>
          <w:iCs/>
          <w:szCs w:val="16"/>
        </w:rPr>
        <w:t>Экономика, 1997. -  106 с.</w:t>
      </w:r>
    </w:p>
    <w:p w:rsidR="00733541" w:rsidRDefault="007D65ED" w:rsidP="00B07750">
      <w:pPr>
        <w:pStyle w:val="Textbodyindent"/>
        <w:numPr>
          <w:ilvl w:val="0"/>
          <w:numId w:val="8"/>
        </w:numPr>
        <w:ind w:firstLine="851"/>
        <w:jc w:val="both"/>
        <w:rPr>
          <w:iCs/>
        </w:rPr>
      </w:pPr>
      <w:r>
        <w:rPr>
          <w:iCs/>
        </w:rPr>
        <w:t>Винокуров В.А. Организация стратегического управления на предприятии. – М.: Издательство «Финпресс», 2002. – 192 с.</w:t>
      </w:r>
    </w:p>
    <w:p w:rsidR="00733541" w:rsidRDefault="007D65ED" w:rsidP="00B07750">
      <w:pPr>
        <w:pStyle w:val="Textbodyindent"/>
        <w:numPr>
          <w:ilvl w:val="0"/>
          <w:numId w:val="8"/>
        </w:numPr>
        <w:ind w:firstLine="851"/>
        <w:jc w:val="both"/>
        <w:rPr>
          <w:iCs/>
        </w:rPr>
      </w:pPr>
      <w:r>
        <w:rPr>
          <w:iCs/>
        </w:rPr>
        <w:t>Виханский О.С. Стратегическое управление: Учебник. - М.: Издательство МГУ, 1995.-252 с.</w:t>
      </w:r>
    </w:p>
    <w:p w:rsidR="00733541" w:rsidRDefault="007D65ED" w:rsidP="00B07750">
      <w:pPr>
        <w:pStyle w:val="Textbodyindent"/>
        <w:numPr>
          <w:ilvl w:val="0"/>
          <w:numId w:val="8"/>
        </w:numPr>
        <w:ind w:firstLine="851"/>
        <w:jc w:val="both"/>
        <w:rPr>
          <w:iCs/>
        </w:rPr>
      </w:pPr>
      <w:r>
        <w:rPr>
          <w:iCs/>
        </w:rPr>
        <w:t>Гречикова И.Н. Менеджмент: Учебник. - 2-е издание., переработанное и доп. – М.: Банки и биржи, ЮНИТИ, 1995.-480 с.</w:t>
      </w:r>
    </w:p>
    <w:p w:rsidR="00733541" w:rsidRDefault="007D65ED" w:rsidP="00B07750">
      <w:pPr>
        <w:pStyle w:val="Textbodyindent"/>
        <w:numPr>
          <w:ilvl w:val="0"/>
          <w:numId w:val="8"/>
        </w:numPr>
        <w:ind w:firstLine="851"/>
        <w:jc w:val="both"/>
        <w:rPr>
          <w:iCs/>
        </w:rPr>
      </w:pPr>
      <w:r>
        <w:rPr>
          <w:iCs/>
        </w:rPr>
        <w:t>Ефремов В.С. Стратегия бизнеса. Концепции и методы планирования: Учебное пособие. - М.: Издательство «Финпресс», 1998.- 192 с.</w:t>
      </w:r>
    </w:p>
    <w:p w:rsidR="00733541" w:rsidRDefault="007D65ED" w:rsidP="00B07750">
      <w:pPr>
        <w:pStyle w:val="Textbodyindent"/>
        <w:numPr>
          <w:ilvl w:val="0"/>
          <w:numId w:val="8"/>
        </w:numPr>
        <w:ind w:firstLine="851"/>
        <w:jc w:val="both"/>
        <w:rPr>
          <w:iCs/>
        </w:rPr>
      </w:pPr>
      <w:r>
        <w:rPr>
          <w:iCs/>
        </w:rPr>
        <w:t>Замятин Б.К. О существовании стратегического менеджмента. // Российский экономический журнал. – 2004, №4, стр.36.</w:t>
      </w:r>
    </w:p>
    <w:p w:rsidR="00733541" w:rsidRDefault="007D65ED" w:rsidP="00B07750">
      <w:pPr>
        <w:pStyle w:val="Textbodyindent"/>
        <w:numPr>
          <w:ilvl w:val="0"/>
          <w:numId w:val="8"/>
        </w:numPr>
        <w:ind w:firstLine="851"/>
        <w:jc w:val="both"/>
        <w:rPr>
          <w:iCs/>
        </w:rPr>
      </w:pPr>
      <w:r>
        <w:rPr>
          <w:iCs/>
        </w:rPr>
        <w:t>Йеннер Т. Создание и реализация потенциала успеха как ключевая задача стратегического менеджмента.// Проблемы теории и практики управления. – 2001, №2, стр. 102.</w:t>
      </w:r>
    </w:p>
    <w:p w:rsidR="00733541" w:rsidRDefault="007D65ED" w:rsidP="00B07750">
      <w:pPr>
        <w:pStyle w:val="Textbodyindent"/>
        <w:numPr>
          <w:ilvl w:val="0"/>
          <w:numId w:val="8"/>
        </w:numPr>
        <w:ind w:firstLine="851"/>
        <w:jc w:val="both"/>
        <w:rPr>
          <w:iCs/>
        </w:rPr>
      </w:pPr>
      <w:r>
        <w:rPr>
          <w:iCs/>
        </w:rPr>
        <w:t>Кинг У., Клиланд Д. Стратегическое планирование и хозяйствование/ Пер. с англ.  М.: Прогресс, 2002.- 254 с.</w:t>
      </w:r>
    </w:p>
    <w:p w:rsidR="00733541" w:rsidRDefault="007D65ED" w:rsidP="00B07750">
      <w:pPr>
        <w:pStyle w:val="Textbodyindent"/>
        <w:numPr>
          <w:ilvl w:val="0"/>
          <w:numId w:val="8"/>
        </w:numPr>
        <w:ind w:firstLine="851"/>
        <w:jc w:val="both"/>
        <w:rPr>
          <w:iCs/>
        </w:rPr>
      </w:pPr>
      <w:r>
        <w:rPr>
          <w:iCs/>
        </w:rPr>
        <w:t>Комаров В.Н. Стратегический менеджмент. // Бухгалтерский учет в торговле. - 1997, №4, стр.24.</w:t>
      </w:r>
    </w:p>
    <w:p w:rsidR="00733541" w:rsidRDefault="007D65ED" w:rsidP="00B07750">
      <w:pPr>
        <w:pStyle w:val="Textbodyindent"/>
        <w:numPr>
          <w:ilvl w:val="0"/>
          <w:numId w:val="8"/>
        </w:numPr>
        <w:ind w:firstLine="851"/>
        <w:jc w:val="both"/>
        <w:rPr>
          <w:iCs/>
        </w:rPr>
      </w:pPr>
      <w:r>
        <w:rPr>
          <w:iCs/>
        </w:rPr>
        <w:t>Ламбен Ж.-Ж. Стратегический маркетинг. Европейская перспектива./ Пер. с фр. СПб.: Наука, 1996. -  630 с.</w:t>
      </w:r>
    </w:p>
    <w:p w:rsidR="00733541" w:rsidRDefault="007D65ED" w:rsidP="00B07750">
      <w:pPr>
        <w:pStyle w:val="Textbodyindent"/>
        <w:numPr>
          <w:ilvl w:val="0"/>
          <w:numId w:val="8"/>
        </w:numPr>
        <w:ind w:firstLine="851"/>
        <w:jc w:val="both"/>
        <w:rPr>
          <w:iCs/>
        </w:rPr>
      </w:pPr>
      <w:r>
        <w:rPr>
          <w:iCs/>
        </w:rPr>
        <w:t>Лисиненко М. Финансовые критерии оценки конкурентоспособности фирмы.// Страховое дело.– 1999, №3, стр.15.</w:t>
      </w:r>
    </w:p>
    <w:p w:rsidR="00733541" w:rsidRDefault="007D65ED" w:rsidP="00B07750">
      <w:pPr>
        <w:pStyle w:val="Textbodyindent"/>
        <w:numPr>
          <w:ilvl w:val="0"/>
          <w:numId w:val="8"/>
        </w:numPr>
        <w:ind w:firstLine="851"/>
        <w:jc w:val="both"/>
        <w:rPr>
          <w:iCs/>
        </w:rPr>
      </w:pPr>
      <w:r>
        <w:rPr>
          <w:iCs/>
        </w:rPr>
        <w:t>Любимова Н.Г. Менеджмент – путь к успеху. - М.: ВО Агропромиздат, 1992.</w:t>
      </w:r>
    </w:p>
    <w:p w:rsidR="00733541" w:rsidRDefault="007D65ED" w:rsidP="00B07750">
      <w:pPr>
        <w:pStyle w:val="Textbodyindent"/>
        <w:numPr>
          <w:ilvl w:val="0"/>
          <w:numId w:val="8"/>
        </w:numPr>
        <w:ind w:firstLine="851"/>
        <w:jc w:val="both"/>
        <w:rPr>
          <w:iCs/>
        </w:rPr>
      </w:pPr>
      <w:r>
        <w:rPr>
          <w:iCs/>
        </w:rPr>
        <w:lastRenderedPageBreak/>
        <w:t>Масютин С.А., Касимов В.П. Стратегический менеджмент на российском предприятии.// ЭКО. – 1999, №10, стр. 10.</w:t>
      </w:r>
    </w:p>
    <w:p w:rsidR="00733541" w:rsidRDefault="007D65ED" w:rsidP="00B07750">
      <w:pPr>
        <w:pStyle w:val="Textbodyindent"/>
        <w:numPr>
          <w:ilvl w:val="0"/>
          <w:numId w:val="8"/>
        </w:numPr>
        <w:ind w:firstLine="851"/>
        <w:jc w:val="both"/>
        <w:rPr>
          <w:iCs/>
        </w:rPr>
      </w:pPr>
      <w:r>
        <w:rPr>
          <w:iCs/>
        </w:rPr>
        <w:t>Майталь Ш. Экономика для менеджеров: десять важных инструментов руководителей./  Пер. с англ. М.: Дело, 2001. – 150 с.</w:t>
      </w:r>
    </w:p>
    <w:p w:rsidR="00733541" w:rsidRDefault="007D65ED" w:rsidP="00B07750">
      <w:pPr>
        <w:pStyle w:val="Textbodyindent"/>
        <w:numPr>
          <w:ilvl w:val="0"/>
          <w:numId w:val="8"/>
        </w:numPr>
        <w:ind w:firstLine="851"/>
        <w:jc w:val="both"/>
        <w:rPr>
          <w:iCs/>
        </w:rPr>
      </w:pPr>
      <w:r>
        <w:rPr>
          <w:iCs/>
        </w:rPr>
        <w:t>Менеджмент организации: Учебное пособие / Румянцева З.П., Соломатин Н.А., Акбердин Р.З. и др. – М.: ИНФРА – М., 1999. – 432 с.</w:t>
      </w:r>
    </w:p>
    <w:p w:rsidR="00733541" w:rsidRDefault="007D65ED" w:rsidP="00B07750">
      <w:pPr>
        <w:pStyle w:val="Textbodyindent"/>
        <w:numPr>
          <w:ilvl w:val="0"/>
          <w:numId w:val="8"/>
        </w:numPr>
        <w:ind w:firstLine="851"/>
        <w:jc w:val="both"/>
        <w:rPr>
          <w:iCs/>
        </w:rPr>
      </w:pPr>
      <w:r>
        <w:rPr>
          <w:iCs/>
        </w:rPr>
        <w:t>Мескон М., Альберт м., Хедоури Ф. Основы менеджмента/ Пер. с англ. М.: Дело, 2000. – 361 с.</w:t>
      </w:r>
    </w:p>
    <w:p w:rsidR="00733541" w:rsidRDefault="007D65ED" w:rsidP="00B07750">
      <w:pPr>
        <w:pStyle w:val="Textbodyindent"/>
        <w:numPr>
          <w:ilvl w:val="0"/>
          <w:numId w:val="8"/>
        </w:numPr>
        <w:ind w:firstLine="851"/>
        <w:jc w:val="both"/>
        <w:rPr>
          <w:iCs/>
        </w:rPr>
      </w:pPr>
      <w:r>
        <w:rPr>
          <w:iCs/>
        </w:rPr>
        <w:t>Нестеров В. Стратегический анализ и решение собственника.// Экономика и жизнь. – 2003, № 9, стр.20.</w:t>
      </w:r>
    </w:p>
    <w:p w:rsidR="00733541" w:rsidRDefault="007D65ED" w:rsidP="00B07750">
      <w:pPr>
        <w:pStyle w:val="Textbodyindent"/>
        <w:numPr>
          <w:ilvl w:val="0"/>
          <w:numId w:val="8"/>
        </w:numPr>
        <w:ind w:firstLine="851"/>
        <w:jc w:val="both"/>
        <w:rPr>
          <w:iCs/>
        </w:rPr>
      </w:pPr>
      <w:r>
        <w:rPr>
          <w:iCs/>
        </w:rPr>
        <w:t>Организация, планирование, управление деятельностью промышленных предприятий: Учебное пособие. / С.Е. Каменипера, Ф.М. Русинова. – М.: Высшая школа, 1996.- 335 с.</w:t>
      </w:r>
    </w:p>
    <w:p w:rsidR="00733541" w:rsidRDefault="007D65ED" w:rsidP="00B07750">
      <w:pPr>
        <w:pStyle w:val="Textbodyindent"/>
        <w:numPr>
          <w:ilvl w:val="0"/>
          <w:numId w:val="8"/>
        </w:numPr>
        <w:ind w:firstLine="851"/>
        <w:jc w:val="both"/>
        <w:rPr>
          <w:iCs/>
        </w:rPr>
      </w:pPr>
      <w:r>
        <w:rPr>
          <w:iCs/>
        </w:rPr>
        <w:t>Рюли Э. Управление ресурсами как фактор стратегического успеха.// Проблемы теории и практики управления. – 2003, №6, стр. 102.</w:t>
      </w:r>
    </w:p>
    <w:p w:rsidR="00733541" w:rsidRDefault="007D65ED" w:rsidP="00B07750">
      <w:pPr>
        <w:pStyle w:val="Textbodyindent"/>
        <w:numPr>
          <w:ilvl w:val="0"/>
          <w:numId w:val="8"/>
        </w:numPr>
        <w:ind w:firstLine="851"/>
        <w:jc w:val="both"/>
        <w:rPr>
          <w:iCs/>
        </w:rPr>
      </w:pPr>
      <w:r>
        <w:rPr>
          <w:iCs/>
        </w:rPr>
        <w:t>Томпсон А.А., Стрикленд А.Дж. Стратегический менеджмент. Искусство разработки и реализации стратегии: Учебник для вузов/ Пер. с англ. под ред. Л.Г. Зайцева,  М.И. Соколовой. – М.: Банки и биржи, ЮНИТИ, 1998. – 576 с.</w:t>
      </w:r>
    </w:p>
    <w:p w:rsidR="00733541" w:rsidRDefault="007D65ED" w:rsidP="00B07750">
      <w:pPr>
        <w:pStyle w:val="Textbodyindent"/>
        <w:numPr>
          <w:ilvl w:val="0"/>
          <w:numId w:val="8"/>
        </w:numPr>
        <w:ind w:firstLine="851"/>
        <w:jc w:val="both"/>
        <w:rPr>
          <w:iCs/>
        </w:rPr>
      </w:pPr>
      <w:r>
        <w:rPr>
          <w:iCs/>
        </w:rPr>
        <w:t>Туленков Н.К. Ключевая позиция стратегического менеджмента в организации.// Проблемы теории и практики управления. - 2001, № 4, стр. 28.</w:t>
      </w:r>
    </w:p>
    <w:p w:rsidR="00733541" w:rsidRDefault="007D65ED" w:rsidP="00B07750">
      <w:pPr>
        <w:pStyle w:val="Textbodyindent"/>
        <w:numPr>
          <w:ilvl w:val="0"/>
          <w:numId w:val="8"/>
        </w:numPr>
        <w:ind w:firstLine="851"/>
        <w:jc w:val="both"/>
        <w:rPr>
          <w:iCs/>
        </w:rPr>
      </w:pPr>
      <w:r>
        <w:rPr>
          <w:iCs/>
        </w:rPr>
        <w:t>Уткин Э.А. Антикризисное управление. - М.: Дело, 2000.- 351 с.</w:t>
      </w:r>
    </w:p>
    <w:p w:rsidR="00733541" w:rsidRDefault="007D65ED" w:rsidP="00B07750">
      <w:pPr>
        <w:pStyle w:val="Textbodyindent"/>
        <w:numPr>
          <w:ilvl w:val="0"/>
          <w:numId w:val="8"/>
        </w:numPr>
        <w:ind w:firstLine="851"/>
        <w:jc w:val="both"/>
        <w:rPr>
          <w:iCs/>
        </w:rPr>
      </w:pPr>
      <w:r>
        <w:rPr>
          <w:iCs/>
        </w:rPr>
        <w:t>Фатхутдинов Р.А. Стратегический менеджмент.: Учебник для вузов. – 2-е изд., доп. – М.: ЗАО «Бизнес- школа «Интел - Синтез»», 1998. –</w:t>
      </w:r>
      <w:r>
        <w:rPr>
          <w:iCs/>
        </w:rPr>
        <w:br/>
        <w:t>416 с.</w:t>
      </w:r>
    </w:p>
    <w:p w:rsidR="00733541" w:rsidRDefault="007D65ED" w:rsidP="00B07750">
      <w:pPr>
        <w:pStyle w:val="Textbodyindent"/>
        <w:numPr>
          <w:ilvl w:val="0"/>
          <w:numId w:val="8"/>
        </w:numPr>
        <w:ind w:firstLine="851"/>
        <w:jc w:val="both"/>
        <w:rPr>
          <w:iCs/>
        </w:rPr>
      </w:pPr>
      <w:r>
        <w:rPr>
          <w:iCs/>
        </w:rPr>
        <w:t>Эванс Дж. Р., Берман Б. Маркетинг.: Сокр. Пер. с англ. – М.: Экономика, 1990.- 350 с.</w:t>
      </w:r>
      <w:r w:rsidR="000C4695">
        <w:rPr>
          <w:iCs/>
        </w:rPr>
        <w:t xml:space="preserve"> </w:t>
      </w:r>
      <w:r w:rsidR="000C4695">
        <w:rPr>
          <w:iCs/>
          <w:color w:val="FF0000"/>
        </w:rPr>
        <w:t xml:space="preserve">Где у Вас все это по тексту процитировано? Кроме того, применительно к учебной литературе – есть требование – не позднее 5-летного срока издания,. А у Вас она старая – 15-летней давности. </w:t>
      </w:r>
    </w:p>
    <w:p w:rsidR="00733541" w:rsidRDefault="00576BE4" w:rsidP="00B07750">
      <w:pPr>
        <w:pStyle w:val="Textbodyindent"/>
        <w:ind w:firstLine="0"/>
        <w:jc w:val="both"/>
        <w:rPr>
          <w:bCs/>
          <w:color w:val="000000"/>
        </w:rPr>
      </w:pPr>
      <w:r w:rsidRPr="00733541">
        <w:rPr>
          <w:bCs/>
          <w:noProof/>
          <w:color w:val="000000"/>
          <w:lang w:eastAsia="ru-RU"/>
        </w:rPr>
        <w:lastRenderedPageBreak/>
        <mc:AlternateContent>
          <mc:Choice Requires="wps">
            <w:drawing>
              <wp:anchor distT="0" distB="0" distL="114300" distR="114300" simplePos="0" relativeHeight="251648512" behindDoc="0" locked="0" layoutInCell="1" allowOverlap="1">
                <wp:simplePos x="0" y="0"/>
                <wp:positionH relativeFrom="margin">
                  <wp:align>center</wp:align>
                </wp:positionH>
                <wp:positionV relativeFrom="paragraph">
                  <wp:posOffset>580390</wp:posOffset>
                </wp:positionV>
                <wp:extent cx="2995295" cy="6246495"/>
                <wp:effectExtent l="0" t="0" r="0" b="0"/>
                <wp:wrapSquare wrapText="bothSides"/>
                <wp:docPr id="8" name="Врезка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5295" cy="6246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35" w:type="dxa"/>
                              <w:tblInd w:w="98" w:type="dxa"/>
                              <w:tblLayout w:type="fixed"/>
                              <w:tblCellMar>
                                <w:left w:w="10" w:type="dxa"/>
                                <w:right w:w="10" w:type="dxa"/>
                              </w:tblCellMar>
                              <w:tblLook w:val="04A0" w:firstRow="1" w:lastRow="0" w:firstColumn="1" w:lastColumn="0" w:noHBand="0" w:noVBand="1"/>
                            </w:tblPr>
                            <w:tblGrid>
                              <w:gridCol w:w="1604"/>
                              <w:gridCol w:w="1617"/>
                              <w:gridCol w:w="1614"/>
                            </w:tblGrid>
                            <w:tr w:rsidR="00733541" w:rsidTr="00733541">
                              <w:tblPrEx>
                                <w:tblCellMar>
                                  <w:top w:w="0" w:type="dxa"/>
                                  <w:bottom w:w="0" w:type="dxa"/>
                                </w:tblCellMar>
                              </w:tblPrEx>
                              <w:trPr>
                                <w:trHeight w:val="1722"/>
                              </w:trPr>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33541">
                                  <w:pPr>
                                    <w:pStyle w:val="Textbodyindent"/>
                                    <w:snapToGrid w:val="0"/>
                                    <w:ind w:firstLine="851"/>
                                    <w:jc w:val="both"/>
                                    <w:rPr>
                                      <w:b/>
                                      <w:bCs/>
                                      <w:szCs w:val="24"/>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Возможности</w:t>
                                  </w:r>
                                </w:p>
                                <w:p w:rsidR="00733541" w:rsidRDefault="007D65ED">
                                  <w:pPr>
                                    <w:pStyle w:val="Textbodyindent"/>
                                    <w:ind w:firstLine="0"/>
                                    <w:jc w:val="both"/>
                                    <w:rPr>
                                      <w:sz w:val="24"/>
                                      <w:szCs w:val="24"/>
                                    </w:rPr>
                                  </w:pPr>
                                  <w:r>
                                    <w:rPr>
                                      <w:sz w:val="24"/>
                                      <w:szCs w:val="24"/>
                                    </w:rPr>
                                    <w:t>1.</w:t>
                                  </w:r>
                                </w:p>
                                <w:p w:rsidR="00733541" w:rsidRDefault="007D65ED">
                                  <w:pPr>
                                    <w:pStyle w:val="Textbodyindent"/>
                                    <w:ind w:firstLine="0"/>
                                    <w:jc w:val="both"/>
                                    <w:rPr>
                                      <w:sz w:val="24"/>
                                      <w:szCs w:val="24"/>
                                    </w:rPr>
                                  </w:pPr>
                                  <w:r>
                                    <w:rPr>
                                      <w:sz w:val="24"/>
                                      <w:szCs w:val="24"/>
                                    </w:rPr>
                                    <w:t>2.</w:t>
                                  </w:r>
                                </w:p>
                                <w:p w:rsidR="00733541" w:rsidRDefault="007D65ED">
                                  <w:pPr>
                                    <w:pStyle w:val="Textbodyindent"/>
                                    <w:ind w:firstLine="0"/>
                                    <w:jc w:val="both"/>
                                    <w:rPr>
                                      <w:sz w:val="24"/>
                                      <w:szCs w:val="24"/>
                                    </w:rPr>
                                  </w:pPr>
                                  <w:r>
                                    <w:rPr>
                                      <w:sz w:val="24"/>
                                      <w:szCs w:val="24"/>
                                    </w:rPr>
                                    <w:t>3.</w:t>
                                  </w:r>
                                </w:p>
                                <w:p w:rsidR="00733541" w:rsidRDefault="007D65ED">
                                  <w:pPr>
                                    <w:pStyle w:val="Textbodyindent"/>
                                    <w:ind w:firstLine="0"/>
                                    <w:jc w:val="both"/>
                                    <w:rPr>
                                      <w:b/>
                                      <w:bCs/>
                                      <w:sz w:val="24"/>
                                      <w:szCs w:val="24"/>
                                    </w:rPr>
                                  </w:pPr>
                                  <w:r>
                                    <w:rPr>
                                      <w:b/>
                                      <w:bCs/>
                                      <w:sz w:val="24"/>
                                      <w:szCs w:val="24"/>
                                    </w:rPr>
                                    <w:t>.</w:t>
                                  </w:r>
                                </w:p>
                                <w:p w:rsidR="00733541" w:rsidRDefault="007D65ED">
                                  <w:pPr>
                                    <w:pStyle w:val="Textbodyindent"/>
                                    <w:ind w:firstLine="0"/>
                                    <w:jc w:val="both"/>
                                    <w:rPr>
                                      <w:b/>
                                      <w:bCs/>
                                      <w:sz w:val="24"/>
                                      <w:szCs w:val="24"/>
                                    </w:rPr>
                                  </w:pPr>
                                  <w:r>
                                    <w:rPr>
                                      <w:b/>
                                      <w:bCs/>
                                      <w:sz w:val="24"/>
                                      <w:szCs w:val="24"/>
                                    </w:rPr>
                                    <w:t>.</w:t>
                                  </w:r>
                                </w:p>
                                <w:p w:rsidR="00733541" w:rsidRDefault="007D65ED">
                                  <w:pPr>
                                    <w:pStyle w:val="Textbodyindent"/>
                                    <w:ind w:firstLine="0"/>
                                    <w:jc w:val="both"/>
                                    <w:rPr>
                                      <w:b/>
                                      <w:bCs/>
                                      <w:sz w:val="24"/>
                                      <w:szCs w:val="24"/>
                                    </w:rPr>
                                  </w:pPr>
                                  <w:r>
                                    <w:rPr>
                                      <w:b/>
                                      <w:bCs/>
                                      <w:sz w:val="24"/>
                                      <w:szCs w:val="24"/>
                                    </w:rPr>
                                    <w:t>.</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Угрозы</w:t>
                                  </w:r>
                                </w:p>
                                <w:p w:rsidR="00733541" w:rsidRDefault="007D65ED">
                                  <w:pPr>
                                    <w:pStyle w:val="Textbodyindent"/>
                                    <w:ind w:firstLine="0"/>
                                    <w:jc w:val="both"/>
                                    <w:rPr>
                                      <w:sz w:val="24"/>
                                      <w:szCs w:val="24"/>
                                    </w:rPr>
                                  </w:pPr>
                                  <w:r>
                                    <w:rPr>
                                      <w:sz w:val="24"/>
                                      <w:szCs w:val="24"/>
                                    </w:rPr>
                                    <w:t>1.</w:t>
                                  </w:r>
                                </w:p>
                                <w:p w:rsidR="00733541" w:rsidRDefault="007D65ED">
                                  <w:pPr>
                                    <w:pStyle w:val="Textbodyindent"/>
                                    <w:ind w:firstLine="0"/>
                                    <w:jc w:val="both"/>
                                    <w:rPr>
                                      <w:sz w:val="24"/>
                                      <w:szCs w:val="24"/>
                                    </w:rPr>
                                  </w:pPr>
                                  <w:r>
                                    <w:rPr>
                                      <w:sz w:val="24"/>
                                      <w:szCs w:val="24"/>
                                    </w:rPr>
                                    <w:t>2.</w:t>
                                  </w:r>
                                </w:p>
                                <w:p w:rsidR="00733541" w:rsidRDefault="007D65ED">
                                  <w:pPr>
                                    <w:pStyle w:val="Textbodyindent"/>
                                    <w:ind w:firstLine="0"/>
                                    <w:jc w:val="both"/>
                                    <w:rPr>
                                      <w:sz w:val="24"/>
                                      <w:szCs w:val="24"/>
                                    </w:rPr>
                                  </w:pPr>
                                  <w:r>
                                    <w:rPr>
                                      <w:sz w:val="24"/>
                                      <w:szCs w:val="24"/>
                                    </w:rPr>
                                    <w:t>3.</w:t>
                                  </w:r>
                                </w:p>
                                <w:p w:rsidR="00733541" w:rsidRDefault="007D65ED">
                                  <w:pPr>
                                    <w:pStyle w:val="Textbodyindent"/>
                                    <w:ind w:firstLine="0"/>
                                    <w:jc w:val="both"/>
                                    <w:rPr>
                                      <w:b/>
                                      <w:bCs/>
                                      <w:sz w:val="24"/>
                                      <w:szCs w:val="24"/>
                                    </w:rPr>
                                  </w:pPr>
                                  <w:r>
                                    <w:rPr>
                                      <w:b/>
                                      <w:bCs/>
                                      <w:sz w:val="24"/>
                                      <w:szCs w:val="24"/>
                                    </w:rPr>
                                    <w:t>.</w:t>
                                  </w:r>
                                </w:p>
                                <w:p w:rsidR="00733541" w:rsidRDefault="007D65ED">
                                  <w:pPr>
                                    <w:pStyle w:val="Textbodyindent"/>
                                    <w:ind w:firstLine="0"/>
                                    <w:jc w:val="both"/>
                                    <w:rPr>
                                      <w:b/>
                                      <w:bCs/>
                                      <w:sz w:val="24"/>
                                      <w:szCs w:val="24"/>
                                    </w:rPr>
                                  </w:pPr>
                                  <w:r>
                                    <w:rPr>
                                      <w:b/>
                                      <w:bCs/>
                                      <w:sz w:val="24"/>
                                      <w:szCs w:val="24"/>
                                    </w:rPr>
                                    <w:t>.</w:t>
                                  </w:r>
                                </w:p>
                                <w:p w:rsidR="00733541" w:rsidRDefault="007D65ED">
                                  <w:pPr>
                                    <w:pStyle w:val="Textbodyindent"/>
                                    <w:ind w:firstLine="0"/>
                                    <w:jc w:val="both"/>
                                    <w:rPr>
                                      <w:b/>
                                      <w:bCs/>
                                      <w:sz w:val="24"/>
                                      <w:szCs w:val="24"/>
                                    </w:rPr>
                                  </w:pPr>
                                  <w:r>
                                    <w:rPr>
                                      <w:b/>
                                      <w:bCs/>
                                      <w:sz w:val="24"/>
                                      <w:szCs w:val="24"/>
                                    </w:rPr>
                                    <w:t>.</w:t>
                                  </w:r>
                                </w:p>
                              </w:tc>
                            </w:tr>
                            <w:tr w:rsidR="00733541" w:rsidTr="00733541">
                              <w:tblPrEx>
                                <w:tblCellMar>
                                  <w:top w:w="0" w:type="dxa"/>
                                  <w:bottom w:w="0" w:type="dxa"/>
                                </w:tblCellMar>
                              </w:tblPrEx>
                              <w:trPr>
                                <w:trHeight w:val="1978"/>
                              </w:trPr>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Сильные стороны</w:t>
                                  </w:r>
                                </w:p>
                                <w:p w:rsidR="00733541" w:rsidRDefault="007D65ED">
                                  <w:pPr>
                                    <w:pStyle w:val="Textbodyindent"/>
                                    <w:ind w:firstLine="0"/>
                                    <w:jc w:val="both"/>
                                    <w:rPr>
                                      <w:sz w:val="24"/>
                                      <w:szCs w:val="24"/>
                                    </w:rPr>
                                  </w:pPr>
                                  <w:r>
                                    <w:rPr>
                                      <w:sz w:val="24"/>
                                      <w:szCs w:val="24"/>
                                    </w:rPr>
                                    <w:t>1.</w:t>
                                  </w:r>
                                </w:p>
                                <w:p w:rsidR="00733541" w:rsidRDefault="007D65ED">
                                  <w:pPr>
                                    <w:pStyle w:val="Textbodyindent"/>
                                    <w:ind w:firstLine="0"/>
                                    <w:jc w:val="both"/>
                                    <w:rPr>
                                      <w:sz w:val="24"/>
                                      <w:szCs w:val="24"/>
                                    </w:rPr>
                                  </w:pPr>
                                  <w:r>
                                    <w:rPr>
                                      <w:sz w:val="24"/>
                                      <w:szCs w:val="24"/>
                                    </w:rPr>
                                    <w:t>2.</w:t>
                                  </w:r>
                                </w:p>
                                <w:p w:rsidR="00733541" w:rsidRDefault="007D65ED">
                                  <w:pPr>
                                    <w:pStyle w:val="Textbodyindent"/>
                                    <w:ind w:firstLine="0"/>
                                    <w:jc w:val="both"/>
                                    <w:rPr>
                                      <w:sz w:val="24"/>
                                      <w:szCs w:val="24"/>
                                    </w:rPr>
                                  </w:pPr>
                                  <w:r>
                                    <w:rPr>
                                      <w:sz w:val="24"/>
                                      <w:szCs w:val="24"/>
                                    </w:rPr>
                                    <w:t>3.</w:t>
                                  </w:r>
                                </w:p>
                                <w:p w:rsidR="00733541" w:rsidRDefault="007D65ED">
                                  <w:pPr>
                                    <w:pStyle w:val="Textbodyindent"/>
                                    <w:ind w:firstLine="0"/>
                                    <w:jc w:val="both"/>
                                    <w:rPr>
                                      <w:b/>
                                      <w:bCs/>
                                      <w:sz w:val="24"/>
                                      <w:szCs w:val="24"/>
                                    </w:rPr>
                                  </w:pPr>
                                  <w:r>
                                    <w:rPr>
                                      <w:b/>
                                      <w:bCs/>
                                      <w:sz w:val="24"/>
                                      <w:szCs w:val="24"/>
                                    </w:rPr>
                                    <w:t>.</w:t>
                                  </w:r>
                                </w:p>
                                <w:p w:rsidR="00733541" w:rsidRDefault="007D65ED">
                                  <w:pPr>
                                    <w:pStyle w:val="Textbodyindent"/>
                                    <w:ind w:firstLine="0"/>
                                    <w:jc w:val="both"/>
                                    <w:rPr>
                                      <w:b/>
                                      <w:bCs/>
                                      <w:sz w:val="24"/>
                                      <w:szCs w:val="24"/>
                                    </w:rPr>
                                  </w:pPr>
                                  <w:r>
                                    <w:rPr>
                                      <w:b/>
                                      <w:bCs/>
                                      <w:sz w:val="24"/>
                                      <w:szCs w:val="24"/>
                                    </w:rPr>
                                    <w:t>.</w:t>
                                  </w:r>
                                </w:p>
                                <w:p w:rsidR="00733541" w:rsidRDefault="007D65ED">
                                  <w:pPr>
                                    <w:pStyle w:val="Textbodyindent"/>
                                    <w:ind w:firstLine="0"/>
                                    <w:jc w:val="both"/>
                                    <w:rPr>
                                      <w:b/>
                                      <w:bCs/>
                                      <w:sz w:val="24"/>
                                      <w:szCs w:val="24"/>
                                    </w:rPr>
                                  </w:pPr>
                                  <w:r>
                                    <w:rPr>
                                      <w:b/>
                                      <w:bCs/>
                                      <w:sz w:val="24"/>
                                      <w:szCs w:val="24"/>
                                    </w:rPr>
                                    <w:t>.</w:t>
                                  </w: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Поле</w:t>
                                  </w:r>
                                </w:p>
                                <w:p w:rsidR="00733541" w:rsidRDefault="007D65ED">
                                  <w:pPr>
                                    <w:pStyle w:val="Textbodyindent"/>
                                    <w:ind w:firstLine="0"/>
                                    <w:jc w:val="both"/>
                                    <w:rPr>
                                      <w:sz w:val="24"/>
                                      <w:szCs w:val="24"/>
                                    </w:rPr>
                                  </w:pPr>
                                  <w:r>
                                    <w:rPr>
                                      <w:sz w:val="24"/>
                                      <w:szCs w:val="24"/>
                                    </w:rPr>
                                    <w:t>«СИВ»</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Поле</w:t>
                                  </w:r>
                                </w:p>
                                <w:p w:rsidR="00733541" w:rsidRDefault="007D65ED">
                                  <w:pPr>
                                    <w:pStyle w:val="Textbodyindent"/>
                                    <w:ind w:firstLine="0"/>
                                    <w:jc w:val="both"/>
                                    <w:rPr>
                                      <w:sz w:val="24"/>
                                      <w:szCs w:val="24"/>
                                    </w:rPr>
                                  </w:pPr>
                                  <w:r>
                                    <w:rPr>
                                      <w:sz w:val="24"/>
                                      <w:szCs w:val="24"/>
                                    </w:rPr>
                                    <w:t>«СИУ»</w:t>
                                  </w:r>
                                </w:p>
                              </w:tc>
                            </w:tr>
                            <w:tr w:rsidR="00733541" w:rsidTr="00733541">
                              <w:tblPrEx>
                                <w:tblCellMar>
                                  <w:top w:w="0" w:type="dxa"/>
                                  <w:bottom w:w="0" w:type="dxa"/>
                                </w:tblCellMar>
                              </w:tblPrEx>
                              <w:trPr>
                                <w:trHeight w:val="1425"/>
                              </w:trPr>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Слабые стороны</w:t>
                                  </w:r>
                                </w:p>
                                <w:p w:rsidR="00733541" w:rsidRDefault="007D65ED">
                                  <w:pPr>
                                    <w:pStyle w:val="Textbodyindent"/>
                                    <w:ind w:firstLine="0"/>
                                    <w:jc w:val="both"/>
                                    <w:rPr>
                                      <w:sz w:val="24"/>
                                      <w:szCs w:val="24"/>
                                    </w:rPr>
                                  </w:pPr>
                                  <w:r>
                                    <w:rPr>
                                      <w:sz w:val="24"/>
                                      <w:szCs w:val="24"/>
                                    </w:rPr>
                                    <w:t>1.</w:t>
                                  </w:r>
                                </w:p>
                                <w:p w:rsidR="00733541" w:rsidRDefault="007D65ED">
                                  <w:pPr>
                                    <w:pStyle w:val="Textbodyindent"/>
                                    <w:ind w:firstLine="0"/>
                                    <w:jc w:val="both"/>
                                    <w:rPr>
                                      <w:sz w:val="24"/>
                                      <w:szCs w:val="24"/>
                                    </w:rPr>
                                  </w:pPr>
                                  <w:r>
                                    <w:rPr>
                                      <w:sz w:val="24"/>
                                      <w:szCs w:val="24"/>
                                    </w:rPr>
                                    <w:t>2.</w:t>
                                  </w:r>
                                </w:p>
                                <w:p w:rsidR="00733541" w:rsidRDefault="007D65ED">
                                  <w:pPr>
                                    <w:pStyle w:val="Textbodyindent"/>
                                    <w:ind w:firstLine="0"/>
                                    <w:jc w:val="both"/>
                                    <w:rPr>
                                      <w:sz w:val="24"/>
                                      <w:szCs w:val="24"/>
                                    </w:rPr>
                                  </w:pPr>
                                  <w:r>
                                    <w:rPr>
                                      <w:sz w:val="24"/>
                                      <w:szCs w:val="24"/>
                                    </w:rPr>
                                    <w:t>3.</w:t>
                                  </w:r>
                                </w:p>
                                <w:p w:rsidR="00733541" w:rsidRDefault="007D65ED">
                                  <w:pPr>
                                    <w:pStyle w:val="Textbodyindent"/>
                                    <w:ind w:firstLine="0"/>
                                    <w:jc w:val="both"/>
                                    <w:rPr>
                                      <w:b/>
                                      <w:bCs/>
                                      <w:sz w:val="24"/>
                                      <w:szCs w:val="24"/>
                                    </w:rPr>
                                  </w:pPr>
                                  <w:r>
                                    <w:rPr>
                                      <w:b/>
                                      <w:bCs/>
                                      <w:sz w:val="24"/>
                                      <w:szCs w:val="24"/>
                                    </w:rPr>
                                    <w:t>.</w:t>
                                  </w:r>
                                </w:p>
                                <w:p w:rsidR="00733541" w:rsidRDefault="007D65ED">
                                  <w:pPr>
                                    <w:pStyle w:val="Textbodyindent"/>
                                    <w:ind w:firstLine="0"/>
                                    <w:jc w:val="both"/>
                                    <w:rPr>
                                      <w:b/>
                                      <w:bCs/>
                                      <w:sz w:val="24"/>
                                      <w:szCs w:val="24"/>
                                    </w:rPr>
                                  </w:pPr>
                                  <w:r>
                                    <w:rPr>
                                      <w:b/>
                                      <w:bCs/>
                                      <w:sz w:val="24"/>
                                      <w:szCs w:val="24"/>
                                    </w:rPr>
                                    <w:t>.</w:t>
                                  </w:r>
                                </w:p>
                                <w:p w:rsidR="00733541" w:rsidRDefault="007D65ED">
                                  <w:pPr>
                                    <w:pStyle w:val="Textbodyindent"/>
                                    <w:ind w:firstLine="0"/>
                                    <w:jc w:val="both"/>
                                    <w:rPr>
                                      <w:b/>
                                      <w:bCs/>
                                      <w:sz w:val="24"/>
                                      <w:szCs w:val="24"/>
                                    </w:rPr>
                                  </w:pPr>
                                  <w:r>
                                    <w:rPr>
                                      <w:b/>
                                      <w:bCs/>
                                      <w:sz w:val="24"/>
                                      <w:szCs w:val="24"/>
                                    </w:rPr>
                                    <w:t>.</w:t>
                                  </w: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Поле</w:t>
                                  </w:r>
                                </w:p>
                                <w:p w:rsidR="00733541" w:rsidRDefault="007D65ED">
                                  <w:pPr>
                                    <w:pStyle w:val="Textbodyindent"/>
                                    <w:ind w:firstLine="0"/>
                                    <w:jc w:val="both"/>
                                    <w:rPr>
                                      <w:sz w:val="24"/>
                                      <w:szCs w:val="24"/>
                                    </w:rPr>
                                  </w:pPr>
                                  <w:r>
                                    <w:rPr>
                                      <w:sz w:val="24"/>
                                      <w:szCs w:val="24"/>
                                    </w:rPr>
                                    <w:t>«СЛВ»</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Поле</w:t>
                                  </w:r>
                                </w:p>
                                <w:p w:rsidR="00733541" w:rsidRDefault="007D65ED">
                                  <w:pPr>
                                    <w:pStyle w:val="Textbodyindent"/>
                                    <w:ind w:firstLine="0"/>
                                    <w:jc w:val="both"/>
                                    <w:rPr>
                                      <w:sz w:val="24"/>
                                      <w:szCs w:val="24"/>
                                    </w:rPr>
                                  </w:pPr>
                                  <w:r>
                                    <w:rPr>
                                      <w:sz w:val="24"/>
                                      <w:szCs w:val="24"/>
                                    </w:rPr>
                                    <w:t>«СЛУ»</w:t>
                                  </w:r>
                                </w:p>
                              </w:tc>
                            </w:tr>
                          </w:tbl>
                          <w:p w:rsidR="00733541" w:rsidRDefault="00733541"/>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Врезка3" o:spid="_x0000_s1034" type="#_x0000_t202" style="position:absolute;left:0;text-align:left;margin-left:0;margin-top:45.7pt;width:235.85pt;height:491.85pt;z-index:2516485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" stroked="f">
                <v:path arrowok="t"/>
                <v:textbox style="mso-fit-shape-to-text:t" inset="0,0,0,0">
                  <w:txbxContent>
                    <w:tbl>
                      <w:tblPr>
                        <w:tblW w:w="4835" w:type="dxa"/>
                        <w:tblInd w:w="98" w:type="dxa"/>
                        <w:tblLayout w:type="fixed"/>
                        <w:tblCellMar>
                          <w:left w:w="10" w:type="dxa"/>
                          <w:right w:w="10" w:type="dxa"/>
                        </w:tblCellMar>
                        <w:tblLook w:val="04A0" w:firstRow="1" w:lastRow="0" w:firstColumn="1" w:lastColumn="0" w:noHBand="0" w:noVBand="1"/>
                      </w:tblPr>
                      <w:tblGrid>
                        <w:gridCol w:w="1604"/>
                        <w:gridCol w:w="1617"/>
                        <w:gridCol w:w="1614"/>
                      </w:tblGrid>
                      <w:tr w:rsidR="00733541" w:rsidTr="00733541">
                        <w:tblPrEx>
                          <w:tblCellMar>
                            <w:top w:w="0" w:type="dxa"/>
                            <w:bottom w:w="0" w:type="dxa"/>
                          </w:tblCellMar>
                        </w:tblPrEx>
                        <w:trPr>
                          <w:trHeight w:val="1722"/>
                        </w:trPr>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33541">
                            <w:pPr>
                              <w:pStyle w:val="Textbodyindent"/>
                              <w:snapToGrid w:val="0"/>
                              <w:ind w:firstLine="851"/>
                              <w:jc w:val="both"/>
                              <w:rPr>
                                <w:b/>
                                <w:bCs/>
                                <w:szCs w:val="24"/>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Возможности</w:t>
                            </w:r>
                          </w:p>
                          <w:p w:rsidR="00733541" w:rsidRDefault="007D65ED">
                            <w:pPr>
                              <w:pStyle w:val="Textbodyindent"/>
                              <w:ind w:firstLine="0"/>
                              <w:jc w:val="both"/>
                              <w:rPr>
                                <w:sz w:val="24"/>
                                <w:szCs w:val="24"/>
                              </w:rPr>
                            </w:pPr>
                            <w:r>
                              <w:rPr>
                                <w:sz w:val="24"/>
                                <w:szCs w:val="24"/>
                              </w:rPr>
                              <w:t>1.</w:t>
                            </w:r>
                          </w:p>
                          <w:p w:rsidR="00733541" w:rsidRDefault="007D65ED">
                            <w:pPr>
                              <w:pStyle w:val="Textbodyindent"/>
                              <w:ind w:firstLine="0"/>
                              <w:jc w:val="both"/>
                              <w:rPr>
                                <w:sz w:val="24"/>
                                <w:szCs w:val="24"/>
                              </w:rPr>
                            </w:pPr>
                            <w:r>
                              <w:rPr>
                                <w:sz w:val="24"/>
                                <w:szCs w:val="24"/>
                              </w:rPr>
                              <w:t>2.</w:t>
                            </w:r>
                          </w:p>
                          <w:p w:rsidR="00733541" w:rsidRDefault="007D65ED">
                            <w:pPr>
                              <w:pStyle w:val="Textbodyindent"/>
                              <w:ind w:firstLine="0"/>
                              <w:jc w:val="both"/>
                              <w:rPr>
                                <w:sz w:val="24"/>
                                <w:szCs w:val="24"/>
                              </w:rPr>
                            </w:pPr>
                            <w:r>
                              <w:rPr>
                                <w:sz w:val="24"/>
                                <w:szCs w:val="24"/>
                              </w:rPr>
                              <w:t>3.</w:t>
                            </w:r>
                          </w:p>
                          <w:p w:rsidR="00733541" w:rsidRDefault="007D65ED">
                            <w:pPr>
                              <w:pStyle w:val="Textbodyindent"/>
                              <w:ind w:firstLine="0"/>
                              <w:jc w:val="both"/>
                              <w:rPr>
                                <w:b/>
                                <w:bCs/>
                                <w:sz w:val="24"/>
                                <w:szCs w:val="24"/>
                              </w:rPr>
                            </w:pPr>
                            <w:r>
                              <w:rPr>
                                <w:b/>
                                <w:bCs/>
                                <w:sz w:val="24"/>
                                <w:szCs w:val="24"/>
                              </w:rPr>
                              <w:t>.</w:t>
                            </w:r>
                          </w:p>
                          <w:p w:rsidR="00733541" w:rsidRDefault="007D65ED">
                            <w:pPr>
                              <w:pStyle w:val="Textbodyindent"/>
                              <w:ind w:firstLine="0"/>
                              <w:jc w:val="both"/>
                              <w:rPr>
                                <w:b/>
                                <w:bCs/>
                                <w:sz w:val="24"/>
                                <w:szCs w:val="24"/>
                              </w:rPr>
                            </w:pPr>
                            <w:r>
                              <w:rPr>
                                <w:b/>
                                <w:bCs/>
                                <w:sz w:val="24"/>
                                <w:szCs w:val="24"/>
                              </w:rPr>
                              <w:t>.</w:t>
                            </w:r>
                          </w:p>
                          <w:p w:rsidR="00733541" w:rsidRDefault="007D65ED">
                            <w:pPr>
                              <w:pStyle w:val="Textbodyindent"/>
                              <w:ind w:firstLine="0"/>
                              <w:jc w:val="both"/>
                              <w:rPr>
                                <w:b/>
                                <w:bCs/>
                                <w:sz w:val="24"/>
                                <w:szCs w:val="24"/>
                              </w:rPr>
                            </w:pPr>
                            <w:r>
                              <w:rPr>
                                <w:b/>
                                <w:bCs/>
                                <w:sz w:val="24"/>
                                <w:szCs w:val="24"/>
                              </w:rPr>
                              <w:t>.</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Угрозы</w:t>
                            </w:r>
                          </w:p>
                          <w:p w:rsidR="00733541" w:rsidRDefault="007D65ED">
                            <w:pPr>
                              <w:pStyle w:val="Textbodyindent"/>
                              <w:ind w:firstLine="0"/>
                              <w:jc w:val="both"/>
                              <w:rPr>
                                <w:sz w:val="24"/>
                                <w:szCs w:val="24"/>
                              </w:rPr>
                            </w:pPr>
                            <w:r>
                              <w:rPr>
                                <w:sz w:val="24"/>
                                <w:szCs w:val="24"/>
                              </w:rPr>
                              <w:t>1.</w:t>
                            </w:r>
                          </w:p>
                          <w:p w:rsidR="00733541" w:rsidRDefault="007D65ED">
                            <w:pPr>
                              <w:pStyle w:val="Textbodyindent"/>
                              <w:ind w:firstLine="0"/>
                              <w:jc w:val="both"/>
                              <w:rPr>
                                <w:sz w:val="24"/>
                                <w:szCs w:val="24"/>
                              </w:rPr>
                            </w:pPr>
                            <w:r>
                              <w:rPr>
                                <w:sz w:val="24"/>
                                <w:szCs w:val="24"/>
                              </w:rPr>
                              <w:t>2.</w:t>
                            </w:r>
                          </w:p>
                          <w:p w:rsidR="00733541" w:rsidRDefault="007D65ED">
                            <w:pPr>
                              <w:pStyle w:val="Textbodyindent"/>
                              <w:ind w:firstLine="0"/>
                              <w:jc w:val="both"/>
                              <w:rPr>
                                <w:sz w:val="24"/>
                                <w:szCs w:val="24"/>
                              </w:rPr>
                            </w:pPr>
                            <w:r>
                              <w:rPr>
                                <w:sz w:val="24"/>
                                <w:szCs w:val="24"/>
                              </w:rPr>
                              <w:t>3.</w:t>
                            </w:r>
                          </w:p>
                          <w:p w:rsidR="00733541" w:rsidRDefault="007D65ED">
                            <w:pPr>
                              <w:pStyle w:val="Textbodyindent"/>
                              <w:ind w:firstLine="0"/>
                              <w:jc w:val="both"/>
                              <w:rPr>
                                <w:b/>
                                <w:bCs/>
                                <w:sz w:val="24"/>
                                <w:szCs w:val="24"/>
                              </w:rPr>
                            </w:pPr>
                            <w:r>
                              <w:rPr>
                                <w:b/>
                                <w:bCs/>
                                <w:sz w:val="24"/>
                                <w:szCs w:val="24"/>
                              </w:rPr>
                              <w:t>.</w:t>
                            </w:r>
                          </w:p>
                          <w:p w:rsidR="00733541" w:rsidRDefault="007D65ED">
                            <w:pPr>
                              <w:pStyle w:val="Textbodyindent"/>
                              <w:ind w:firstLine="0"/>
                              <w:jc w:val="both"/>
                              <w:rPr>
                                <w:b/>
                                <w:bCs/>
                                <w:sz w:val="24"/>
                                <w:szCs w:val="24"/>
                              </w:rPr>
                            </w:pPr>
                            <w:r>
                              <w:rPr>
                                <w:b/>
                                <w:bCs/>
                                <w:sz w:val="24"/>
                                <w:szCs w:val="24"/>
                              </w:rPr>
                              <w:t>.</w:t>
                            </w:r>
                          </w:p>
                          <w:p w:rsidR="00733541" w:rsidRDefault="007D65ED">
                            <w:pPr>
                              <w:pStyle w:val="Textbodyindent"/>
                              <w:ind w:firstLine="0"/>
                              <w:jc w:val="both"/>
                              <w:rPr>
                                <w:b/>
                                <w:bCs/>
                                <w:sz w:val="24"/>
                                <w:szCs w:val="24"/>
                              </w:rPr>
                            </w:pPr>
                            <w:r>
                              <w:rPr>
                                <w:b/>
                                <w:bCs/>
                                <w:sz w:val="24"/>
                                <w:szCs w:val="24"/>
                              </w:rPr>
                              <w:t>.</w:t>
                            </w:r>
                          </w:p>
                        </w:tc>
                      </w:tr>
                      <w:tr w:rsidR="00733541" w:rsidTr="00733541">
                        <w:tblPrEx>
                          <w:tblCellMar>
                            <w:top w:w="0" w:type="dxa"/>
                            <w:bottom w:w="0" w:type="dxa"/>
                          </w:tblCellMar>
                        </w:tblPrEx>
                        <w:trPr>
                          <w:trHeight w:val="1978"/>
                        </w:trPr>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Сильные стороны</w:t>
                            </w:r>
                          </w:p>
                          <w:p w:rsidR="00733541" w:rsidRDefault="007D65ED">
                            <w:pPr>
                              <w:pStyle w:val="Textbodyindent"/>
                              <w:ind w:firstLine="0"/>
                              <w:jc w:val="both"/>
                              <w:rPr>
                                <w:sz w:val="24"/>
                                <w:szCs w:val="24"/>
                              </w:rPr>
                            </w:pPr>
                            <w:r>
                              <w:rPr>
                                <w:sz w:val="24"/>
                                <w:szCs w:val="24"/>
                              </w:rPr>
                              <w:t>1.</w:t>
                            </w:r>
                          </w:p>
                          <w:p w:rsidR="00733541" w:rsidRDefault="007D65ED">
                            <w:pPr>
                              <w:pStyle w:val="Textbodyindent"/>
                              <w:ind w:firstLine="0"/>
                              <w:jc w:val="both"/>
                              <w:rPr>
                                <w:sz w:val="24"/>
                                <w:szCs w:val="24"/>
                              </w:rPr>
                            </w:pPr>
                            <w:r>
                              <w:rPr>
                                <w:sz w:val="24"/>
                                <w:szCs w:val="24"/>
                              </w:rPr>
                              <w:t>2.</w:t>
                            </w:r>
                          </w:p>
                          <w:p w:rsidR="00733541" w:rsidRDefault="007D65ED">
                            <w:pPr>
                              <w:pStyle w:val="Textbodyindent"/>
                              <w:ind w:firstLine="0"/>
                              <w:jc w:val="both"/>
                              <w:rPr>
                                <w:sz w:val="24"/>
                                <w:szCs w:val="24"/>
                              </w:rPr>
                            </w:pPr>
                            <w:r>
                              <w:rPr>
                                <w:sz w:val="24"/>
                                <w:szCs w:val="24"/>
                              </w:rPr>
                              <w:t>3.</w:t>
                            </w:r>
                          </w:p>
                          <w:p w:rsidR="00733541" w:rsidRDefault="007D65ED">
                            <w:pPr>
                              <w:pStyle w:val="Textbodyindent"/>
                              <w:ind w:firstLine="0"/>
                              <w:jc w:val="both"/>
                              <w:rPr>
                                <w:b/>
                                <w:bCs/>
                                <w:sz w:val="24"/>
                                <w:szCs w:val="24"/>
                              </w:rPr>
                            </w:pPr>
                            <w:r>
                              <w:rPr>
                                <w:b/>
                                <w:bCs/>
                                <w:sz w:val="24"/>
                                <w:szCs w:val="24"/>
                              </w:rPr>
                              <w:t>.</w:t>
                            </w:r>
                          </w:p>
                          <w:p w:rsidR="00733541" w:rsidRDefault="007D65ED">
                            <w:pPr>
                              <w:pStyle w:val="Textbodyindent"/>
                              <w:ind w:firstLine="0"/>
                              <w:jc w:val="both"/>
                              <w:rPr>
                                <w:b/>
                                <w:bCs/>
                                <w:sz w:val="24"/>
                                <w:szCs w:val="24"/>
                              </w:rPr>
                            </w:pPr>
                            <w:r>
                              <w:rPr>
                                <w:b/>
                                <w:bCs/>
                                <w:sz w:val="24"/>
                                <w:szCs w:val="24"/>
                              </w:rPr>
                              <w:t>.</w:t>
                            </w:r>
                          </w:p>
                          <w:p w:rsidR="00733541" w:rsidRDefault="007D65ED">
                            <w:pPr>
                              <w:pStyle w:val="Textbodyindent"/>
                              <w:ind w:firstLine="0"/>
                              <w:jc w:val="both"/>
                              <w:rPr>
                                <w:b/>
                                <w:bCs/>
                                <w:sz w:val="24"/>
                                <w:szCs w:val="24"/>
                              </w:rPr>
                            </w:pPr>
                            <w:r>
                              <w:rPr>
                                <w:b/>
                                <w:bCs/>
                                <w:sz w:val="24"/>
                                <w:szCs w:val="24"/>
                              </w:rPr>
                              <w:t>.</w:t>
                            </w: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Поле</w:t>
                            </w:r>
                          </w:p>
                          <w:p w:rsidR="00733541" w:rsidRDefault="007D65ED">
                            <w:pPr>
                              <w:pStyle w:val="Textbodyindent"/>
                              <w:ind w:firstLine="0"/>
                              <w:jc w:val="both"/>
                              <w:rPr>
                                <w:sz w:val="24"/>
                                <w:szCs w:val="24"/>
                              </w:rPr>
                            </w:pPr>
                            <w:r>
                              <w:rPr>
                                <w:sz w:val="24"/>
                                <w:szCs w:val="24"/>
                              </w:rPr>
                              <w:t>«СИВ»</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Поле</w:t>
                            </w:r>
                          </w:p>
                          <w:p w:rsidR="00733541" w:rsidRDefault="007D65ED">
                            <w:pPr>
                              <w:pStyle w:val="Textbodyindent"/>
                              <w:ind w:firstLine="0"/>
                              <w:jc w:val="both"/>
                              <w:rPr>
                                <w:sz w:val="24"/>
                                <w:szCs w:val="24"/>
                              </w:rPr>
                            </w:pPr>
                            <w:r>
                              <w:rPr>
                                <w:sz w:val="24"/>
                                <w:szCs w:val="24"/>
                              </w:rPr>
                              <w:t>«СИУ»</w:t>
                            </w:r>
                          </w:p>
                        </w:tc>
                      </w:tr>
                      <w:tr w:rsidR="00733541" w:rsidTr="00733541">
                        <w:tblPrEx>
                          <w:tblCellMar>
                            <w:top w:w="0" w:type="dxa"/>
                            <w:bottom w:w="0" w:type="dxa"/>
                          </w:tblCellMar>
                        </w:tblPrEx>
                        <w:trPr>
                          <w:trHeight w:val="1425"/>
                        </w:trPr>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Слабые стороны</w:t>
                            </w:r>
                          </w:p>
                          <w:p w:rsidR="00733541" w:rsidRDefault="007D65ED">
                            <w:pPr>
                              <w:pStyle w:val="Textbodyindent"/>
                              <w:ind w:firstLine="0"/>
                              <w:jc w:val="both"/>
                              <w:rPr>
                                <w:sz w:val="24"/>
                                <w:szCs w:val="24"/>
                              </w:rPr>
                            </w:pPr>
                            <w:r>
                              <w:rPr>
                                <w:sz w:val="24"/>
                                <w:szCs w:val="24"/>
                              </w:rPr>
                              <w:t>1.</w:t>
                            </w:r>
                          </w:p>
                          <w:p w:rsidR="00733541" w:rsidRDefault="007D65ED">
                            <w:pPr>
                              <w:pStyle w:val="Textbodyindent"/>
                              <w:ind w:firstLine="0"/>
                              <w:jc w:val="both"/>
                              <w:rPr>
                                <w:sz w:val="24"/>
                                <w:szCs w:val="24"/>
                              </w:rPr>
                            </w:pPr>
                            <w:r>
                              <w:rPr>
                                <w:sz w:val="24"/>
                                <w:szCs w:val="24"/>
                              </w:rPr>
                              <w:t>2.</w:t>
                            </w:r>
                          </w:p>
                          <w:p w:rsidR="00733541" w:rsidRDefault="007D65ED">
                            <w:pPr>
                              <w:pStyle w:val="Textbodyindent"/>
                              <w:ind w:firstLine="0"/>
                              <w:jc w:val="both"/>
                              <w:rPr>
                                <w:sz w:val="24"/>
                                <w:szCs w:val="24"/>
                              </w:rPr>
                            </w:pPr>
                            <w:r>
                              <w:rPr>
                                <w:sz w:val="24"/>
                                <w:szCs w:val="24"/>
                              </w:rPr>
                              <w:t>3.</w:t>
                            </w:r>
                          </w:p>
                          <w:p w:rsidR="00733541" w:rsidRDefault="007D65ED">
                            <w:pPr>
                              <w:pStyle w:val="Textbodyindent"/>
                              <w:ind w:firstLine="0"/>
                              <w:jc w:val="both"/>
                              <w:rPr>
                                <w:b/>
                                <w:bCs/>
                                <w:sz w:val="24"/>
                                <w:szCs w:val="24"/>
                              </w:rPr>
                            </w:pPr>
                            <w:r>
                              <w:rPr>
                                <w:b/>
                                <w:bCs/>
                                <w:sz w:val="24"/>
                                <w:szCs w:val="24"/>
                              </w:rPr>
                              <w:t>.</w:t>
                            </w:r>
                          </w:p>
                          <w:p w:rsidR="00733541" w:rsidRDefault="007D65ED">
                            <w:pPr>
                              <w:pStyle w:val="Textbodyindent"/>
                              <w:ind w:firstLine="0"/>
                              <w:jc w:val="both"/>
                              <w:rPr>
                                <w:b/>
                                <w:bCs/>
                                <w:sz w:val="24"/>
                                <w:szCs w:val="24"/>
                              </w:rPr>
                            </w:pPr>
                            <w:r>
                              <w:rPr>
                                <w:b/>
                                <w:bCs/>
                                <w:sz w:val="24"/>
                                <w:szCs w:val="24"/>
                              </w:rPr>
                              <w:t>.</w:t>
                            </w:r>
                          </w:p>
                          <w:p w:rsidR="00733541" w:rsidRDefault="007D65ED">
                            <w:pPr>
                              <w:pStyle w:val="Textbodyindent"/>
                              <w:ind w:firstLine="0"/>
                              <w:jc w:val="both"/>
                              <w:rPr>
                                <w:b/>
                                <w:bCs/>
                                <w:sz w:val="24"/>
                                <w:szCs w:val="24"/>
                              </w:rPr>
                            </w:pPr>
                            <w:r>
                              <w:rPr>
                                <w:b/>
                                <w:bCs/>
                                <w:sz w:val="24"/>
                                <w:szCs w:val="24"/>
                              </w:rPr>
                              <w:t>.</w:t>
                            </w: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Поле</w:t>
                            </w:r>
                          </w:p>
                          <w:p w:rsidR="00733541" w:rsidRDefault="007D65ED">
                            <w:pPr>
                              <w:pStyle w:val="Textbodyindent"/>
                              <w:ind w:firstLine="0"/>
                              <w:jc w:val="both"/>
                              <w:rPr>
                                <w:sz w:val="24"/>
                                <w:szCs w:val="24"/>
                              </w:rPr>
                            </w:pPr>
                            <w:r>
                              <w:rPr>
                                <w:sz w:val="24"/>
                                <w:szCs w:val="24"/>
                              </w:rPr>
                              <w:t>«СЛВ»</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both"/>
                              <w:rPr>
                                <w:sz w:val="24"/>
                                <w:szCs w:val="24"/>
                              </w:rPr>
                            </w:pPr>
                            <w:r>
                              <w:rPr>
                                <w:sz w:val="24"/>
                                <w:szCs w:val="24"/>
                              </w:rPr>
                              <w:t>Поле</w:t>
                            </w:r>
                          </w:p>
                          <w:p w:rsidR="00733541" w:rsidRDefault="007D65ED">
                            <w:pPr>
                              <w:pStyle w:val="Textbodyindent"/>
                              <w:ind w:firstLine="0"/>
                              <w:jc w:val="both"/>
                              <w:rPr>
                                <w:sz w:val="24"/>
                                <w:szCs w:val="24"/>
                              </w:rPr>
                            </w:pPr>
                            <w:r>
                              <w:rPr>
                                <w:sz w:val="24"/>
                                <w:szCs w:val="24"/>
                              </w:rPr>
                              <w:t>«СЛУ»</w:t>
                            </w:r>
                          </w:p>
                        </w:tc>
                      </w:tr>
                    </w:tbl>
                    <w:p w:rsidR="00733541" w:rsidRDefault="00733541"/>
                  </w:txbxContent>
                </v:textbox>
                <w10:wrap type="square" anchorx="margin"/>
              </v:shape>
            </w:pict>
          </mc:Fallback>
        </mc:AlternateContent>
      </w:r>
      <w:r w:rsidR="007D65ED">
        <w:rPr>
          <w:bCs/>
          <w:color w:val="000000"/>
        </w:rPr>
        <w:t>Приложение 1.</w:t>
      </w:r>
    </w:p>
    <w:p w:rsidR="00733541" w:rsidRDefault="007D65ED" w:rsidP="00B07750">
      <w:pPr>
        <w:pStyle w:val="Textbodyindent"/>
        <w:ind w:firstLine="851"/>
        <w:jc w:val="both"/>
        <w:outlineLvl w:val="0"/>
      </w:pPr>
      <w:r>
        <w:rPr>
          <w:bCs/>
          <w:color w:val="000000"/>
        </w:rPr>
        <w:t xml:space="preserve"> </w:t>
      </w:r>
      <w:bookmarkStart w:id="24" w:name="__RefHeading___Toc442741649"/>
      <w:bookmarkStart w:id="25" w:name="_Toc442914602"/>
      <w:r>
        <w:rPr>
          <w:bCs/>
          <w:color w:val="FFFFFF"/>
        </w:rPr>
        <w:t>Приложения.</w:t>
      </w:r>
      <w:bookmarkEnd w:id="24"/>
      <w:bookmarkEnd w:id="25"/>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D65ED" w:rsidP="00B07750">
      <w:pPr>
        <w:pStyle w:val="Textbodyindent"/>
        <w:ind w:firstLine="851"/>
        <w:jc w:val="both"/>
        <w:rPr>
          <w:b/>
          <w:bCs/>
          <w:sz w:val="24"/>
        </w:rPr>
      </w:pPr>
      <w:r>
        <w:rPr>
          <w:b/>
          <w:bCs/>
          <w:sz w:val="24"/>
        </w:rPr>
        <w:t xml:space="preserve">                                                           </w:t>
      </w: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D65ED" w:rsidP="005B025B">
      <w:pPr>
        <w:pStyle w:val="Textbodyindent"/>
        <w:ind w:firstLine="851"/>
        <w:jc w:val="center"/>
      </w:pPr>
      <w:r>
        <w:rPr>
          <w:b/>
          <w:bCs/>
          <w:sz w:val="24"/>
        </w:rPr>
        <w:t xml:space="preserve">Матрица </w:t>
      </w:r>
      <w:r>
        <w:rPr>
          <w:b/>
          <w:bCs/>
          <w:sz w:val="24"/>
          <w:lang w:val="en-US"/>
        </w:rPr>
        <w:t>SWOT</w:t>
      </w:r>
      <w:r>
        <w:rPr>
          <w:b/>
          <w:bCs/>
          <w:sz w:val="24"/>
        </w:rPr>
        <w:t>.</w:t>
      </w:r>
    </w:p>
    <w:p w:rsidR="00733541" w:rsidRDefault="00733541" w:rsidP="00B07750">
      <w:pPr>
        <w:pStyle w:val="Textbodyindent"/>
        <w:ind w:firstLine="851"/>
        <w:jc w:val="both"/>
        <w:rPr>
          <w:b/>
          <w:bCs/>
        </w:rPr>
      </w:pPr>
    </w:p>
    <w:p w:rsidR="00733541" w:rsidRDefault="00733541" w:rsidP="00B07750">
      <w:pPr>
        <w:pStyle w:val="Textbodyindent"/>
        <w:ind w:firstLine="851"/>
        <w:jc w:val="both"/>
        <w:rPr>
          <w:b/>
          <w:bCs/>
        </w:rPr>
      </w:pPr>
    </w:p>
    <w:p w:rsidR="00733541" w:rsidRDefault="007D65ED" w:rsidP="00B07750">
      <w:pPr>
        <w:pStyle w:val="Textbodyindent"/>
        <w:pageBreakBefore/>
        <w:ind w:firstLine="0"/>
        <w:jc w:val="both"/>
        <w:rPr>
          <w:bCs/>
        </w:rPr>
      </w:pPr>
      <w:r>
        <w:rPr>
          <w:bCs/>
        </w:rPr>
        <w:lastRenderedPageBreak/>
        <w:t>Приложение 2.</w:t>
      </w:r>
    </w:p>
    <w:p w:rsidR="00733541" w:rsidRDefault="00733541" w:rsidP="00B07750">
      <w:pPr>
        <w:pStyle w:val="Textbodyindent"/>
        <w:ind w:firstLine="851"/>
        <w:jc w:val="both"/>
        <w:rPr>
          <w:b/>
          <w:bCs/>
        </w:rPr>
      </w:pPr>
    </w:p>
    <w:p w:rsidR="00733541" w:rsidRDefault="00733541" w:rsidP="00B07750">
      <w:pPr>
        <w:pStyle w:val="Textbodyindent"/>
        <w:ind w:firstLine="851"/>
        <w:jc w:val="both"/>
        <w:rPr>
          <w:b/>
          <w:bCs/>
          <w:sz w:val="24"/>
        </w:rPr>
      </w:pPr>
    </w:p>
    <w:p w:rsidR="00733541" w:rsidRDefault="007D65ED" w:rsidP="00B07750">
      <w:pPr>
        <w:pStyle w:val="Textbodyindent"/>
        <w:ind w:firstLine="851"/>
        <w:jc w:val="both"/>
        <w:rPr>
          <w:b/>
          <w:bCs/>
          <w:sz w:val="24"/>
        </w:rPr>
      </w:pPr>
      <w:r>
        <w:rPr>
          <w:b/>
          <w:bCs/>
          <w:sz w:val="24"/>
        </w:rPr>
        <w:t>Влияние возможностей на организацию</w:t>
      </w:r>
    </w:p>
    <w:p w:rsidR="00733541" w:rsidRDefault="00576BE4" w:rsidP="00B07750">
      <w:pPr>
        <w:pStyle w:val="Textbodyindent"/>
        <w:ind w:firstLine="851"/>
        <w:jc w:val="both"/>
        <w:rPr>
          <w:b/>
          <w:bCs/>
          <w:sz w:val="24"/>
        </w:rPr>
      </w:pPr>
      <w:r w:rsidRPr="00733541">
        <w:rPr>
          <w:b/>
          <w:bCs/>
          <w:noProof/>
          <w:lang w:eastAsia="ru-RU"/>
        </w:rPr>
        <mc:AlternateContent>
          <mc:Choice Requires="wps">
            <w:drawing>
              <wp:anchor distT="0" distB="0" distL="114300" distR="114300" simplePos="0" relativeHeight="251649536" behindDoc="0" locked="0" layoutInCell="1" allowOverlap="1">
                <wp:simplePos x="0" y="0"/>
                <wp:positionH relativeFrom="margin">
                  <wp:align>right</wp:align>
                </wp:positionH>
                <wp:positionV relativeFrom="paragraph">
                  <wp:posOffset>116205</wp:posOffset>
                </wp:positionV>
                <wp:extent cx="4507230" cy="2310130"/>
                <wp:effectExtent l="0" t="0" r="0" b="0"/>
                <wp:wrapSquare wrapText="bothSides"/>
                <wp:docPr id="7" name="Врезка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7230" cy="231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216" w:type="dxa"/>
                              <w:tblInd w:w="98" w:type="dxa"/>
                              <w:tblLayout w:type="fixed"/>
                              <w:tblCellMar>
                                <w:left w:w="10" w:type="dxa"/>
                                <w:right w:w="10" w:type="dxa"/>
                              </w:tblCellMar>
                              <w:tblLook w:val="04A0" w:firstRow="1" w:lastRow="0" w:firstColumn="1" w:lastColumn="0" w:noHBand="0" w:noVBand="1"/>
                            </w:tblPr>
                            <w:tblGrid>
                              <w:gridCol w:w="1461"/>
                              <w:gridCol w:w="1800"/>
                              <w:gridCol w:w="2289"/>
                              <w:gridCol w:w="1666"/>
                            </w:tblGrid>
                            <w:tr w:rsidR="00733541" w:rsidTr="00733541">
                              <w:tblPrEx>
                                <w:tblCellMar>
                                  <w:top w:w="0" w:type="dxa"/>
                                  <w:bottom w:w="0" w:type="dxa"/>
                                </w:tblCellMar>
                              </w:tblPrEx>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33541">
                                  <w:pPr>
                                    <w:pStyle w:val="Textbodyindent"/>
                                    <w:snapToGrid w:val="0"/>
                                    <w:ind w:firstLine="851"/>
                                    <w:jc w:val="cente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Сильное влияние</w:t>
                                  </w:r>
                                </w:p>
                              </w:tc>
                              <w:tc>
                                <w:tcPr>
                                  <w:tcW w:w="2289"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Умеренное влияние</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Малое влияние</w:t>
                                  </w:r>
                                </w:p>
                              </w:tc>
                            </w:tr>
                            <w:tr w:rsidR="00733541" w:rsidTr="00733541">
                              <w:tblPrEx>
                                <w:tblCellMar>
                                  <w:top w:w="0" w:type="dxa"/>
                                  <w:bottom w:w="0" w:type="dxa"/>
                                </w:tblCellMar>
                              </w:tblPrEx>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Высокая вероятность</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«ВС»</w:t>
                                  </w:r>
                                </w:p>
                              </w:tc>
                              <w:tc>
                                <w:tcPr>
                                  <w:tcW w:w="2289"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«ВУ»</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«ВМ»</w:t>
                                  </w:r>
                                </w:p>
                              </w:tc>
                            </w:tr>
                            <w:tr w:rsidR="00733541" w:rsidTr="00733541">
                              <w:tblPrEx>
                                <w:tblCellMar>
                                  <w:top w:w="0" w:type="dxa"/>
                                  <w:bottom w:w="0" w:type="dxa"/>
                                </w:tblCellMar>
                              </w:tblPrEx>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Средняя вероятность</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«СС»</w:t>
                                  </w:r>
                                </w:p>
                              </w:tc>
                              <w:tc>
                                <w:tcPr>
                                  <w:tcW w:w="2289"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«СУ»</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«СМ»</w:t>
                                  </w:r>
                                </w:p>
                              </w:tc>
                            </w:tr>
                            <w:tr w:rsidR="00733541" w:rsidTr="00733541">
                              <w:tblPrEx>
                                <w:tblCellMar>
                                  <w:top w:w="0" w:type="dxa"/>
                                  <w:bottom w:w="0" w:type="dxa"/>
                                </w:tblCellMar>
                              </w:tblPrEx>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Низкая вероятность</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«НС»</w:t>
                                  </w:r>
                                </w:p>
                              </w:tc>
                              <w:tc>
                                <w:tcPr>
                                  <w:tcW w:w="2289"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«НУ»</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«НМ</w:t>
                                  </w:r>
                                </w:p>
                              </w:tc>
                            </w:tr>
                          </w:tbl>
                          <w:p w:rsidR="00733541" w:rsidRDefault="00733541"/>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Врезка4" o:spid="_x0000_s1035" type="#_x0000_t202" style="position:absolute;left:0;text-align:left;margin-left:303.7pt;margin-top:9.15pt;width:354.9pt;height:181.9pt;z-index:2516495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" stroked="f">
                <v:path arrowok="t"/>
                <v:textbox style="mso-fit-shape-to-text:t" inset="0,0,0,0">
                  <w:txbxContent>
                    <w:tbl>
                      <w:tblPr>
                        <w:tblW w:w="7216" w:type="dxa"/>
                        <w:tblInd w:w="98" w:type="dxa"/>
                        <w:tblLayout w:type="fixed"/>
                        <w:tblCellMar>
                          <w:left w:w="10" w:type="dxa"/>
                          <w:right w:w="10" w:type="dxa"/>
                        </w:tblCellMar>
                        <w:tblLook w:val="04A0" w:firstRow="1" w:lastRow="0" w:firstColumn="1" w:lastColumn="0" w:noHBand="0" w:noVBand="1"/>
                      </w:tblPr>
                      <w:tblGrid>
                        <w:gridCol w:w="1461"/>
                        <w:gridCol w:w="1800"/>
                        <w:gridCol w:w="2289"/>
                        <w:gridCol w:w="1666"/>
                      </w:tblGrid>
                      <w:tr w:rsidR="00733541" w:rsidTr="00733541">
                        <w:tblPrEx>
                          <w:tblCellMar>
                            <w:top w:w="0" w:type="dxa"/>
                            <w:bottom w:w="0" w:type="dxa"/>
                          </w:tblCellMar>
                        </w:tblPrEx>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33541">
                            <w:pPr>
                              <w:pStyle w:val="Textbodyindent"/>
                              <w:snapToGrid w:val="0"/>
                              <w:ind w:firstLine="851"/>
                              <w:jc w:val="cente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Сильное влияние</w:t>
                            </w:r>
                          </w:p>
                        </w:tc>
                        <w:tc>
                          <w:tcPr>
                            <w:tcW w:w="2289"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Умеренное влияние</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Малое влияние</w:t>
                            </w:r>
                          </w:p>
                        </w:tc>
                      </w:tr>
                      <w:tr w:rsidR="00733541" w:rsidTr="00733541">
                        <w:tblPrEx>
                          <w:tblCellMar>
                            <w:top w:w="0" w:type="dxa"/>
                            <w:bottom w:w="0" w:type="dxa"/>
                          </w:tblCellMar>
                        </w:tblPrEx>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Высокая вероятность</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«ВС»</w:t>
                            </w:r>
                          </w:p>
                        </w:tc>
                        <w:tc>
                          <w:tcPr>
                            <w:tcW w:w="2289"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«ВУ»</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«ВМ»</w:t>
                            </w:r>
                          </w:p>
                        </w:tc>
                      </w:tr>
                      <w:tr w:rsidR="00733541" w:rsidTr="00733541">
                        <w:tblPrEx>
                          <w:tblCellMar>
                            <w:top w:w="0" w:type="dxa"/>
                            <w:bottom w:w="0" w:type="dxa"/>
                          </w:tblCellMar>
                        </w:tblPrEx>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Средняя вероятность</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«СС»</w:t>
                            </w:r>
                          </w:p>
                        </w:tc>
                        <w:tc>
                          <w:tcPr>
                            <w:tcW w:w="2289"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«СУ»</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«СМ»</w:t>
                            </w:r>
                          </w:p>
                        </w:tc>
                      </w:tr>
                      <w:tr w:rsidR="00733541" w:rsidTr="00733541">
                        <w:tblPrEx>
                          <w:tblCellMar>
                            <w:top w:w="0" w:type="dxa"/>
                            <w:bottom w:w="0" w:type="dxa"/>
                          </w:tblCellMar>
                        </w:tblPrEx>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Низкая вероятность</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«НС»</w:t>
                            </w:r>
                          </w:p>
                        </w:tc>
                        <w:tc>
                          <w:tcPr>
                            <w:tcW w:w="2289"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«НУ»</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«НМ</w:t>
                            </w:r>
                          </w:p>
                        </w:tc>
                      </w:tr>
                    </w:tbl>
                    <w:p w:rsidR="00733541" w:rsidRDefault="00733541"/>
                  </w:txbxContent>
                </v:textbox>
                <w10:wrap type="square" anchorx="margin"/>
              </v:shape>
            </w:pict>
          </mc:Fallback>
        </mc:AlternateContent>
      </w:r>
    </w:p>
    <w:p w:rsidR="00733541" w:rsidRDefault="00733541" w:rsidP="00B07750">
      <w:pPr>
        <w:pStyle w:val="Textbodyindent"/>
        <w:ind w:firstLine="851"/>
        <w:jc w:val="both"/>
        <w:rPr>
          <w:b/>
          <w:bCs/>
          <w:sz w:val="24"/>
        </w:rPr>
      </w:pPr>
    </w:p>
    <w:p w:rsidR="00733541" w:rsidRDefault="007D65ED" w:rsidP="00B07750">
      <w:pPr>
        <w:pStyle w:val="Textbodyindent"/>
        <w:ind w:firstLine="0"/>
        <w:jc w:val="both"/>
        <w:rPr>
          <w:b/>
          <w:bCs/>
          <w:sz w:val="24"/>
        </w:rPr>
      </w:pPr>
      <w:r>
        <w:rPr>
          <w:b/>
          <w:bCs/>
          <w:sz w:val="24"/>
        </w:rPr>
        <w:t>Вероятность использования</w:t>
      </w:r>
    </w:p>
    <w:p w:rsidR="00733541" w:rsidRDefault="007D65ED" w:rsidP="00B07750">
      <w:pPr>
        <w:pStyle w:val="Textbodyindent"/>
        <w:ind w:firstLine="0"/>
        <w:jc w:val="both"/>
        <w:rPr>
          <w:b/>
          <w:bCs/>
          <w:sz w:val="24"/>
        </w:rPr>
      </w:pPr>
      <w:r>
        <w:rPr>
          <w:b/>
          <w:bCs/>
          <w:sz w:val="24"/>
        </w:rPr>
        <w:t>возможностей</w:t>
      </w:r>
    </w:p>
    <w:p w:rsidR="00733541" w:rsidRDefault="007D65ED" w:rsidP="00B07750">
      <w:pPr>
        <w:pStyle w:val="Textbodyindent"/>
        <w:ind w:firstLine="851"/>
        <w:jc w:val="both"/>
        <w:rPr>
          <w:b/>
          <w:bCs/>
          <w:sz w:val="24"/>
        </w:rPr>
      </w:pPr>
      <w:r>
        <w:rPr>
          <w:b/>
          <w:bCs/>
          <w:sz w:val="24"/>
        </w:rPr>
        <w:tab/>
      </w:r>
      <w:r>
        <w:rPr>
          <w:b/>
          <w:bCs/>
          <w:sz w:val="24"/>
        </w:rPr>
        <w:tab/>
      </w: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rPr>
      </w:pPr>
    </w:p>
    <w:p w:rsidR="00733541" w:rsidRDefault="00733541" w:rsidP="00B07750">
      <w:pPr>
        <w:pStyle w:val="Standard"/>
        <w:spacing w:line="360" w:lineRule="auto"/>
        <w:ind w:firstLine="851"/>
        <w:jc w:val="both"/>
      </w:pPr>
    </w:p>
    <w:p w:rsidR="00733541" w:rsidRDefault="00733541" w:rsidP="00B07750">
      <w:pPr>
        <w:pStyle w:val="Textbodyindent"/>
        <w:ind w:firstLine="851"/>
        <w:jc w:val="both"/>
        <w:rPr>
          <w:bCs/>
        </w:rPr>
      </w:pPr>
    </w:p>
    <w:p w:rsidR="00733541" w:rsidRDefault="007D65ED" w:rsidP="00B07750">
      <w:pPr>
        <w:pStyle w:val="Textbodyindent"/>
        <w:ind w:firstLine="0"/>
        <w:jc w:val="both"/>
        <w:rPr>
          <w:bCs/>
        </w:rPr>
      </w:pPr>
      <w:r>
        <w:rPr>
          <w:bCs/>
        </w:rPr>
        <w:t>Приложение 3.</w:t>
      </w:r>
    </w:p>
    <w:p w:rsidR="00733541" w:rsidRDefault="00733541" w:rsidP="00B07750">
      <w:pPr>
        <w:pStyle w:val="Textbodyindent"/>
        <w:ind w:firstLine="851"/>
        <w:jc w:val="both"/>
        <w:rPr>
          <w:b/>
          <w:bCs/>
          <w:sz w:val="24"/>
        </w:rPr>
      </w:pPr>
    </w:p>
    <w:p w:rsidR="00733541" w:rsidRDefault="007D65ED" w:rsidP="00B07750">
      <w:pPr>
        <w:pStyle w:val="Textbodyindent"/>
        <w:ind w:firstLine="851"/>
        <w:jc w:val="both"/>
        <w:rPr>
          <w:b/>
          <w:bCs/>
          <w:sz w:val="24"/>
        </w:rPr>
      </w:pPr>
      <w:r>
        <w:rPr>
          <w:b/>
          <w:bCs/>
          <w:sz w:val="24"/>
        </w:rPr>
        <w:t>Влияние угроз на организацию</w:t>
      </w:r>
    </w:p>
    <w:p w:rsidR="00733541" w:rsidRDefault="00576BE4" w:rsidP="00B07750">
      <w:pPr>
        <w:pStyle w:val="Textbodyindent"/>
        <w:ind w:firstLine="851"/>
        <w:jc w:val="both"/>
        <w:rPr>
          <w:b/>
          <w:bCs/>
          <w:sz w:val="24"/>
        </w:rPr>
      </w:pPr>
      <w:r w:rsidRPr="00733541">
        <w:rPr>
          <w:b/>
          <w:bCs/>
          <w:noProof/>
          <w:lang w:eastAsia="ru-RU"/>
        </w:rPr>
        <mc:AlternateContent>
          <mc:Choice Requires="wps">
            <w:drawing>
              <wp:anchor distT="0" distB="0" distL="114300" distR="114300" simplePos="0" relativeHeight="251650560" behindDoc="0" locked="0" layoutInCell="1" allowOverlap="1">
                <wp:simplePos x="0" y="0"/>
                <wp:positionH relativeFrom="margin">
                  <wp:align>right</wp:align>
                </wp:positionH>
                <wp:positionV relativeFrom="paragraph">
                  <wp:posOffset>64135</wp:posOffset>
                </wp:positionV>
                <wp:extent cx="4883150" cy="2310130"/>
                <wp:effectExtent l="0" t="0" r="0" b="0"/>
                <wp:wrapSquare wrapText="bothSides"/>
                <wp:docPr id="6" name="Врезка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83150" cy="231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808" w:type="dxa"/>
                              <w:tblInd w:w="98" w:type="dxa"/>
                              <w:tblLayout w:type="fixed"/>
                              <w:tblCellMar>
                                <w:left w:w="10" w:type="dxa"/>
                                <w:right w:w="10" w:type="dxa"/>
                              </w:tblCellMar>
                              <w:tblLook w:val="04A0" w:firstRow="1" w:lastRow="0" w:firstColumn="1" w:lastColumn="0" w:noHBand="0" w:noVBand="1"/>
                            </w:tblPr>
                            <w:tblGrid>
                              <w:gridCol w:w="1506"/>
                              <w:gridCol w:w="1446"/>
                              <w:gridCol w:w="1620"/>
                              <w:gridCol w:w="1440"/>
                              <w:gridCol w:w="1796"/>
                            </w:tblGrid>
                            <w:tr w:rsidR="00733541" w:rsidTr="00733541">
                              <w:tblPrEx>
                                <w:tblCellMar>
                                  <w:top w:w="0" w:type="dxa"/>
                                  <w:bottom w:w="0" w:type="dxa"/>
                                </w:tblCellMar>
                              </w:tblPrEx>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33541">
                                  <w:pPr>
                                    <w:pStyle w:val="Textbodyindent"/>
                                    <w:snapToGrid w:val="0"/>
                                    <w:ind w:firstLine="851"/>
                                    <w:jc w:val="center"/>
                                  </w:pPr>
                                </w:p>
                              </w:tc>
                              <w:tc>
                                <w:tcPr>
                                  <w:tcW w:w="1446"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Разрушение</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Критическое состояние</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Тяжелое состояние</w:t>
                                  </w:r>
                                </w:p>
                              </w:tc>
                              <w:tc>
                                <w:tcPr>
                                  <w:tcW w:w="1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«Легкие ушибы»</w:t>
                                  </w:r>
                                </w:p>
                              </w:tc>
                            </w:tr>
                            <w:tr w:rsidR="00733541" w:rsidTr="00733541">
                              <w:tblPrEx>
                                <w:tblCellMar>
                                  <w:top w:w="0" w:type="dxa"/>
                                  <w:bottom w:w="0" w:type="dxa"/>
                                </w:tblCellMar>
                              </w:tblPrEx>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Высокая вероятность</w:t>
                                  </w:r>
                                </w:p>
                              </w:tc>
                              <w:tc>
                                <w:tcPr>
                                  <w:tcW w:w="1446"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«ВР»</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«ВК»</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«ВТ»</w:t>
                                  </w:r>
                                </w:p>
                              </w:tc>
                              <w:tc>
                                <w:tcPr>
                                  <w:tcW w:w="1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«ВЛ»</w:t>
                                  </w:r>
                                </w:p>
                              </w:tc>
                            </w:tr>
                            <w:tr w:rsidR="00733541" w:rsidTr="00733541">
                              <w:tblPrEx>
                                <w:tblCellMar>
                                  <w:top w:w="0" w:type="dxa"/>
                                  <w:bottom w:w="0" w:type="dxa"/>
                                </w:tblCellMar>
                              </w:tblPrEx>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Средняя вероятность</w:t>
                                  </w:r>
                                </w:p>
                              </w:tc>
                              <w:tc>
                                <w:tcPr>
                                  <w:tcW w:w="1446"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«СР»</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«СК»</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«СТ»</w:t>
                                  </w:r>
                                </w:p>
                              </w:tc>
                              <w:tc>
                                <w:tcPr>
                                  <w:tcW w:w="1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«СЛ»</w:t>
                                  </w:r>
                                </w:p>
                              </w:tc>
                            </w:tr>
                            <w:tr w:rsidR="00733541" w:rsidTr="00733541">
                              <w:tblPrEx>
                                <w:tblCellMar>
                                  <w:top w:w="0" w:type="dxa"/>
                                  <w:bottom w:w="0" w:type="dxa"/>
                                </w:tblCellMar>
                              </w:tblPrEx>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Низкая вероятность</w:t>
                                  </w:r>
                                </w:p>
                              </w:tc>
                              <w:tc>
                                <w:tcPr>
                                  <w:tcW w:w="1446"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«НР»</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«НК»</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«НТ»</w:t>
                                  </w:r>
                                </w:p>
                              </w:tc>
                              <w:tc>
                                <w:tcPr>
                                  <w:tcW w:w="1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«НЛ»</w:t>
                                  </w:r>
                                </w:p>
                              </w:tc>
                            </w:tr>
                          </w:tbl>
                          <w:p w:rsidR="00733541" w:rsidRDefault="00733541"/>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Врезка5" o:spid="_x0000_s1036" type="#_x0000_t202" style="position:absolute;left:0;text-align:left;margin-left:333.3pt;margin-top:5.05pt;width:384.5pt;height:181.9pt;z-index:2516505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" stroked="f">
                <v:path arrowok="t"/>
                <v:textbox style="mso-fit-shape-to-text:t" inset="0,0,0,0">
                  <w:txbxContent>
                    <w:tbl>
                      <w:tblPr>
                        <w:tblW w:w="7808" w:type="dxa"/>
                        <w:tblInd w:w="98" w:type="dxa"/>
                        <w:tblLayout w:type="fixed"/>
                        <w:tblCellMar>
                          <w:left w:w="10" w:type="dxa"/>
                          <w:right w:w="10" w:type="dxa"/>
                        </w:tblCellMar>
                        <w:tblLook w:val="04A0" w:firstRow="1" w:lastRow="0" w:firstColumn="1" w:lastColumn="0" w:noHBand="0" w:noVBand="1"/>
                      </w:tblPr>
                      <w:tblGrid>
                        <w:gridCol w:w="1506"/>
                        <w:gridCol w:w="1446"/>
                        <w:gridCol w:w="1620"/>
                        <w:gridCol w:w="1440"/>
                        <w:gridCol w:w="1796"/>
                      </w:tblGrid>
                      <w:tr w:rsidR="00733541" w:rsidTr="00733541">
                        <w:tblPrEx>
                          <w:tblCellMar>
                            <w:top w:w="0" w:type="dxa"/>
                            <w:bottom w:w="0" w:type="dxa"/>
                          </w:tblCellMar>
                        </w:tblPrEx>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33541">
                            <w:pPr>
                              <w:pStyle w:val="Textbodyindent"/>
                              <w:snapToGrid w:val="0"/>
                              <w:ind w:firstLine="851"/>
                              <w:jc w:val="center"/>
                            </w:pPr>
                          </w:p>
                        </w:tc>
                        <w:tc>
                          <w:tcPr>
                            <w:tcW w:w="1446"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Разрушение</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Критическое состояние</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Тяжелое состояние</w:t>
                            </w:r>
                          </w:p>
                        </w:tc>
                        <w:tc>
                          <w:tcPr>
                            <w:tcW w:w="1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«Легкие ушибы»</w:t>
                            </w:r>
                          </w:p>
                        </w:tc>
                      </w:tr>
                      <w:tr w:rsidR="00733541" w:rsidTr="00733541">
                        <w:tblPrEx>
                          <w:tblCellMar>
                            <w:top w:w="0" w:type="dxa"/>
                            <w:bottom w:w="0" w:type="dxa"/>
                          </w:tblCellMar>
                        </w:tblPrEx>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Высокая вероятность</w:t>
                            </w:r>
                          </w:p>
                        </w:tc>
                        <w:tc>
                          <w:tcPr>
                            <w:tcW w:w="1446"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«ВР»</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«ВК»</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«ВТ»</w:t>
                            </w:r>
                          </w:p>
                        </w:tc>
                        <w:tc>
                          <w:tcPr>
                            <w:tcW w:w="1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«ВЛ»</w:t>
                            </w:r>
                          </w:p>
                        </w:tc>
                      </w:tr>
                      <w:tr w:rsidR="00733541" w:rsidTr="00733541">
                        <w:tblPrEx>
                          <w:tblCellMar>
                            <w:top w:w="0" w:type="dxa"/>
                            <w:bottom w:w="0" w:type="dxa"/>
                          </w:tblCellMar>
                        </w:tblPrEx>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Средняя вероятность</w:t>
                            </w:r>
                          </w:p>
                        </w:tc>
                        <w:tc>
                          <w:tcPr>
                            <w:tcW w:w="1446"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«СР»</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«СК»</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«СТ»</w:t>
                            </w:r>
                          </w:p>
                        </w:tc>
                        <w:tc>
                          <w:tcPr>
                            <w:tcW w:w="1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«СЛ»</w:t>
                            </w:r>
                          </w:p>
                        </w:tc>
                      </w:tr>
                      <w:tr w:rsidR="00733541" w:rsidTr="00733541">
                        <w:tblPrEx>
                          <w:tblCellMar>
                            <w:top w:w="0" w:type="dxa"/>
                            <w:bottom w:w="0" w:type="dxa"/>
                          </w:tblCellMar>
                        </w:tblPrEx>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Низкая вероятность</w:t>
                            </w:r>
                          </w:p>
                        </w:tc>
                        <w:tc>
                          <w:tcPr>
                            <w:tcW w:w="1446"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«НР»</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«НК»</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«НТ»</w:t>
                            </w:r>
                          </w:p>
                        </w:tc>
                        <w:tc>
                          <w:tcPr>
                            <w:tcW w:w="1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pPr>
                              <w:pStyle w:val="Textbodyindent"/>
                              <w:ind w:firstLine="0"/>
                              <w:jc w:val="center"/>
                              <w:rPr>
                                <w:sz w:val="24"/>
                              </w:rPr>
                            </w:pPr>
                            <w:r>
                              <w:rPr>
                                <w:sz w:val="24"/>
                              </w:rPr>
                              <w:t>Поле «НЛ»</w:t>
                            </w:r>
                          </w:p>
                        </w:tc>
                      </w:tr>
                    </w:tbl>
                    <w:p w:rsidR="00733541" w:rsidRDefault="00733541"/>
                  </w:txbxContent>
                </v:textbox>
                <w10:wrap type="square" anchorx="margin"/>
              </v:shape>
            </w:pict>
          </mc:Fallback>
        </mc:AlternateContent>
      </w: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b/>
          <w:bCs/>
          <w:sz w:val="24"/>
        </w:rPr>
      </w:pPr>
    </w:p>
    <w:p w:rsidR="00733541" w:rsidRDefault="007D65ED" w:rsidP="00B07750">
      <w:pPr>
        <w:pStyle w:val="Textbodyindent"/>
        <w:ind w:firstLine="0"/>
        <w:jc w:val="both"/>
        <w:rPr>
          <w:b/>
          <w:bCs/>
          <w:sz w:val="24"/>
        </w:rPr>
      </w:pPr>
      <w:r>
        <w:rPr>
          <w:b/>
          <w:bCs/>
          <w:sz w:val="24"/>
        </w:rPr>
        <w:t>Вероятность</w:t>
      </w:r>
    </w:p>
    <w:p w:rsidR="00733541" w:rsidRDefault="007D65ED" w:rsidP="00B07750">
      <w:pPr>
        <w:pStyle w:val="Textbodyindent"/>
        <w:ind w:firstLine="0"/>
        <w:jc w:val="both"/>
        <w:rPr>
          <w:b/>
          <w:bCs/>
          <w:sz w:val="24"/>
        </w:rPr>
      </w:pPr>
      <w:r>
        <w:rPr>
          <w:b/>
          <w:bCs/>
          <w:sz w:val="24"/>
        </w:rPr>
        <w:t>реализации угроз</w:t>
      </w:r>
    </w:p>
    <w:p w:rsidR="00733541" w:rsidRDefault="00733541" w:rsidP="00B07750">
      <w:pPr>
        <w:pStyle w:val="Textbodyindent"/>
        <w:ind w:firstLine="851"/>
        <w:jc w:val="both"/>
        <w:rPr>
          <w:b/>
          <w:bCs/>
          <w:sz w:val="24"/>
        </w:rPr>
      </w:pPr>
    </w:p>
    <w:p w:rsidR="00733541" w:rsidRDefault="00733541" w:rsidP="00B07750">
      <w:pPr>
        <w:pStyle w:val="Textbodyindent"/>
        <w:ind w:firstLine="851"/>
        <w:jc w:val="both"/>
        <w:rPr>
          <w:sz w:val="24"/>
        </w:rPr>
      </w:pPr>
    </w:p>
    <w:p w:rsidR="005B025B" w:rsidRDefault="005B025B" w:rsidP="005B025B">
      <w:pPr>
        <w:pStyle w:val="Textbodyindent"/>
        <w:ind w:firstLine="0"/>
        <w:jc w:val="both"/>
        <w:rPr>
          <w:b/>
          <w:bCs/>
          <w:sz w:val="24"/>
        </w:rPr>
      </w:pPr>
    </w:p>
    <w:p w:rsidR="00733541" w:rsidRDefault="00733541" w:rsidP="00B07750">
      <w:pPr>
        <w:pStyle w:val="Standard"/>
        <w:spacing w:line="360" w:lineRule="auto"/>
        <w:ind w:firstLine="851"/>
        <w:jc w:val="both"/>
      </w:pPr>
    </w:p>
    <w:p w:rsidR="00733541" w:rsidRDefault="00733541" w:rsidP="00B07750">
      <w:pPr>
        <w:pStyle w:val="Standard"/>
        <w:spacing w:line="360" w:lineRule="auto"/>
        <w:ind w:firstLine="851"/>
        <w:jc w:val="both"/>
      </w:pPr>
    </w:p>
    <w:p w:rsidR="00733541" w:rsidRDefault="007D65ED" w:rsidP="00B07750">
      <w:pPr>
        <w:pStyle w:val="Standard"/>
        <w:pageBreakBefore/>
        <w:spacing w:line="360" w:lineRule="auto"/>
        <w:jc w:val="both"/>
        <w:rPr>
          <w:sz w:val="28"/>
          <w:szCs w:val="28"/>
        </w:rPr>
      </w:pPr>
      <w:r>
        <w:rPr>
          <w:sz w:val="28"/>
          <w:szCs w:val="28"/>
        </w:rPr>
        <w:lastRenderedPageBreak/>
        <w:t>Приложение 4.</w:t>
      </w:r>
    </w:p>
    <w:p w:rsidR="00733541" w:rsidRDefault="00733541" w:rsidP="00B07750">
      <w:pPr>
        <w:pStyle w:val="Standard"/>
        <w:spacing w:line="360" w:lineRule="auto"/>
        <w:ind w:firstLine="851"/>
        <w:jc w:val="both"/>
      </w:pPr>
    </w:p>
    <w:p w:rsidR="00733541" w:rsidRDefault="00733541" w:rsidP="00B07750">
      <w:pPr>
        <w:pStyle w:val="Standard"/>
        <w:spacing w:line="360" w:lineRule="auto"/>
        <w:ind w:firstLine="851"/>
        <w:jc w:val="both"/>
      </w:pPr>
    </w:p>
    <w:p w:rsidR="00733541" w:rsidRDefault="007D65ED" w:rsidP="00B07750">
      <w:pPr>
        <w:pStyle w:val="Standard"/>
        <w:spacing w:line="360" w:lineRule="auto"/>
        <w:ind w:firstLine="851"/>
        <w:jc w:val="both"/>
      </w:pPr>
      <w:r>
        <w:rPr>
          <w:b/>
          <w:sz w:val="28"/>
          <w:szCs w:val="28"/>
        </w:rPr>
        <w:t xml:space="preserve"> </w:t>
      </w:r>
      <w:r>
        <w:rPr>
          <w:sz w:val="28"/>
          <w:szCs w:val="28"/>
        </w:rPr>
        <w:t xml:space="preserve"> Упрощенная модель организации («Стратегическая пирамида»).</w:t>
      </w:r>
    </w:p>
    <w:p w:rsidR="00733541" w:rsidRDefault="00576BE4" w:rsidP="00B07750">
      <w:pPr>
        <w:pStyle w:val="Standard"/>
        <w:spacing w:line="360" w:lineRule="auto"/>
        <w:jc w:val="both"/>
        <w:rPr>
          <w:sz w:val="28"/>
          <w:szCs w:val="28"/>
        </w:rPr>
      </w:pPr>
      <w:r w:rsidRPr="008848FC">
        <w:rPr>
          <w:noProof/>
          <w:sz w:val="28"/>
          <w:szCs w:val="28"/>
          <w:lang w:eastAsia="ru-RU"/>
        </w:rPr>
        <w:drawing>
          <wp:inline distT="0" distB="0" distL="0" distR="0">
            <wp:extent cx="6114415" cy="2886075"/>
            <wp:effectExtent l="0" t="0" r="0" b="0"/>
            <wp:docPr id="3" name="Графический объект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415" cy="2886075"/>
                    </a:xfrm>
                    <a:prstGeom prst="rect">
                      <a:avLst/>
                    </a:prstGeom>
                    <a:noFill/>
                    <a:ln>
                      <a:noFill/>
                    </a:ln>
                  </pic:spPr>
                </pic:pic>
              </a:graphicData>
            </a:graphic>
          </wp:inline>
        </w:drawing>
      </w:r>
    </w:p>
    <w:p w:rsidR="00733541" w:rsidRPr="000C4695" w:rsidRDefault="000C4695" w:rsidP="00B07750">
      <w:pPr>
        <w:pStyle w:val="21"/>
        <w:spacing w:line="360" w:lineRule="auto"/>
        <w:ind w:left="0" w:firstLine="851"/>
        <w:jc w:val="both"/>
        <w:rPr>
          <w:color w:val="FF0000"/>
          <w:sz w:val="28"/>
          <w:szCs w:val="28"/>
        </w:rPr>
      </w:pPr>
      <w:r>
        <w:rPr>
          <w:color w:val="FF0000"/>
          <w:sz w:val="28"/>
          <w:szCs w:val="28"/>
        </w:rPr>
        <w:t xml:space="preserve">Источник? </w:t>
      </w:r>
    </w:p>
    <w:p w:rsidR="00733541" w:rsidRDefault="00733541" w:rsidP="00B07750">
      <w:pPr>
        <w:pStyle w:val="21"/>
        <w:spacing w:line="360" w:lineRule="auto"/>
        <w:ind w:left="0" w:firstLine="851"/>
        <w:jc w:val="both"/>
        <w:rPr>
          <w:sz w:val="28"/>
          <w:szCs w:val="28"/>
        </w:rPr>
      </w:pPr>
    </w:p>
    <w:p w:rsidR="00733541" w:rsidRDefault="00733541" w:rsidP="00B07750">
      <w:pPr>
        <w:pStyle w:val="21"/>
        <w:spacing w:line="360" w:lineRule="auto"/>
        <w:ind w:left="0" w:firstLine="851"/>
        <w:jc w:val="both"/>
        <w:rPr>
          <w:sz w:val="28"/>
          <w:szCs w:val="28"/>
        </w:rPr>
      </w:pPr>
    </w:p>
    <w:p w:rsidR="00733541" w:rsidRDefault="00576BE4" w:rsidP="00B07750">
      <w:pPr>
        <w:pStyle w:val="21"/>
        <w:spacing w:line="360" w:lineRule="auto"/>
        <w:ind w:left="0" w:firstLine="851"/>
        <w:jc w:val="both"/>
        <w:rPr>
          <w:sz w:val="28"/>
          <w:szCs w:val="28"/>
        </w:rPr>
      </w:pPr>
      <w:r>
        <w:rPr>
          <w:noProof/>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-346710</wp:posOffset>
                </wp:positionH>
                <wp:positionV relativeFrom="paragraph">
                  <wp:posOffset>61595</wp:posOffset>
                </wp:positionV>
                <wp:extent cx="76200" cy="57150"/>
                <wp:effectExtent l="0" t="0" r="0" b="0"/>
                <wp:wrapNone/>
                <wp:docPr id="5"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57150"/>
                        </a:xfrm>
                        <a:prstGeom prst="rect">
                          <a:avLst/>
                        </a:prstGeom>
                        <a:solidFill>
                          <a:srgbClr val="FFFFFF"/>
                        </a:solidFill>
                        <a:ln w="9525">
                          <a:solidFill>
                            <a:srgbClr val="FFFFFF"/>
                          </a:solidFill>
                          <a:miter lim="800000"/>
                          <a:headEnd/>
                          <a:tailEnd/>
                        </a:ln>
                      </wps:spPr>
                      <wps:txbx>
                        <w:txbxContent>
                          <w:p w:rsidR="00190B2F" w:rsidRPr="003503D8" w:rsidRDefault="00190B2F" w:rsidP="00190B2F">
                            <w:r w:rsidRPr="00190B2F">
                              <w:rPr>
                                <w:color w:val="FFFFFF"/>
                              </w:rPr>
                              <w:t>иииииииииииииииииииииииииииииииииииииииииииииииииииииииииииииииииииииииииииииииииииииииииииииииииииииииииииииииииииииииииии</w:t>
                            </w:r>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190B2F" w:rsidRPr="003503D8" w:rsidRDefault="00190B2F" w:rsidP="00190B2F">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190B2F" w:rsidRPr="003503D8" w:rsidRDefault="00190B2F" w:rsidP="00190B2F">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190B2F" w:rsidRPr="003503D8" w:rsidRDefault="00190B2F" w:rsidP="00190B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30" o:spid="_x0000_s1037" type="#_x0000_t202" style="position:absolute;left:0;text-align:left;margin-left:-27.3pt;margin-top:4.85pt;width:6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" strokecolor="white">
                <v:path arrowok="t"/>
                <v:textbox>
                  <w:txbxContent>
                    <w:p w:rsidR="00190B2F" w:rsidRPr="003503D8" w:rsidRDefault="00190B2F" w:rsidP="00190B2F">
                      <w:r w:rsidRPr="00190B2F">
                        <w:rPr>
                          <w:color w:val="FFFFFF"/>
                        </w:rPr>
                        <w:t>иииииииииииииииииииииииииииииииииииииииииииииииииииииииииииииииииииииииииииииииииииииииииииииииииииииииииииииииииииииииииии</w:t>
                      </w:r>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190B2F" w:rsidRPr="003503D8" w:rsidRDefault="00190B2F" w:rsidP="00190B2F">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190B2F" w:rsidRPr="003503D8" w:rsidRDefault="00190B2F" w:rsidP="00190B2F">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190B2F" w:rsidRPr="003503D8" w:rsidRDefault="00190B2F" w:rsidP="00190B2F"/>
                  </w:txbxContent>
                </v:textbox>
              </v:shape>
            </w:pict>
          </mc:Fallback>
        </mc:AlternateContent>
      </w:r>
    </w:p>
    <w:p w:rsidR="00733541" w:rsidRDefault="00733541" w:rsidP="00B07750">
      <w:pPr>
        <w:pStyle w:val="21"/>
        <w:spacing w:line="360" w:lineRule="auto"/>
        <w:ind w:left="0" w:firstLine="851"/>
        <w:jc w:val="both"/>
        <w:rPr>
          <w:sz w:val="28"/>
          <w:szCs w:val="28"/>
        </w:rPr>
      </w:pPr>
    </w:p>
    <w:p w:rsidR="00733541" w:rsidRDefault="00733541" w:rsidP="00B07750">
      <w:pPr>
        <w:pStyle w:val="21"/>
        <w:spacing w:line="360" w:lineRule="auto"/>
        <w:ind w:left="0" w:firstLine="851"/>
        <w:jc w:val="both"/>
        <w:rPr>
          <w:sz w:val="28"/>
          <w:szCs w:val="28"/>
        </w:rPr>
      </w:pPr>
    </w:p>
    <w:p w:rsidR="00733541" w:rsidRDefault="00733541" w:rsidP="00B07750">
      <w:pPr>
        <w:pStyle w:val="21"/>
        <w:spacing w:line="360" w:lineRule="auto"/>
        <w:ind w:left="0" w:firstLine="851"/>
        <w:jc w:val="both"/>
        <w:rPr>
          <w:sz w:val="28"/>
          <w:szCs w:val="28"/>
        </w:rPr>
      </w:pPr>
    </w:p>
    <w:p w:rsidR="00733541" w:rsidRDefault="00733541" w:rsidP="00B07750">
      <w:pPr>
        <w:pStyle w:val="21"/>
        <w:spacing w:line="360" w:lineRule="auto"/>
        <w:ind w:left="0" w:firstLine="851"/>
        <w:jc w:val="both"/>
        <w:rPr>
          <w:sz w:val="28"/>
          <w:szCs w:val="28"/>
        </w:rPr>
      </w:pPr>
    </w:p>
    <w:p w:rsidR="00733541" w:rsidRDefault="00733541" w:rsidP="00B07750">
      <w:pPr>
        <w:pStyle w:val="21"/>
        <w:spacing w:line="360" w:lineRule="auto"/>
        <w:ind w:left="0" w:firstLine="851"/>
        <w:jc w:val="both"/>
        <w:rPr>
          <w:sz w:val="28"/>
          <w:szCs w:val="28"/>
        </w:rPr>
      </w:pPr>
    </w:p>
    <w:p w:rsidR="00733541" w:rsidRDefault="00733541" w:rsidP="00B07750">
      <w:pPr>
        <w:pStyle w:val="21"/>
        <w:spacing w:line="360" w:lineRule="auto"/>
        <w:ind w:left="0" w:firstLine="851"/>
        <w:jc w:val="both"/>
        <w:rPr>
          <w:sz w:val="28"/>
          <w:szCs w:val="28"/>
        </w:rPr>
      </w:pPr>
    </w:p>
    <w:p w:rsidR="00733541" w:rsidRDefault="00733541" w:rsidP="00B07750">
      <w:pPr>
        <w:pStyle w:val="21"/>
        <w:spacing w:line="360" w:lineRule="auto"/>
        <w:ind w:left="0" w:firstLine="851"/>
        <w:jc w:val="both"/>
        <w:rPr>
          <w:sz w:val="28"/>
          <w:szCs w:val="28"/>
        </w:rPr>
      </w:pPr>
    </w:p>
    <w:p w:rsidR="00733541" w:rsidRDefault="00862313" w:rsidP="00B07750">
      <w:pPr>
        <w:pStyle w:val="21"/>
        <w:pageBreakBefore/>
        <w:spacing w:line="360" w:lineRule="auto"/>
        <w:ind w:left="0"/>
        <w:jc w:val="both"/>
        <w:rPr>
          <w:sz w:val="28"/>
          <w:szCs w:val="28"/>
        </w:rPr>
      </w:pPr>
      <w:r>
        <w:rPr>
          <w:sz w:val="28"/>
          <w:szCs w:val="28"/>
        </w:rPr>
        <w:lastRenderedPageBreak/>
        <w:t>П</w:t>
      </w:r>
      <w:r w:rsidR="007D65ED">
        <w:rPr>
          <w:sz w:val="28"/>
          <w:szCs w:val="28"/>
        </w:rPr>
        <w:t>риложение 5</w:t>
      </w:r>
    </w:p>
    <w:p w:rsidR="00733541" w:rsidRDefault="007D65ED" w:rsidP="00B07750">
      <w:pPr>
        <w:pStyle w:val="21"/>
        <w:spacing w:line="360" w:lineRule="auto"/>
        <w:ind w:left="0" w:firstLine="851"/>
        <w:jc w:val="both"/>
        <w:rPr>
          <w:b/>
        </w:rPr>
      </w:pPr>
      <w:r>
        <w:rPr>
          <w:b/>
        </w:rPr>
        <w:t>Сравнение стратегического и оперативного управления.</w:t>
      </w:r>
    </w:p>
    <w:tbl>
      <w:tblPr>
        <w:tblW w:w="9580" w:type="dxa"/>
        <w:jc w:val="center"/>
        <w:tblLayout w:type="fixed"/>
        <w:tblCellMar>
          <w:left w:w="10" w:type="dxa"/>
          <w:right w:w="10" w:type="dxa"/>
        </w:tblCellMar>
        <w:tblLook w:val="04A0" w:firstRow="1" w:lastRow="0" w:firstColumn="1" w:lastColumn="0" w:noHBand="0" w:noVBand="1"/>
      </w:tblPr>
      <w:tblGrid>
        <w:gridCol w:w="3190"/>
        <w:gridCol w:w="3190"/>
        <w:gridCol w:w="3200"/>
      </w:tblGrid>
      <w:tr w:rsidR="00733541" w:rsidTr="00733541">
        <w:tblPrEx>
          <w:tblCellMar>
            <w:top w:w="0" w:type="dxa"/>
            <w:bottom w:w="0" w:type="dxa"/>
          </w:tblCellMar>
        </w:tblPrEx>
        <w:trPr>
          <w:jc w:val="center"/>
        </w:trPr>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21"/>
              <w:spacing w:line="360" w:lineRule="auto"/>
              <w:ind w:left="0"/>
              <w:jc w:val="both"/>
              <w:rPr>
                <w:b/>
              </w:rPr>
            </w:pPr>
            <w:r>
              <w:rPr>
                <w:b/>
              </w:rPr>
              <w:t>Характеристика</w:t>
            </w:r>
          </w:p>
        </w:tc>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21"/>
              <w:spacing w:line="360" w:lineRule="auto"/>
              <w:ind w:left="0"/>
              <w:jc w:val="both"/>
              <w:rPr>
                <w:b/>
              </w:rPr>
            </w:pPr>
            <w:r>
              <w:rPr>
                <w:b/>
              </w:rPr>
              <w:t>Оперативное управление</w:t>
            </w:r>
          </w:p>
        </w:tc>
        <w:tc>
          <w:tcPr>
            <w:tcW w:w="3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rsidP="00B07750">
            <w:pPr>
              <w:pStyle w:val="21"/>
              <w:spacing w:line="360" w:lineRule="auto"/>
              <w:ind w:left="0"/>
              <w:jc w:val="both"/>
              <w:rPr>
                <w:b/>
              </w:rPr>
            </w:pPr>
            <w:r>
              <w:rPr>
                <w:b/>
              </w:rPr>
              <w:t>Стратегическое управление</w:t>
            </w:r>
          </w:p>
        </w:tc>
      </w:tr>
      <w:tr w:rsidR="00733541" w:rsidTr="00733541">
        <w:tblPrEx>
          <w:tblCellMar>
            <w:top w:w="0" w:type="dxa"/>
            <w:bottom w:w="0" w:type="dxa"/>
          </w:tblCellMar>
        </w:tblPrEx>
        <w:trPr>
          <w:trHeight w:val="3150"/>
          <w:jc w:val="center"/>
        </w:trPr>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21"/>
              <w:spacing w:line="240" w:lineRule="auto"/>
              <w:ind w:left="0"/>
              <w:jc w:val="both"/>
            </w:pPr>
            <w:r>
              <w:t>Миссия, предназначение</w:t>
            </w:r>
          </w:p>
        </w:tc>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21"/>
              <w:spacing w:line="240" w:lineRule="auto"/>
              <w:ind w:left="0"/>
              <w:jc w:val="both"/>
            </w:pPr>
            <w:r>
              <w:t>Производство товаров и услуг с целью получения дохода от их реализации.</w:t>
            </w:r>
          </w:p>
        </w:tc>
        <w:tc>
          <w:tcPr>
            <w:tcW w:w="3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rsidP="00B07750">
            <w:pPr>
              <w:pStyle w:val="21"/>
              <w:spacing w:line="240" w:lineRule="auto"/>
              <w:ind w:left="0"/>
              <w:jc w:val="both"/>
            </w:pPr>
            <w:r>
              <w:t>Выживание организации в долгосрочной перспективе посредством установления динамического баланса с окружением, позволяющего решать проблемы заинтересованных в деятельности организации лиц.</w:t>
            </w:r>
          </w:p>
        </w:tc>
      </w:tr>
      <w:tr w:rsidR="00733541" w:rsidTr="00733541">
        <w:tblPrEx>
          <w:tblCellMar>
            <w:top w:w="0" w:type="dxa"/>
            <w:bottom w:w="0" w:type="dxa"/>
          </w:tblCellMar>
        </w:tblPrEx>
        <w:trPr>
          <w:trHeight w:val="1679"/>
          <w:jc w:val="center"/>
        </w:trPr>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21"/>
              <w:spacing w:line="240" w:lineRule="auto"/>
              <w:ind w:left="0"/>
              <w:jc w:val="both"/>
            </w:pPr>
            <w:r>
              <w:t>Объект концентрации внимания менеджмента</w:t>
            </w:r>
          </w:p>
        </w:tc>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21"/>
              <w:spacing w:line="240" w:lineRule="auto"/>
              <w:ind w:left="0"/>
              <w:jc w:val="both"/>
            </w:pPr>
            <w:r>
              <w:t>Взгляд внутрь организации, поиск путей более эффективного использования ресурсов.</w:t>
            </w:r>
          </w:p>
        </w:tc>
        <w:tc>
          <w:tcPr>
            <w:tcW w:w="3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rsidP="00B07750">
            <w:pPr>
              <w:pStyle w:val="21"/>
              <w:spacing w:line="240" w:lineRule="auto"/>
              <w:ind w:left="0"/>
              <w:jc w:val="both"/>
            </w:pPr>
            <w:r>
              <w:t>Взгляд вовне организации, поиск новых возможностей в конкурентной борьбе, отслеживание и адаптация к изменениям в окружении.</w:t>
            </w:r>
          </w:p>
        </w:tc>
      </w:tr>
      <w:tr w:rsidR="00733541" w:rsidTr="00733541">
        <w:tblPrEx>
          <w:tblCellMar>
            <w:top w:w="0" w:type="dxa"/>
            <w:bottom w:w="0" w:type="dxa"/>
          </w:tblCellMar>
        </w:tblPrEx>
        <w:trPr>
          <w:jc w:val="center"/>
        </w:trPr>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21"/>
              <w:spacing w:line="240" w:lineRule="auto"/>
              <w:ind w:left="0"/>
              <w:jc w:val="both"/>
            </w:pPr>
            <w:r>
              <w:t>Учет фактора времени</w:t>
            </w:r>
          </w:p>
        </w:tc>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21"/>
              <w:spacing w:line="240" w:lineRule="auto"/>
              <w:ind w:left="0"/>
              <w:jc w:val="both"/>
            </w:pPr>
            <w:r>
              <w:t>Ориентация на краткосрочную и среднесрочную перспективу.</w:t>
            </w:r>
          </w:p>
        </w:tc>
        <w:tc>
          <w:tcPr>
            <w:tcW w:w="3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rsidP="00B07750">
            <w:pPr>
              <w:pStyle w:val="21"/>
              <w:spacing w:line="240" w:lineRule="auto"/>
              <w:ind w:left="0"/>
              <w:jc w:val="both"/>
            </w:pPr>
            <w:r>
              <w:t>Ориентация на долгосрочную перспективу.</w:t>
            </w:r>
          </w:p>
        </w:tc>
      </w:tr>
      <w:tr w:rsidR="00733541" w:rsidTr="00733541">
        <w:tblPrEx>
          <w:tblCellMar>
            <w:top w:w="0" w:type="dxa"/>
            <w:bottom w:w="0" w:type="dxa"/>
          </w:tblCellMar>
        </w:tblPrEx>
        <w:trPr>
          <w:jc w:val="center"/>
        </w:trPr>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576BE4" w:rsidP="00B07750">
            <w:pPr>
              <w:pStyle w:val="21"/>
              <w:spacing w:line="240" w:lineRule="auto"/>
              <w:ind w:left="0"/>
              <w:jc w:val="both"/>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-295910</wp:posOffset>
                      </wp:positionH>
                      <wp:positionV relativeFrom="paragraph">
                        <wp:posOffset>513715</wp:posOffset>
                      </wp:positionV>
                      <wp:extent cx="45085" cy="76200"/>
                      <wp:effectExtent l="0" t="0" r="0" b="0"/>
                      <wp:wrapNone/>
                      <wp:docPr id="4" nam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76200"/>
                              </a:xfrm>
                              <a:prstGeom prst="rect">
                                <a:avLst/>
                              </a:prstGeom>
                              <a:solidFill>
                                <a:srgbClr val="FFFFFF"/>
                              </a:solidFill>
                              <a:ln w="9525">
                                <a:solidFill>
                                  <a:srgbClr val="FFFFFF"/>
                                </a:solidFill>
                                <a:miter lim="800000"/>
                                <a:headEnd/>
                                <a:tailEnd/>
                              </a:ln>
                            </wps:spPr>
                            <wps:txbx>
                              <w:txbxContent>
                                <w:p w:rsidR="005A505B" w:rsidRPr="005A505B" w:rsidRDefault="005A505B" w:rsidP="005A505B">
                                  <w:pPr>
                                    <w:rPr>
                                      <w:color w:val="FFFFFF"/>
                                    </w:rPr>
                                  </w:pPr>
                                  <w:r w:rsidRPr="005A505B">
                                    <w:rPr>
                                      <w:color w:val="FFFFFF"/>
                                    </w:rPr>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5A505B" w:rsidRPr="003503D8" w:rsidRDefault="005A505B" w:rsidP="005A505B">
                                  <w:r w:rsidRPr="005A505B">
                                    <w:rPr>
                                      <w:color w:val="FFFFFF"/>
                                    </w:rPr>
                                    <w:t>иииииииииииииииииииииииииииииииииииииииииииииииииииииииииииииииииииииииииииииииииииииииииииииииииииииииииииииииииииииииииии</w:t>
                                  </w:r>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5A505B" w:rsidRPr="003503D8" w:rsidRDefault="005A505B" w:rsidP="005A505B">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5A505B" w:rsidRPr="003503D8" w:rsidRDefault="005A505B" w:rsidP="005A505B">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5A505B" w:rsidRPr="003503D8" w:rsidRDefault="005A505B" w:rsidP="005A50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29" o:spid="_x0000_s1038" type="#_x0000_t202" style="position:absolute;left:0;text-align:left;margin-left:-23.3pt;margin-top:40.45pt;width:3.55pt;height: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" strokecolor="white">
                      <v:path arrowok="t"/>
                      <v:textbox>
                        <w:txbxContent>
                          <w:p w:rsidR="005A505B" w:rsidRPr="005A505B" w:rsidRDefault="005A505B" w:rsidP="005A505B">
                            <w:pPr>
                              <w:rPr>
                                <w:color w:val="FFFFFF"/>
                              </w:rPr>
                            </w:pPr>
                            <w:r w:rsidRPr="005A505B">
                              <w:rPr>
                                <w:color w:val="FFFFFF"/>
                              </w:rPr>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5A505B" w:rsidRPr="003503D8" w:rsidRDefault="005A505B" w:rsidP="005A505B">
                            <w:r w:rsidRPr="005A505B">
                              <w:rPr>
                                <w:color w:val="FFFFFF"/>
                              </w:rPr>
                              <w:t>иииииииииииииииииииииииииииииииииииииииииииииииииииииииииииииииииииииииииииииииииииииииииииииииииииииииииииииииииииииииииии</w:t>
                            </w:r>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5A505B" w:rsidRPr="003503D8" w:rsidRDefault="005A505B" w:rsidP="005A505B">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5A505B" w:rsidRPr="003503D8" w:rsidRDefault="005A505B" w:rsidP="005A505B">
                            <w:r w:rsidRPr="003503D8">
                              <w:t>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w:t>
                            </w:r>
                          </w:p>
                          <w:p w:rsidR="005A505B" w:rsidRPr="003503D8" w:rsidRDefault="005A505B" w:rsidP="005A505B"/>
                        </w:txbxContent>
                      </v:textbox>
                    </v:shape>
                  </w:pict>
                </mc:Fallback>
              </mc:AlternateContent>
            </w:r>
            <w:r w:rsidR="007D65ED">
              <w:t>Основа построения системы управления</w:t>
            </w:r>
          </w:p>
        </w:tc>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21"/>
              <w:spacing w:line="240" w:lineRule="auto"/>
              <w:ind w:left="0"/>
              <w:jc w:val="both"/>
            </w:pPr>
            <w:r>
              <w:t>Функции и организационные структуры, процедуры, техника и технология.</w:t>
            </w:r>
          </w:p>
        </w:tc>
        <w:tc>
          <w:tcPr>
            <w:tcW w:w="3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rsidP="00B07750">
            <w:pPr>
              <w:pStyle w:val="21"/>
              <w:spacing w:line="240" w:lineRule="auto"/>
              <w:ind w:left="0"/>
              <w:jc w:val="both"/>
            </w:pPr>
            <w:r>
              <w:t>Люди, системы информационного обеспечения, рынок.</w:t>
            </w:r>
          </w:p>
        </w:tc>
      </w:tr>
      <w:tr w:rsidR="00733541" w:rsidTr="00733541">
        <w:tblPrEx>
          <w:tblCellMar>
            <w:top w:w="0" w:type="dxa"/>
            <w:bottom w:w="0" w:type="dxa"/>
          </w:tblCellMar>
        </w:tblPrEx>
        <w:trPr>
          <w:jc w:val="center"/>
        </w:trPr>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21"/>
              <w:spacing w:line="240" w:lineRule="auto"/>
              <w:ind w:left="0"/>
              <w:jc w:val="both"/>
            </w:pPr>
            <w:r>
              <w:t>Подход к управлению персоналом</w:t>
            </w:r>
          </w:p>
        </w:tc>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21"/>
              <w:spacing w:line="240" w:lineRule="auto"/>
              <w:ind w:left="0"/>
              <w:jc w:val="both"/>
            </w:pPr>
            <w:r>
              <w:t>Работники - это ресурс организации, это исполнители отдельных работ и функций.</w:t>
            </w:r>
          </w:p>
        </w:tc>
        <w:tc>
          <w:tcPr>
            <w:tcW w:w="3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rsidP="00B07750">
            <w:pPr>
              <w:pStyle w:val="21"/>
              <w:spacing w:line="240" w:lineRule="auto"/>
              <w:ind w:left="0"/>
              <w:jc w:val="both"/>
            </w:pPr>
            <w:r>
              <w:t>Работники - это основа организации, ее главная ценность и источник благополучия.</w:t>
            </w:r>
          </w:p>
        </w:tc>
      </w:tr>
      <w:tr w:rsidR="00733541" w:rsidTr="00733541">
        <w:tblPrEx>
          <w:tblCellMar>
            <w:top w:w="0" w:type="dxa"/>
            <w:bottom w:w="0" w:type="dxa"/>
          </w:tblCellMar>
        </w:tblPrEx>
        <w:trPr>
          <w:jc w:val="center"/>
        </w:trPr>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21"/>
              <w:spacing w:line="240" w:lineRule="auto"/>
              <w:ind w:left="0"/>
              <w:jc w:val="both"/>
            </w:pPr>
            <w:r>
              <w:t>Критерий эффективности управления</w:t>
            </w:r>
          </w:p>
        </w:tc>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733541" w:rsidRDefault="007D65ED" w:rsidP="00B07750">
            <w:pPr>
              <w:pStyle w:val="21"/>
              <w:spacing w:line="240" w:lineRule="auto"/>
              <w:ind w:left="0"/>
              <w:jc w:val="both"/>
            </w:pPr>
            <w:r>
              <w:t>Прибыльность и рациональность использования производственного потенциала.</w:t>
            </w:r>
          </w:p>
        </w:tc>
        <w:tc>
          <w:tcPr>
            <w:tcW w:w="3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3541" w:rsidRDefault="007D65ED" w:rsidP="00B07750">
            <w:pPr>
              <w:pStyle w:val="21"/>
              <w:spacing w:line="240" w:lineRule="auto"/>
              <w:ind w:left="0"/>
              <w:jc w:val="both"/>
            </w:pPr>
            <w:r>
              <w:t>Своевременность и точность реакции организации на новые запросы рынка и изменения окружения.</w:t>
            </w:r>
          </w:p>
        </w:tc>
      </w:tr>
    </w:tbl>
    <w:p w:rsidR="00733541" w:rsidRDefault="00733541" w:rsidP="00B07750">
      <w:pPr>
        <w:pStyle w:val="Standard"/>
        <w:ind w:firstLine="851"/>
        <w:jc w:val="both"/>
        <w:rPr>
          <w:b/>
        </w:rPr>
      </w:pPr>
    </w:p>
    <w:p w:rsidR="00733541" w:rsidRDefault="00733541" w:rsidP="00B07750">
      <w:pPr>
        <w:pStyle w:val="Standard"/>
        <w:ind w:firstLine="851"/>
        <w:jc w:val="both"/>
        <w:rPr>
          <w:b/>
        </w:rPr>
      </w:pPr>
    </w:p>
    <w:p w:rsidR="00733541" w:rsidRDefault="00733541" w:rsidP="00B07750">
      <w:pPr>
        <w:pStyle w:val="Standard"/>
        <w:ind w:firstLine="851"/>
        <w:jc w:val="both"/>
        <w:rPr>
          <w:b/>
        </w:rPr>
      </w:pPr>
    </w:p>
    <w:p w:rsidR="00733541" w:rsidRDefault="00733541" w:rsidP="00B07750">
      <w:pPr>
        <w:pStyle w:val="Standard"/>
        <w:spacing w:line="360" w:lineRule="auto"/>
        <w:ind w:firstLine="851"/>
        <w:jc w:val="both"/>
        <w:rPr>
          <w:b/>
        </w:rPr>
      </w:pPr>
    </w:p>
    <w:p w:rsidR="00733541" w:rsidRDefault="00733541" w:rsidP="00B07750">
      <w:pPr>
        <w:pStyle w:val="Standard"/>
        <w:spacing w:line="360" w:lineRule="auto"/>
        <w:ind w:firstLine="851"/>
        <w:jc w:val="both"/>
      </w:pPr>
    </w:p>
    <w:sectPr w:rsidR="00733541" w:rsidSect="00643574">
      <w:footerReference w:type="default" r:id="rId10"/>
      <w:pgSz w:w="11906" w:h="16838"/>
      <w:pgMar w:top="1134" w:right="850" w:bottom="1134" w:left="1701" w:header="720"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4CE" w:rsidRDefault="00F054CE" w:rsidP="00733541">
      <w:r>
        <w:separator/>
      </w:r>
    </w:p>
  </w:endnote>
  <w:endnote w:type="continuationSeparator" w:id="0">
    <w:p w:rsidR="00F054CE" w:rsidRDefault="00F054CE" w:rsidP="0073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41" w:rsidRDefault="00733541">
    <w:pPr>
      <w:pStyle w:val="Footer"/>
      <w:jc w:val="right"/>
    </w:pPr>
    <w:r>
      <w:fldChar w:fldCharType="begin"/>
    </w:r>
    <w:r>
      <w:instrText xml:space="preserve"> PAGE </w:instrText>
    </w:r>
    <w:r>
      <w:fldChar w:fldCharType="separate"/>
    </w:r>
    <w:r w:rsidR="009D3976">
      <w:rPr>
        <w:noProof/>
      </w:rPr>
      <w:t>1</w:t>
    </w:r>
    <w:r>
      <w:fldChar w:fldCharType="end"/>
    </w:r>
  </w:p>
  <w:p w:rsidR="00733541" w:rsidRDefault="0073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4CE" w:rsidRDefault="00F054CE" w:rsidP="00733541">
      <w:r w:rsidRPr="00733541">
        <w:rPr>
          <w:color w:val="000000"/>
        </w:rPr>
        <w:separator/>
      </w:r>
    </w:p>
  </w:footnote>
  <w:footnote w:type="continuationSeparator" w:id="0">
    <w:p w:rsidR="00F054CE" w:rsidRDefault="00F054CE" w:rsidP="00733541">
      <w:r>
        <w:continuationSeparator/>
      </w:r>
    </w:p>
  </w:footnote>
  <w:footnote w:id="1">
    <w:p w:rsidR="00733541" w:rsidRDefault="007D65ED">
      <w:pPr>
        <w:pStyle w:val="Textbodyindent"/>
        <w:ind w:left="120" w:firstLine="0"/>
        <w:jc w:val="both"/>
      </w:pPr>
      <w:r w:rsidRPr="00733541">
        <w:rPr>
          <w:rStyle w:val="a6"/>
        </w:rPr>
        <w:footnoteRef/>
      </w:r>
      <w:r>
        <w:t xml:space="preserve"> </w:t>
      </w:r>
      <w:r>
        <w:rPr>
          <w:iCs/>
          <w:sz w:val="16"/>
          <w:szCs w:val="16"/>
        </w:rPr>
        <w:t>Боумэн К. Основы стратегического менеджмента./ Пер. с англ. М.: Экономика, 1997. -  106 с.</w:t>
      </w:r>
    </w:p>
    <w:p w:rsidR="00733541" w:rsidRDefault="00733541">
      <w:pPr>
        <w:pStyle w:val="Footnote"/>
      </w:pPr>
    </w:p>
  </w:footnote>
  <w:footnote w:id="2">
    <w:p w:rsidR="00733541" w:rsidRPr="000C4695" w:rsidRDefault="007D65ED">
      <w:pPr>
        <w:pStyle w:val="Textbodyindent"/>
        <w:ind w:left="851" w:firstLine="0"/>
        <w:jc w:val="both"/>
        <w:rPr>
          <w:color w:val="FF0000"/>
        </w:rPr>
      </w:pPr>
      <w:r w:rsidRPr="00733541">
        <w:rPr>
          <w:rStyle w:val="a6"/>
        </w:rPr>
        <w:footnoteRef/>
      </w:r>
      <w:r>
        <w:t xml:space="preserve"> </w:t>
      </w:r>
      <w:r>
        <w:rPr>
          <w:iCs/>
          <w:sz w:val="16"/>
          <w:szCs w:val="16"/>
        </w:rPr>
        <w:t xml:space="preserve">Ламбен Ж.-Ж. Стратегический маркетинг. Европейская перспектива./ Пер. с фр. СПб.: Наука, 1996. -  </w:t>
      </w:r>
      <w:r w:rsidRPr="000C4695">
        <w:rPr>
          <w:iCs/>
          <w:color w:val="FF0000"/>
          <w:sz w:val="16"/>
          <w:szCs w:val="16"/>
        </w:rPr>
        <w:t>630 с.</w:t>
      </w:r>
      <w:r w:rsidR="000C4695">
        <w:rPr>
          <w:iCs/>
          <w:color w:val="FF0000"/>
          <w:sz w:val="16"/>
          <w:szCs w:val="16"/>
        </w:rPr>
        <w:t xml:space="preserve"> Это общее кол-во страниц в книге, а откуда (с какой конкретно страницы) Вы взяли данную мысль?</w:t>
      </w:r>
    </w:p>
    <w:p w:rsidR="00733541" w:rsidRDefault="00733541">
      <w:pPr>
        <w:pStyle w:val="Footnote"/>
      </w:pPr>
    </w:p>
  </w:footnote>
  <w:footnote w:id="3">
    <w:p w:rsidR="00733541" w:rsidRDefault="007D65ED">
      <w:pPr>
        <w:pStyle w:val="Textbodyindent"/>
        <w:ind w:left="120" w:firstLine="0"/>
        <w:jc w:val="both"/>
      </w:pPr>
      <w:r w:rsidRPr="00733541">
        <w:rPr>
          <w:rStyle w:val="a6"/>
        </w:rPr>
        <w:footnoteRef/>
      </w:r>
      <w:r>
        <w:t xml:space="preserve"> </w:t>
      </w:r>
      <w:r>
        <w:rPr>
          <w:iCs/>
          <w:sz w:val="16"/>
          <w:szCs w:val="16"/>
        </w:rPr>
        <w:t xml:space="preserve">Организация, планирование, управление деятельностью промышленных предприятий: Учебное пособие. / С.Е. Каменипера, Ф.М. Русинова. – М.: Высшая школа, 1996.- </w:t>
      </w:r>
      <w:r w:rsidRPr="000C4695">
        <w:rPr>
          <w:iCs/>
          <w:color w:val="FF0000"/>
          <w:sz w:val="16"/>
          <w:szCs w:val="16"/>
        </w:rPr>
        <w:t>335 с.</w:t>
      </w:r>
    </w:p>
    <w:p w:rsidR="00733541" w:rsidRDefault="00733541">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44"/>
    <w:multiLevelType w:val="multilevel"/>
    <w:tmpl w:val="A74CB970"/>
    <w:styleLink w:val="WW8Num8"/>
    <w:lvl w:ilvl="0">
      <w:start w:val="1"/>
      <w:numFmt w:val="decimal"/>
      <w:lvlText w:val="%1."/>
      <w:lvlJc w:val="left"/>
      <w:rPr>
        <w:iCs/>
        <w:szCs w:val="1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D27373C"/>
    <w:multiLevelType w:val="hybridMultilevel"/>
    <w:tmpl w:val="646858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EA42EAF"/>
    <w:multiLevelType w:val="multilevel"/>
    <w:tmpl w:val="5D285284"/>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1FBE78EC"/>
    <w:multiLevelType w:val="multilevel"/>
    <w:tmpl w:val="84D0BA52"/>
    <w:styleLink w:val="WW8Num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22303113"/>
    <w:multiLevelType w:val="multilevel"/>
    <w:tmpl w:val="C3447CBA"/>
    <w:styleLink w:val="WW8Num1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26E018D4"/>
    <w:multiLevelType w:val="multilevel"/>
    <w:tmpl w:val="59DA9666"/>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27D558F0"/>
    <w:multiLevelType w:val="multilevel"/>
    <w:tmpl w:val="8C2E5322"/>
    <w:styleLink w:val="WW8Num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29ED34BC"/>
    <w:multiLevelType w:val="multilevel"/>
    <w:tmpl w:val="ABB852FE"/>
    <w:styleLink w:val="WW8Num1"/>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C8A6281"/>
    <w:multiLevelType w:val="multilevel"/>
    <w:tmpl w:val="94CC007E"/>
    <w:styleLink w:val="WW8Num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2E64736C"/>
    <w:multiLevelType w:val="multilevel"/>
    <w:tmpl w:val="70DE781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ED54F78"/>
    <w:multiLevelType w:val="hybridMultilevel"/>
    <w:tmpl w:val="0D0A81B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2EF23085"/>
    <w:multiLevelType w:val="multilevel"/>
    <w:tmpl w:val="171CCCC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5FA758F"/>
    <w:multiLevelType w:val="multilevel"/>
    <w:tmpl w:val="7AAEDBB8"/>
    <w:styleLink w:val="WW8Num1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38ED13C0"/>
    <w:multiLevelType w:val="multilevel"/>
    <w:tmpl w:val="CA9C3F8E"/>
    <w:styleLink w:val="WW8Num9"/>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D6C19C8"/>
    <w:multiLevelType w:val="multilevel"/>
    <w:tmpl w:val="84C02B3E"/>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498E0C0D"/>
    <w:multiLevelType w:val="multilevel"/>
    <w:tmpl w:val="23EC6D7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4ECB00E3"/>
    <w:multiLevelType w:val="multilevel"/>
    <w:tmpl w:val="462094BE"/>
    <w:styleLink w:val="WW8Num14"/>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Times New Roman"/>
      </w:rPr>
    </w:lvl>
  </w:abstractNum>
  <w:abstractNum w:abstractNumId="17" w15:restartNumberingAfterBreak="0">
    <w:nsid w:val="54771804"/>
    <w:multiLevelType w:val="multilevel"/>
    <w:tmpl w:val="ED28B772"/>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59B00429"/>
    <w:multiLevelType w:val="multilevel"/>
    <w:tmpl w:val="9478496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709F4114"/>
    <w:multiLevelType w:val="multilevel"/>
    <w:tmpl w:val="C2EA1A2C"/>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7"/>
  </w:num>
  <w:num w:numId="2">
    <w:abstractNumId w:val="8"/>
  </w:num>
  <w:num w:numId="3">
    <w:abstractNumId w:val="3"/>
  </w:num>
  <w:num w:numId="4">
    <w:abstractNumId w:val="5"/>
  </w:num>
  <w:num w:numId="5">
    <w:abstractNumId w:val="11"/>
  </w:num>
  <w:num w:numId="6">
    <w:abstractNumId w:val="14"/>
  </w:num>
  <w:num w:numId="7">
    <w:abstractNumId w:val="2"/>
  </w:num>
  <w:num w:numId="8">
    <w:abstractNumId w:val="0"/>
  </w:num>
  <w:num w:numId="9">
    <w:abstractNumId w:val="13"/>
  </w:num>
  <w:num w:numId="10">
    <w:abstractNumId w:val="18"/>
  </w:num>
  <w:num w:numId="11">
    <w:abstractNumId w:val="15"/>
  </w:num>
  <w:num w:numId="12">
    <w:abstractNumId w:val="19"/>
  </w:num>
  <w:num w:numId="13">
    <w:abstractNumId w:val="12"/>
  </w:num>
  <w:num w:numId="14">
    <w:abstractNumId w:val="16"/>
  </w:num>
  <w:num w:numId="15">
    <w:abstractNumId w:val="17"/>
  </w:num>
  <w:num w:numId="16">
    <w:abstractNumId w:val="4"/>
  </w:num>
  <w:num w:numId="17">
    <w:abstractNumId w:val="9"/>
  </w:num>
  <w:num w:numId="18">
    <w:abstractNumId w:val="6"/>
  </w:num>
  <w:num w:numId="19">
    <w:abstractNumId w:val="5"/>
    <w:lvlOverride w:ilvl="0"/>
  </w:num>
  <w:num w:numId="20">
    <w:abstractNumId w:val="19"/>
    <w:lvlOverride w:ilvl="0"/>
  </w:num>
  <w:num w:numId="21">
    <w:abstractNumId w:val="2"/>
    <w:lvlOverride w:ilvl="0"/>
  </w:num>
  <w:num w:numId="22">
    <w:abstractNumId w:val="15"/>
    <w:lvlOverride w:ilvl="0"/>
  </w:num>
  <w:num w:numId="23">
    <w:abstractNumId w:val="17"/>
    <w:lvlOverride w:ilvl="0"/>
  </w:num>
  <w:num w:numId="24">
    <w:abstractNumId w:val="9"/>
    <w:lvlOverride w:ilvl="0"/>
  </w:num>
  <w:num w:numId="25">
    <w:abstractNumId w:val="13"/>
    <w:lvlOverride w:ilvl="0"/>
  </w:num>
  <w:num w:numId="26">
    <w:abstractNumId w:val="0"/>
    <w:lvlOverride w:ilvl="0">
      <w:startOverride w:val="1"/>
    </w:lvlOverride>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41"/>
    <w:rsid w:val="0003781F"/>
    <w:rsid w:val="000600C1"/>
    <w:rsid w:val="000C2E6A"/>
    <w:rsid w:val="000C4695"/>
    <w:rsid w:val="000C6F36"/>
    <w:rsid w:val="00100A93"/>
    <w:rsid w:val="00111C39"/>
    <w:rsid w:val="00170419"/>
    <w:rsid w:val="00190B2F"/>
    <w:rsid w:val="00214BA9"/>
    <w:rsid w:val="00255DE1"/>
    <w:rsid w:val="002669FC"/>
    <w:rsid w:val="002839B0"/>
    <w:rsid w:val="003E2E51"/>
    <w:rsid w:val="003F776D"/>
    <w:rsid w:val="004034E2"/>
    <w:rsid w:val="004C54EF"/>
    <w:rsid w:val="00576BE4"/>
    <w:rsid w:val="005A505B"/>
    <w:rsid w:val="005B025B"/>
    <w:rsid w:val="005B4098"/>
    <w:rsid w:val="005C3EDD"/>
    <w:rsid w:val="00643574"/>
    <w:rsid w:val="00722FCC"/>
    <w:rsid w:val="00733541"/>
    <w:rsid w:val="007D65ED"/>
    <w:rsid w:val="00837112"/>
    <w:rsid w:val="00837FCD"/>
    <w:rsid w:val="00862313"/>
    <w:rsid w:val="008848FC"/>
    <w:rsid w:val="008A333C"/>
    <w:rsid w:val="00934765"/>
    <w:rsid w:val="0094463B"/>
    <w:rsid w:val="00951F95"/>
    <w:rsid w:val="00964721"/>
    <w:rsid w:val="00990422"/>
    <w:rsid w:val="009D3976"/>
    <w:rsid w:val="00A35B4E"/>
    <w:rsid w:val="00AE7206"/>
    <w:rsid w:val="00B07750"/>
    <w:rsid w:val="00BE0F00"/>
    <w:rsid w:val="00BE7848"/>
    <w:rsid w:val="00C124DA"/>
    <w:rsid w:val="00C34B65"/>
    <w:rsid w:val="00C90549"/>
    <w:rsid w:val="00CD0A98"/>
    <w:rsid w:val="00DD4E78"/>
    <w:rsid w:val="00E247DC"/>
    <w:rsid w:val="00E707EA"/>
    <w:rsid w:val="00EB1307"/>
    <w:rsid w:val="00F054CE"/>
    <w:rsid w:val="00F51966"/>
    <w:rsid w:val="00FC4156"/>
    <w:rsid w:val="00FF1956"/>
    <w:rsid w:val="00FF6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063D0-1162-EF40-8801-3DE88A21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rPr>
      <w:kern w:val="3"/>
      <w:sz w:val="24"/>
      <w:szCs w:val="24"/>
      <w:lang w:eastAsia="zh-CN" w:bidi="hi-IN"/>
    </w:rPr>
  </w:style>
  <w:style w:type="paragraph" w:styleId="1">
    <w:name w:val="heading 1"/>
    <w:basedOn w:val="a"/>
    <w:next w:val="a"/>
    <w:link w:val="10"/>
    <w:uiPriority w:val="9"/>
    <w:qFormat/>
    <w:rsid w:val="00862313"/>
    <w:pPr>
      <w:keepNext/>
      <w:spacing w:before="240" w:after="60"/>
      <w:outlineLvl w:val="0"/>
    </w:pPr>
    <w:rPr>
      <w:rFonts w:ascii="Cambria" w:eastAsia="Times New Roman" w:hAnsi="Cambria"/>
      <w:b/>
      <w:bCs/>
      <w:kern w:val="32"/>
      <w:sz w:val="32"/>
      <w:szCs w:val="29"/>
    </w:rPr>
  </w:style>
  <w:style w:type="paragraph" w:styleId="2">
    <w:name w:val="heading 2"/>
    <w:basedOn w:val="a"/>
    <w:next w:val="a"/>
    <w:link w:val="20"/>
    <w:uiPriority w:val="9"/>
    <w:semiHidden/>
    <w:unhideWhenUsed/>
    <w:qFormat/>
    <w:rsid w:val="005B025B"/>
    <w:pPr>
      <w:keepNext/>
      <w:spacing w:before="240" w:after="60"/>
      <w:outlineLvl w:val="1"/>
    </w:pPr>
    <w:rPr>
      <w:rFonts w:ascii="Cambria" w:eastAsia="Times New Roman" w:hAnsi="Cambria"/>
      <w:b/>
      <w:bCs/>
      <w:i/>
      <w:iCs/>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33541"/>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rsid w:val="00733541"/>
    <w:pPr>
      <w:keepNext/>
      <w:spacing w:before="240" w:after="120"/>
    </w:pPr>
    <w:rPr>
      <w:rFonts w:ascii="Arial" w:eastAsia="Arial Unicode MS" w:hAnsi="Arial" w:cs="Mangal"/>
      <w:sz w:val="28"/>
      <w:szCs w:val="28"/>
    </w:rPr>
  </w:style>
  <w:style w:type="paragraph" w:customStyle="1" w:styleId="Textbody">
    <w:name w:val="Text body"/>
    <w:basedOn w:val="Standard"/>
    <w:rsid w:val="00733541"/>
    <w:pPr>
      <w:spacing w:after="120"/>
    </w:pPr>
  </w:style>
  <w:style w:type="paragraph" w:styleId="a3">
    <w:name w:val="List"/>
    <w:basedOn w:val="Textbody"/>
    <w:rsid w:val="00733541"/>
    <w:rPr>
      <w:rFonts w:cs="Mangal"/>
    </w:rPr>
  </w:style>
  <w:style w:type="paragraph" w:customStyle="1" w:styleId="Caption">
    <w:name w:val="Caption"/>
    <w:basedOn w:val="Standard"/>
    <w:rsid w:val="00733541"/>
    <w:pPr>
      <w:suppressLineNumbers/>
      <w:spacing w:before="120" w:after="120"/>
    </w:pPr>
    <w:rPr>
      <w:rFonts w:cs="Mangal"/>
      <w:i/>
      <w:iCs/>
    </w:rPr>
  </w:style>
  <w:style w:type="paragraph" w:customStyle="1" w:styleId="Index">
    <w:name w:val="Index"/>
    <w:basedOn w:val="Standard"/>
    <w:rsid w:val="00733541"/>
    <w:pPr>
      <w:suppressLineNumbers/>
    </w:pPr>
    <w:rPr>
      <w:rFonts w:cs="Mangal"/>
    </w:rPr>
  </w:style>
  <w:style w:type="paragraph" w:customStyle="1" w:styleId="Heading1">
    <w:name w:val="Heading 1"/>
    <w:basedOn w:val="Standard"/>
    <w:next w:val="Standard"/>
    <w:rsid w:val="00733541"/>
    <w:pPr>
      <w:keepNext/>
      <w:ind w:firstLine="720"/>
      <w:jc w:val="both"/>
      <w:outlineLvl w:val="0"/>
    </w:pPr>
    <w:rPr>
      <w:b/>
      <w:bCs/>
    </w:rPr>
  </w:style>
  <w:style w:type="paragraph" w:customStyle="1" w:styleId="Heading2">
    <w:name w:val="Heading 2"/>
    <w:basedOn w:val="Standard"/>
    <w:next w:val="Standard"/>
    <w:rsid w:val="00733541"/>
    <w:pPr>
      <w:keepNext/>
      <w:jc w:val="center"/>
      <w:outlineLvl w:val="1"/>
    </w:pPr>
    <w:rPr>
      <w:b/>
      <w:bCs/>
    </w:rPr>
  </w:style>
  <w:style w:type="paragraph" w:customStyle="1" w:styleId="Heading3">
    <w:name w:val="Heading 3"/>
    <w:basedOn w:val="Standard"/>
    <w:next w:val="Standard"/>
    <w:rsid w:val="00733541"/>
    <w:pPr>
      <w:keepNext/>
      <w:jc w:val="center"/>
      <w:outlineLvl w:val="2"/>
    </w:pPr>
    <w:rPr>
      <w:b/>
      <w:bCs/>
      <w:sz w:val="20"/>
    </w:rPr>
  </w:style>
  <w:style w:type="paragraph" w:customStyle="1" w:styleId="Heading4">
    <w:name w:val="Heading 4"/>
    <w:basedOn w:val="Standard"/>
    <w:next w:val="Standard"/>
    <w:rsid w:val="00733541"/>
    <w:pPr>
      <w:keepNext/>
      <w:outlineLvl w:val="3"/>
    </w:pPr>
    <w:rPr>
      <w:b/>
      <w:bCs/>
      <w:sz w:val="28"/>
    </w:rPr>
  </w:style>
  <w:style w:type="paragraph" w:customStyle="1" w:styleId="Heading5">
    <w:name w:val="Heading 5"/>
    <w:basedOn w:val="Standard"/>
    <w:next w:val="Standard"/>
    <w:rsid w:val="00733541"/>
    <w:pPr>
      <w:keepNext/>
      <w:jc w:val="both"/>
      <w:outlineLvl w:val="4"/>
    </w:pPr>
    <w:rPr>
      <w:b/>
      <w:bCs/>
    </w:rPr>
  </w:style>
  <w:style w:type="paragraph" w:customStyle="1" w:styleId="Heading6">
    <w:name w:val="Heading 6"/>
    <w:basedOn w:val="Standard"/>
    <w:next w:val="Standard"/>
    <w:rsid w:val="00733541"/>
    <w:pPr>
      <w:keepNext/>
      <w:ind w:left="720"/>
      <w:jc w:val="center"/>
      <w:outlineLvl w:val="5"/>
    </w:pPr>
    <w:rPr>
      <w:b/>
      <w:bCs/>
    </w:rPr>
  </w:style>
  <w:style w:type="paragraph" w:customStyle="1" w:styleId="Heading7">
    <w:name w:val="Heading 7"/>
    <w:basedOn w:val="Standard"/>
    <w:next w:val="Standard"/>
    <w:rsid w:val="00733541"/>
    <w:pPr>
      <w:keepNext/>
      <w:outlineLvl w:val="6"/>
    </w:pPr>
    <w:rPr>
      <w:b/>
      <w:bCs/>
    </w:rPr>
  </w:style>
  <w:style w:type="paragraph" w:customStyle="1" w:styleId="Heading8">
    <w:name w:val="Heading 8"/>
    <w:basedOn w:val="Standard"/>
    <w:next w:val="Standard"/>
    <w:rsid w:val="00733541"/>
    <w:pPr>
      <w:tabs>
        <w:tab w:val="left" w:pos="2880"/>
      </w:tabs>
      <w:spacing w:before="240" w:after="60" w:line="360" w:lineRule="auto"/>
      <w:ind w:left="1440" w:hanging="1440"/>
      <w:jc w:val="both"/>
      <w:outlineLvl w:val="7"/>
    </w:pPr>
    <w:rPr>
      <w:i/>
      <w:iCs/>
      <w:sz w:val="28"/>
    </w:rPr>
  </w:style>
  <w:style w:type="paragraph" w:customStyle="1" w:styleId="Heading9">
    <w:name w:val="Heading 9"/>
    <w:basedOn w:val="Standard"/>
    <w:next w:val="Standard"/>
    <w:rsid w:val="00733541"/>
    <w:pPr>
      <w:tabs>
        <w:tab w:val="left" w:pos="3168"/>
      </w:tabs>
      <w:spacing w:before="240" w:after="60" w:line="360" w:lineRule="auto"/>
      <w:ind w:left="1584" w:hanging="1584"/>
      <w:jc w:val="both"/>
      <w:outlineLvl w:val="8"/>
    </w:pPr>
    <w:rPr>
      <w:rFonts w:ascii="Arial" w:hAnsi="Arial" w:cs="Arial"/>
      <w:sz w:val="22"/>
      <w:szCs w:val="22"/>
    </w:rPr>
  </w:style>
  <w:style w:type="paragraph" w:customStyle="1" w:styleId="Textbodyindent">
    <w:name w:val="Text body indent"/>
    <w:basedOn w:val="Standard"/>
    <w:rsid w:val="00733541"/>
    <w:pPr>
      <w:spacing w:line="360" w:lineRule="auto"/>
      <w:ind w:firstLine="708"/>
    </w:pPr>
    <w:rPr>
      <w:sz w:val="28"/>
      <w:szCs w:val="28"/>
    </w:rPr>
  </w:style>
  <w:style w:type="paragraph" w:styleId="21">
    <w:name w:val="Body Text Indent 2"/>
    <w:basedOn w:val="Standard"/>
    <w:rsid w:val="00733541"/>
    <w:pPr>
      <w:spacing w:after="120" w:line="480" w:lineRule="auto"/>
      <w:ind w:left="283"/>
    </w:pPr>
  </w:style>
  <w:style w:type="paragraph" w:styleId="22">
    <w:name w:val="Body Text 2"/>
    <w:basedOn w:val="Standard"/>
    <w:rsid w:val="00733541"/>
    <w:pPr>
      <w:spacing w:after="120" w:line="480" w:lineRule="auto"/>
    </w:pPr>
  </w:style>
  <w:style w:type="paragraph" w:styleId="3">
    <w:name w:val="Body Text 3"/>
    <w:basedOn w:val="Standard"/>
    <w:rsid w:val="00733541"/>
    <w:pPr>
      <w:spacing w:after="120"/>
    </w:pPr>
    <w:rPr>
      <w:sz w:val="16"/>
      <w:szCs w:val="16"/>
    </w:rPr>
  </w:style>
  <w:style w:type="paragraph" w:styleId="30">
    <w:name w:val="Body Text Indent 3"/>
    <w:basedOn w:val="Standard"/>
    <w:rsid w:val="00733541"/>
    <w:pPr>
      <w:spacing w:after="120"/>
      <w:ind w:left="283"/>
    </w:pPr>
    <w:rPr>
      <w:sz w:val="16"/>
      <w:szCs w:val="16"/>
    </w:rPr>
  </w:style>
  <w:style w:type="paragraph" w:customStyle="1" w:styleId="TitleL">
    <w:name w:val="Title_L"/>
    <w:basedOn w:val="Standard"/>
    <w:rsid w:val="00733541"/>
    <w:pPr>
      <w:spacing w:line="360" w:lineRule="auto"/>
      <w:jc w:val="center"/>
    </w:pPr>
    <w:rPr>
      <w:sz w:val="28"/>
    </w:rPr>
  </w:style>
  <w:style w:type="paragraph" w:customStyle="1" w:styleId="TableL">
    <w:name w:val="Table_L"/>
    <w:basedOn w:val="Standard"/>
    <w:next w:val="Standard"/>
    <w:rsid w:val="00733541"/>
    <w:pPr>
      <w:spacing w:line="360" w:lineRule="auto"/>
      <w:jc w:val="center"/>
    </w:pPr>
    <w:rPr>
      <w:sz w:val="28"/>
    </w:rPr>
  </w:style>
  <w:style w:type="paragraph" w:customStyle="1" w:styleId="TableTit">
    <w:name w:val="Table_Tit"/>
    <w:basedOn w:val="Standard"/>
    <w:next w:val="Standard"/>
    <w:rsid w:val="00733541"/>
    <w:pPr>
      <w:spacing w:line="360" w:lineRule="auto"/>
    </w:pPr>
    <w:rPr>
      <w:iCs/>
      <w:sz w:val="28"/>
    </w:rPr>
  </w:style>
  <w:style w:type="paragraph" w:customStyle="1" w:styleId="Header">
    <w:name w:val="Header"/>
    <w:basedOn w:val="Standard"/>
    <w:rsid w:val="00733541"/>
    <w:pPr>
      <w:tabs>
        <w:tab w:val="center" w:pos="4844"/>
        <w:tab w:val="right" w:pos="9689"/>
      </w:tabs>
      <w:spacing w:line="360" w:lineRule="auto"/>
      <w:ind w:firstLine="851"/>
      <w:jc w:val="both"/>
    </w:pPr>
    <w:rPr>
      <w:sz w:val="28"/>
    </w:rPr>
  </w:style>
  <w:style w:type="paragraph" w:customStyle="1" w:styleId="Footer">
    <w:name w:val="Footer"/>
    <w:basedOn w:val="Standard"/>
    <w:rsid w:val="00733541"/>
    <w:pPr>
      <w:tabs>
        <w:tab w:val="center" w:pos="4844"/>
        <w:tab w:val="right" w:pos="9689"/>
      </w:tabs>
      <w:spacing w:line="360" w:lineRule="auto"/>
      <w:ind w:firstLine="851"/>
      <w:jc w:val="both"/>
    </w:pPr>
    <w:rPr>
      <w:sz w:val="28"/>
    </w:rPr>
  </w:style>
  <w:style w:type="paragraph" w:customStyle="1" w:styleId="Picture">
    <w:name w:val="Picture"/>
    <w:basedOn w:val="Standard"/>
    <w:next w:val="Standard"/>
    <w:rsid w:val="00733541"/>
    <w:pPr>
      <w:spacing w:line="240" w:lineRule="exact"/>
      <w:jc w:val="center"/>
    </w:pPr>
  </w:style>
  <w:style w:type="paragraph" w:customStyle="1" w:styleId="TitleSod">
    <w:name w:val="Title_Sod"/>
    <w:basedOn w:val="TitleL"/>
    <w:rsid w:val="00733541"/>
    <w:pPr>
      <w:tabs>
        <w:tab w:val="left" w:pos="9180"/>
        <w:tab w:val="left" w:pos="9360"/>
      </w:tabs>
      <w:ind w:firstLine="851"/>
    </w:pPr>
    <w:rPr>
      <w:b/>
    </w:rPr>
  </w:style>
  <w:style w:type="paragraph" w:customStyle="1" w:styleId="Contents9">
    <w:name w:val="Contents 9"/>
    <w:basedOn w:val="Standard"/>
    <w:next w:val="Standard"/>
    <w:rsid w:val="00733541"/>
    <w:pPr>
      <w:spacing w:line="360" w:lineRule="auto"/>
      <w:ind w:left="2240" w:firstLine="851"/>
      <w:jc w:val="both"/>
    </w:pPr>
    <w:rPr>
      <w:sz w:val="28"/>
    </w:rPr>
  </w:style>
  <w:style w:type="paragraph" w:customStyle="1" w:styleId="Contents3">
    <w:name w:val="Contents 3"/>
    <w:basedOn w:val="Standard"/>
    <w:next w:val="Standard"/>
    <w:rsid w:val="00733541"/>
    <w:pPr>
      <w:spacing w:line="360" w:lineRule="auto"/>
      <w:ind w:left="560" w:firstLine="851"/>
      <w:jc w:val="both"/>
    </w:pPr>
    <w:rPr>
      <w:sz w:val="28"/>
    </w:rPr>
  </w:style>
  <w:style w:type="paragraph" w:customStyle="1" w:styleId="Contents4">
    <w:name w:val="Contents 4"/>
    <w:basedOn w:val="Standard"/>
    <w:next w:val="Standard"/>
    <w:rsid w:val="00733541"/>
    <w:pPr>
      <w:spacing w:line="360" w:lineRule="auto"/>
      <w:ind w:left="840" w:firstLine="851"/>
      <w:jc w:val="both"/>
    </w:pPr>
    <w:rPr>
      <w:sz w:val="28"/>
    </w:rPr>
  </w:style>
  <w:style w:type="paragraph" w:customStyle="1" w:styleId="Footnote">
    <w:name w:val="Footnote"/>
    <w:basedOn w:val="Standard"/>
    <w:rsid w:val="00733541"/>
    <w:rPr>
      <w:sz w:val="20"/>
      <w:szCs w:val="20"/>
    </w:rPr>
  </w:style>
  <w:style w:type="paragraph" w:styleId="a4">
    <w:name w:val="Normal (Web)"/>
    <w:basedOn w:val="Standard"/>
    <w:rsid w:val="00733541"/>
    <w:pPr>
      <w:spacing w:before="280" w:after="280"/>
    </w:pPr>
  </w:style>
  <w:style w:type="paragraph" w:customStyle="1" w:styleId="ContentsHeading">
    <w:name w:val="Contents Heading"/>
    <w:basedOn w:val="Heading1"/>
    <w:next w:val="Standard"/>
    <w:rsid w:val="00733541"/>
    <w:pPr>
      <w:keepLines/>
      <w:spacing w:before="480" w:line="276" w:lineRule="auto"/>
      <w:ind w:firstLine="0"/>
      <w:jc w:val="left"/>
    </w:pPr>
    <w:rPr>
      <w:rFonts w:ascii="Cambria" w:hAnsi="Cambria"/>
      <w:color w:val="365F91"/>
      <w:sz w:val="28"/>
      <w:szCs w:val="28"/>
    </w:rPr>
  </w:style>
  <w:style w:type="paragraph" w:customStyle="1" w:styleId="Contents1">
    <w:name w:val="Contents 1"/>
    <w:basedOn w:val="Standard"/>
    <w:next w:val="Standard"/>
    <w:rsid w:val="00733541"/>
  </w:style>
  <w:style w:type="paragraph" w:customStyle="1" w:styleId="Contents2">
    <w:name w:val="Contents 2"/>
    <w:basedOn w:val="Standard"/>
    <w:next w:val="Standard"/>
    <w:rsid w:val="00733541"/>
    <w:pPr>
      <w:ind w:left="240"/>
    </w:pPr>
  </w:style>
  <w:style w:type="paragraph" w:customStyle="1" w:styleId="Contents5">
    <w:name w:val="Contents 5"/>
    <w:basedOn w:val="Index"/>
    <w:rsid w:val="00733541"/>
    <w:pPr>
      <w:tabs>
        <w:tab w:val="right" w:leader="dot" w:pos="9638"/>
      </w:tabs>
      <w:ind w:left="1132"/>
    </w:pPr>
  </w:style>
  <w:style w:type="paragraph" w:customStyle="1" w:styleId="Contents6">
    <w:name w:val="Contents 6"/>
    <w:basedOn w:val="Index"/>
    <w:rsid w:val="00733541"/>
    <w:pPr>
      <w:tabs>
        <w:tab w:val="right" w:leader="dot" w:pos="9638"/>
      </w:tabs>
      <w:ind w:left="1415"/>
    </w:pPr>
  </w:style>
  <w:style w:type="paragraph" w:customStyle="1" w:styleId="Contents7">
    <w:name w:val="Contents 7"/>
    <w:basedOn w:val="Index"/>
    <w:rsid w:val="00733541"/>
    <w:pPr>
      <w:tabs>
        <w:tab w:val="right" w:leader="dot" w:pos="9638"/>
      </w:tabs>
      <w:ind w:left="1698"/>
    </w:pPr>
  </w:style>
  <w:style w:type="paragraph" w:customStyle="1" w:styleId="Contents8">
    <w:name w:val="Contents 8"/>
    <w:basedOn w:val="Index"/>
    <w:rsid w:val="00733541"/>
    <w:pPr>
      <w:tabs>
        <w:tab w:val="right" w:leader="dot" w:pos="9638"/>
      </w:tabs>
      <w:ind w:left="1981"/>
    </w:pPr>
  </w:style>
  <w:style w:type="paragraph" w:customStyle="1" w:styleId="Contents10">
    <w:name w:val="Contents 10"/>
    <w:basedOn w:val="Index"/>
    <w:rsid w:val="00733541"/>
    <w:pPr>
      <w:tabs>
        <w:tab w:val="right" w:leader="dot" w:pos="9638"/>
      </w:tabs>
      <w:ind w:left="2547"/>
    </w:pPr>
  </w:style>
  <w:style w:type="paragraph" w:customStyle="1" w:styleId="TableContents">
    <w:name w:val="Table Contents"/>
    <w:basedOn w:val="Standard"/>
    <w:rsid w:val="00733541"/>
    <w:pPr>
      <w:suppressLineNumbers/>
    </w:pPr>
  </w:style>
  <w:style w:type="paragraph" w:customStyle="1" w:styleId="TableHeading">
    <w:name w:val="Table Heading"/>
    <w:basedOn w:val="TableContents"/>
    <w:rsid w:val="00733541"/>
    <w:pPr>
      <w:jc w:val="center"/>
    </w:pPr>
    <w:rPr>
      <w:b/>
      <w:bCs/>
    </w:rPr>
  </w:style>
  <w:style w:type="paragraph" w:customStyle="1" w:styleId="Framecontents">
    <w:name w:val="Frame contents"/>
    <w:basedOn w:val="Textbody"/>
    <w:rsid w:val="00733541"/>
  </w:style>
  <w:style w:type="character" w:customStyle="1" w:styleId="WW8Num1z0">
    <w:name w:val="WW8Num1z0"/>
    <w:rsid w:val="00733541"/>
  </w:style>
  <w:style w:type="character" w:customStyle="1" w:styleId="WW8Num2z0">
    <w:name w:val="WW8Num2z0"/>
    <w:rsid w:val="00733541"/>
    <w:rPr>
      <w:rFonts w:ascii="Times New Roman" w:hAnsi="Times New Roman" w:cs="Times New Roman"/>
    </w:rPr>
  </w:style>
  <w:style w:type="character" w:customStyle="1" w:styleId="WW8Num2z1">
    <w:name w:val="WW8Num2z1"/>
    <w:rsid w:val="00733541"/>
    <w:rPr>
      <w:rFonts w:ascii="Courier New" w:hAnsi="Courier New" w:cs="Courier New"/>
    </w:rPr>
  </w:style>
  <w:style w:type="character" w:customStyle="1" w:styleId="WW8Num2z2">
    <w:name w:val="WW8Num2z2"/>
    <w:rsid w:val="00733541"/>
    <w:rPr>
      <w:rFonts w:ascii="Wingdings" w:hAnsi="Wingdings" w:cs="Wingdings"/>
    </w:rPr>
  </w:style>
  <w:style w:type="character" w:customStyle="1" w:styleId="WW8Num2z3">
    <w:name w:val="WW8Num2z3"/>
    <w:rsid w:val="00733541"/>
    <w:rPr>
      <w:rFonts w:ascii="Symbol" w:hAnsi="Symbol" w:cs="Symbol"/>
    </w:rPr>
  </w:style>
  <w:style w:type="character" w:customStyle="1" w:styleId="WW8Num3z0">
    <w:name w:val="WW8Num3z0"/>
    <w:rsid w:val="00733541"/>
    <w:rPr>
      <w:rFonts w:ascii="Times New Roman" w:hAnsi="Times New Roman" w:cs="Times New Roman"/>
    </w:rPr>
  </w:style>
  <w:style w:type="character" w:customStyle="1" w:styleId="WW8Num3z1">
    <w:name w:val="WW8Num3z1"/>
    <w:rsid w:val="00733541"/>
    <w:rPr>
      <w:rFonts w:ascii="Courier New" w:hAnsi="Courier New" w:cs="Courier New"/>
    </w:rPr>
  </w:style>
  <w:style w:type="character" w:customStyle="1" w:styleId="WW8Num3z2">
    <w:name w:val="WW8Num3z2"/>
    <w:rsid w:val="00733541"/>
    <w:rPr>
      <w:rFonts w:ascii="Wingdings" w:hAnsi="Wingdings" w:cs="Wingdings"/>
    </w:rPr>
  </w:style>
  <w:style w:type="character" w:customStyle="1" w:styleId="WW8Num3z3">
    <w:name w:val="WW8Num3z3"/>
    <w:rsid w:val="00733541"/>
    <w:rPr>
      <w:rFonts w:ascii="Symbol" w:hAnsi="Symbol" w:cs="Symbol"/>
    </w:rPr>
  </w:style>
  <w:style w:type="character" w:customStyle="1" w:styleId="WW8Num4z0">
    <w:name w:val="WW8Num4z0"/>
    <w:rsid w:val="00733541"/>
    <w:rPr>
      <w:rFonts w:ascii="Symbol" w:hAnsi="Symbol" w:cs="Symbol"/>
    </w:rPr>
  </w:style>
  <w:style w:type="character" w:customStyle="1" w:styleId="WW8Num4z1">
    <w:name w:val="WW8Num4z1"/>
    <w:rsid w:val="00733541"/>
    <w:rPr>
      <w:rFonts w:ascii="Courier New" w:hAnsi="Courier New" w:cs="Courier New"/>
    </w:rPr>
  </w:style>
  <w:style w:type="character" w:customStyle="1" w:styleId="WW8Num4z2">
    <w:name w:val="WW8Num4z2"/>
    <w:rsid w:val="00733541"/>
    <w:rPr>
      <w:rFonts w:ascii="Wingdings" w:hAnsi="Wingdings" w:cs="Wingdings"/>
    </w:rPr>
  </w:style>
  <w:style w:type="character" w:customStyle="1" w:styleId="WW8Num5z0">
    <w:name w:val="WW8Num5z0"/>
    <w:rsid w:val="00733541"/>
  </w:style>
  <w:style w:type="character" w:customStyle="1" w:styleId="WW8Num6z0">
    <w:name w:val="WW8Num6z0"/>
    <w:rsid w:val="00733541"/>
    <w:rPr>
      <w:rFonts w:ascii="Symbol" w:hAnsi="Symbol" w:cs="Symbol"/>
    </w:rPr>
  </w:style>
  <w:style w:type="character" w:customStyle="1" w:styleId="WW8Num6z1">
    <w:name w:val="WW8Num6z1"/>
    <w:rsid w:val="00733541"/>
    <w:rPr>
      <w:rFonts w:ascii="Courier New" w:hAnsi="Courier New" w:cs="Courier New"/>
    </w:rPr>
  </w:style>
  <w:style w:type="character" w:customStyle="1" w:styleId="WW8Num6z2">
    <w:name w:val="WW8Num6z2"/>
    <w:rsid w:val="00733541"/>
    <w:rPr>
      <w:rFonts w:ascii="Wingdings" w:hAnsi="Wingdings" w:cs="Wingdings"/>
    </w:rPr>
  </w:style>
  <w:style w:type="character" w:customStyle="1" w:styleId="WW8Num7z0">
    <w:name w:val="WW8Num7z0"/>
    <w:rsid w:val="00733541"/>
    <w:rPr>
      <w:rFonts w:ascii="Symbol" w:hAnsi="Symbol" w:cs="Symbol"/>
    </w:rPr>
  </w:style>
  <w:style w:type="character" w:customStyle="1" w:styleId="WW8Num7z1">
    <w:name w:val="WW8Num7z1"/>
    <w:rsid w:val="00733541"/>
    <w:rPr>
      <w:rFonts w:ascii="Courier New" w:hAnsi="Courier New" w:cs="Courier New"/>
    </w:rPr>
  </w:style>
  <w:style w:type="character" w:customStyle="1" w:styleId="WW8Num7z2">
    <w:name w:val="WW8Num7z2"/>
    <w:rsid w:val="00733541"/>
    <w:rPr>
      <w:rFonts w:ascii="Wingdings" w:hAnsi="Wingdings" w:cs="Wingdings"/>
    </w:rPr>
  </w:style>
  <w:style w:type="character" w:customStyle="1" w:styleId="WW8Num8z0">
    <w:name w:val="WW8Num8z0"/>
    <w:rsid w:val="00733541"/>
    <w:rPr>
      <w:iCs/>
      <w:szCs w:val="16"/>
    </w:rPr>
  </w:style>
  <w:style w:type="character" w:customStyle="1" w:styleId="WW8Num8z1">
    <w:name w:val="WW8Num8z1"/>
    <w:rsid w:val="00733541"/>
  </w:style>
  <w:style w:type="character" w:customStyle="1" w:styleId="WW8Num8z2">
    <w:name w:val="WW8Num8z2"/>
    <w:rsid w:val="00733541"/>
  </w:style>
  <w:style w:type="character" w:customStyle="1" w:styleId="WW8Num8z3">
    <w:name w:val="WW8Num8z3"/>
    <w:rsid w:val="00733541"/>
  </w:style>
  <w:style w:type="character" w:customStyle="1" w:styleId="WW8Num8z4">
    <w:name w:val="WW8Num8z4"/>
    <w:rsid w:val="00733541"/>
  </w:style>
  <w:style w:type="character" w:customStyle="1" w:styleId="WW8Num8z5">
    <w:name w:val="WW8Num8z5"/>
    <w:rsid w:val="00733541"/>
  </w:style>
  <w:style w:type="character" w:customStyle="1" w:styleId="WW8Num8z6">
    <w:name w:val="WW8Num8z6"/>
    <w:rsid w:val="00733541"/>
  </w:style>
  <w:style w:type="character" w:customStyle="1" w:styleId="WW8Num8z7">
    <w:name w:val="WW8Num8z7"/>
    <w:rsid w:val="00733541"/>
  </w:style>
  <w:style w:type="character" w:customStyle="1" w:styleId="WW8Num8z8">
    <w:name w:val="WW8Num8z8"/>
    <w:rsid w:val="00733541"/>
  </w:style>
  <w:style w:type="character" w:customStyle="1" w:styleId="WW8Num9z0">
    <w:name w:val="WW8Num9z0"/>
    <w:rsid w:val="00733541"/>
    <w:rPr>
      <w:rFonts w:ascii="Wingdings" w:hAnsi="Wingdings" w:cs="Wingdings"/>
    </w:rPr>
  </w:style>
  <w:style w:type="character" w:customStyle="1" w:styleId="WW8Num10z0">
    <w:name w:val="WW8Num10z0"/>
    <w:rsid w:val="00733541"/>
  </w:style>
  <w:style w:type="character" w:customStyle="1" w:styleId="WW8Num10z1">
    <w:name w:val="WW8Num10z1"/>
    <w:rsid w:val="00733541"/>
  </w:style>
  <w:style w:type="character" w:customStyle="1" w:styleId="WW8Num10z2">
    <w:name w:val="WW8Num10z2"/>
    <w:rsid w:val="00733541"/>
  </w:style>
  <w:style w:type="character" w:customStyle="1" w:styleId="WW8Num10z3">
    <w:name w:val="WW8Num10z3"/>
    <w:rsid w:val="00733541"/>
  </w:style>
  <w:style w:type="character" w:customStyle="1" w:styleId="WW8Num10z4">
    <w:name w:val="WW8Num10z4"/>
    <w:rsid w:val="00733541"/>
  </w:style>
  <w:style w:type="character" w:customStyle="1" w:styleId="WW8Num10z5">
    <w:name w:val="WW8Num10z5"/>
    <w:rsid w:val="00733541"/>
  </w:style>
  <w:style w:type="character" w:customStyle="1" w:styleId="WW8Num10z6">
    <w:name w:val="WW8Num10z6"/>
    <w:rsid w:val="00733541"/>
  </w:style>
  <w:style w:type="character" w:customStyle="1" w:styleId="WW8Num10z7">
    <w:name w:val="WW8Num10z7"/>
    <w:rsid w:val="00733541"/>
  </w:style>
  <w:style w:type="character" w:customStyle="1" w:styleId="WW8Num10z8">
    <w:name w:val="WW8Num10z8"/>
    <w:rsid w:val="00733541"/>
  </w:style>
  <w:style w:type="character" w:customStyle="1" w:styleId="WW8Num11z0">
    <w:name w:val="WW8Num11z0"/>
    <w:rsid w:val="00733541"/>
    <w:rPr>
      <w:rFonts w:ascii="Symbol" w:hAnsi="Symbol" w:cs="Symbol"/>
    </w:rPr>
  </w:style>
  <w:style w:type="character" w:customStyle="1" w:styleId="WW8Num11z1">
    <w:name w:val="WW8Num11z1"/>
    <w:rsid w:val="00733541"/>
    <w:rPr>
      <w:rFonts w:ascii="Courier New" w:hAnsi="Courier New" w:cs="Courier New"/>
    </w:rPr>
  </w:style>
  <w:style w:type="character" w:customStyle="1" w:styleId="WW8Num11z2">
    <w:name w:val="WW8Num11z2"/>
    <w:rsid w:val="00733541"/>
    <w:rPr>
      <w:rFonts w:ascii="Wingdings" w:hAnsi="Wingdings" w:cs="Wingdings"/>
    </w:rPr>
  </w:style>
  <w:style w:type="character" w:customStyle="1" w:styleId="WW8Num12z0">
    <w:name w:val="WW8Num12z0"/>
    <w:rsid w:val="00733541"/>
    <w:rPr>
      <w:rFonts w:ascii="Symbol" w:hAnsi="Symbol" w:cs="Symbol"/>
    </w:rPr>
  </w:style>
  <w:style w:type="character" w:customStyle="1" w:styleId="WW8Num12z1">
    <w:name w:val="WW8Num12z1"/>
    <w:rsid w:val="00733541"/>
    <w:rPr>
      <w:rFonts w:ascii="Courier New" w:hAnsi="Courier New" w:cs="Courier New"/>
    </w:rPr>
  </w:style>
  <w:style w:type="character" w:customStyle="1" w:styleId="WW8Num12z2">
    <w:name w:val="WW8Num12z2"/>
    <w:rsid w:val="00733541"/>
    <w:rPr>
      <w:rFonts w:ascii="Wingdings" w:hAnsi="Wingdings" w:cs="Wingdings"/>
    </w:rPr>
  </w:style>
  <w:style w:type="character" w:customStyle="1" w:styleId="WW8Num13z0">
    <w:name w:val="WW8Num13z0"/>
    <w:rsid w:val="00733541"/>
    <w:rPr>
      <w:rFonts w:ascii="Times New Roman" w:hAnsi="Times New Roman" w:cs="Times New Roman"/>
    </w:rPr>
  </w:style>
  <w:style w:type="character" w:customStyle="1" w:styleId="WW8Num13z1">
    <w:name w:val="WW8Num13z1"/>
    <w:rsid w:val="00733541"/>
    <w:rPr>
      <w:rFonts w:ascii="Courier New" w:hAnsi="Courier New" w:cs="Courier New"/>
    </w:rPr>
  </w:style>
  <w:style w:type="character" w:customStyle="1" w:styleId="WW8Num13z2">
    <w:name w:val="WW8Num13z2"/>
    <w:rsid w:val="00733541"/>
    <w:rPr>
      <w:rFonts w:ascii="Wingdings" w:hAnsi="Wingdings" w:cs="Wingdings"/>
    </w:rPr>
  </w:style>
  <w:style w:type="character" w:customStyle="1" w:styleId="WW8Num13z3">
    <w:name w:val="WW8Num13z3"/>
    <w:rsid w:val="00733541"/>
    <w:rPr>
      <w:rFonts w:ascii="Symbol" w:hAnsi="Symbol" w:cs="Symbol"/>
    </w:rPr>
  </w:style>
  <w:style w:type="character" w:customStyle="1" w:styleId="WW8Num14z0">
    <w:name w:val="WW8Num14z0"/>
    <w:rsid w:val="00733541"/>
    <w:rPr>
      <w:rFonts w:ascii="Symbol" w:hAnsi="Symbol" w:cs="Times New Roman"/>
    </w:rPr>
  </w:style>
  <w:style w:type="character" w:customStyle="1" w:styleId="WW8Num14z1">
    <w:name w:val="WW8Num14z1"/>
    <w:rsid w:val="00733541"/>
    <w:rPr>
      <w:rFonts w:ascii="Courier New" w:hAnsi="Courier New" w:cs="Courier New"/>
    </w:rPr>
  </w:style>
  <w:style w:type="character" w:customStyle="1" w:styleId="WW8Num14z2">
    <w:name w:val="WW8Num14z2"/>
    <w:rsid w:val="00733541"/>
    <w:rPr>
      <w:rFonts w:ascii="Wingdings" w:hAnsi="Wingdings" w:cs="Times New Roman"/>
    </w:rPr>
  </w:style>
  <w:style w:type="character" w:customStyle="1" w:styleId="WW8Num15z0">
    <w:name w:val="WW8Num15z0"/>
    <w:rsid w:val="00733541"/>
    <w:rPr>
      <w:rFonts w:ascii="Symbol" w:hAnsi="Symbol" w:cs="Symbol"/>
    </w:rPr>
  </w:style>
  <w:style w:type="character" w:customStyle="1" w:styleId="WW8Num15z1">
    <w:name w:val="WW8Num15z1"/>
    <w:rsid w:val="00733541"/>
    <w:rPr>
      <w:rFonts w:ascii="Courier New" w:hAnsi="Courier New" w:cs="Courier New"/>
    </w:rPr>
  </w:style>
  <w:style w:type="character" w:customStyle="1" w:styleId="WW8Num15z2">
    <w:name w:val="WW8Num15z2"/>
    <w:rsid w:val="00733541"/>
    <w:rPr>
      <w:rFonts w:ascii="Wingdings" w:hAnsi="Wingdings" w:cs="Wingdings"/>
    </w:rPr>
  </w:style>
  <w:style w:type="character" w:customStyle="1" w:styleId="WW8Num16z0">
    <w:name w:val="WW8Num16z0"/>
    <w:rsid w:val="00733541"/>
    <w:rPr>
      <w:rFonts w:ascii="Times New Roman" w:eastAsia="Times New Roman" w:hAnsi="Times New Roman" w:cs="Times New Roman"/>
    </w:rPr>
  </w:style>
  <w:style w:type="character" w:customStyle="1" w:styleId="WW8Num16z1">
    <w:name w:val="WW8Num16z1"/>
    <w:rsid w:val="00733541"/>
    <w:rPr>
      <w:rFonts w:ascii="Courier New" w:hAnsi="Courier New" w:cs="Courier New"/>
    </w:rPr>
  </w:style>
  <w:style w:type="character" w:customStyle="1" w:styleId="WW8Num16z2">
    <w:name w:val="WW8Num16z2"/>
    <w:rsid w:val="00733541"/>
    <w:rPr>
      <w:rFonts w:ascii="Wingdings" w:hAnsi="Wingdings" w:cs="Wingdings"/>
    </w:rPr>
  </w:style>
  <w:style w:type="character" w:customStyle="1" w:styleId="WW8Num16z3">
    <w:name w:val="WW8Num16z3"/>
    <w:rsid w:val="00733541"/>
    <w:rPr>
      <w:rFonts w:ascii="Symbol" w:hAnsi="Symbol" w:cs="Symbol"/>
    </w:rPr>
  </w:style>
  <w:style w:type="character" w:customStyle="1" w:styleId="WW8Num17z0">
    <w:name w:val="WW8Num17z0"/>
    <w:rsid w:val="00733541"/>
    <w:rPr>
      <w:rFonts w:ascii="Symbol" w:hAnsi="Symbol" w:cs="Symbol"/>
    </w:rPr>
  </w:style>
  <w:style w:type="character" w:customStyle="1" w:styleId="WW8Num17z1">
    <w:name w:val="WW8Num17z1"/>
    <w:rsid w:val="00733541"/>
    <w:rPr>
      <w:rFonts w:ascii="Courier New" w:hAnsi="Courier New" w:cs="Courier New"/>
    </w:rPr>
  </w:style>
  <w:style w:type="character" w:customStyle="1" w:styleId="WW8Num17z2">
    <w:name w:val="WW8Num17z2"/>
    <w:rsid w:val="00733541"/>
    <w:rPr>
      <w:rFonts w:ascii="Wingdings" w:hAnsi="Wingdings" w:cs="Wingdings"/>
    </w:rPr>
  </w:style>
  <w:style w:type="character" w:customStyle="1" w:styleId="WW8Num18z0">
    <w:name w:val="WW8Num18z0"/>
    <w:rsid w:val="00733541"/>
  </w:style>
  <w:style w:type="character" w:customStyle="1" w:styleId="PageNumber">
    <w:name w:val="Page Number"/>
    <w:basedOn w:val="a0"/>
    <w:rsid w:val="00733541"/>
  </w:style>
  <w:style w:type="character" w:customStyle="1" w:styleId="Internetlink">
    <w:name w:val="Internet link"/>
    <w:basedOn w:val="a0"/>
    <w:rsid w:val="00733541"/>
    <w:rPr>
      <w:color w:val="0000FF"/>
      <w:u w:val="single"/>
    </w:rPr>
  </w:style>
  <w:style w:type="character" w:customStyle="1" w:styleId="FootnoteSymbol">
    <w:name w:val="Footnote Symbol"/>
    <w:basedOn w:val="a0"/>
    <w:rsid w:val="00733541"/>
    <w:rPr>
      <w:position w:val="0"/>
      <w:vertAlign w:val="superscript"/>
    </w:rPr>
  </w:style>
  <w:style w:type="character" w:customStyle="1" w:styleId="a5">
    <w:name w:val="Нижний колонтитул Знак"/>
    <w:basedOn w:val="a0"/>
    <w:rsid w:val="00733541"/>
    <w:rPr>
      <w:sz w:val="28"/>
      <w:szCs w:val="24"/>
    </w:rPr>
  </w:style>
  <w:style w:type="character" w:customStyle="1" w:styleId="Footnoteanchor">
    <w:name w:val="Footnote anchor"/>
    <w:rsid w:val="00733541"/>
    <w:rPr>
      <w:position w:val="0"/>
      <w:vertAlign w:val="superscript"/>
    </w:rPr>
  </w:style>
  <w:style w:type="numbering" w:customStyle="1" w:styleId="WW8Num1">
    <w:name w:val="WW8Num1"/>
    <w:basedOn w:val="a2"/>
    <w:rsid w:val="00733541"/>
    <w:pPr>
      <w:numPr>
        <w:numId w:val="1"/>
      </w:numPr>
    </w:pPr>
  </w:style>
  <w:style w:type="numbering" w:customStyle="1" w:styleId="WW8Num2">
    <w:name w:val="WW8Num2"/>
    <w:basedOn w:val="a2"/>
    <w:rsid w:val="00733541"/>
    <w:pPr>
      <w:numPr>
        <w:numId w:val="2"/>
      </w:numPr>
    </w:pPr>
  </w:style>
  <w:style w:type="numbering" w:customStyle="1" w:styleId="WW8Num3">
    <w:name w:val="WW8Num3"/>
    <w:basedOn w:val="a2"/>
    <w:rsid w:val="00733541"/>
    <w:pPr>
      <w:numPr>
        <w:numId w:val="3"/>
      </w:numPr>
    </w:pPr>
  </w:style>
  <w:style w:type="numbering" w:customStyle="1" w:styleId="WW8Num4">
    <w:name w:val="WW8Num4"/>
    <w:basedOn w:val="a2"/>
    <w:rsid w:val="00733541"/>
    <w:pPr>
      <w:numPr>
        <w:numId w:val="4"/>
      </w:numPr>
    </w:pPr>
  </w:style>
  <w:style w:type="numbering" w:customStyle="1" w:styleId="WW8Num5">
    <w:name w:val="WW8Num5"/>
    <w:basedOn w:val="a2"/>
    <w:rsid w:val="00733541"/>
    <w:pPr>
      <w:numPr>
        <w:numId w:val="5"/>
      </w:numPr>
    </w:pPr>
  </w:style>
  <w:style w:type="numbering" w:customStyle="1" w:styleId="WW8Num6">
    <w:name w:val="WW8Num6"/>
    <w:basedOn w:val="a2"/>
    <w:rsid w:val="00733541"/>
    <w:pPr>
      <w:numPr>
        <w:numId w:val="6"/>
      </w:numPr>
    </w:pPr>
  </w:style>
  <w:style w:type="numbering" w:customStyle="1" w:styleId="WW8Num7">
    <w:name w:val="WW8Num7"/>
    <w:basedOn w:val="a2"/>
    <w:rsid w:val="00733541"/>
    <w:pPr>
      <w:numPr>
        <w:numId w:val="7"/>
      </w:numPr>
    </w:pPr>
  </w:style>
  <w:style w:type="numbering" w:customStyle="1" w:styleId="WW8Num8">
    <w:name w:val="WW8Num8"/>
    <w:basedOn w:val="a2"/>
    <w:rsid w:val="00733541"/>
    <w:pPr>
      <w:numPr>
        <w:numId w:val="8"/>
      </w:numPr>
    </w:pPr>
  </w:style>
  <w:style w:type="numbering" w:customStyle="1" w:styleId="WW8Num9">
    <w:name w:val="WW8Num9"/>
    <w:basedOn w:val="a2"/>
    <w:rsid w:val="00733541"/>
    <w:pPr>
      <w:numPr>
        <w:numId w:val="9"/>
      </w:numPr>
    </w:pPr>
  </w:style>
  <w:style w:type="numbering" w:customStyle="1" w:styleId="WW8Num10">
    <w:name w:val="WW8Num10"/>
    <w:basedOn w:val="a2"/>
    <w:rsid w:val="00733541"/>
    <w:pPr>
      <w:numPr>
        <w:numId w:val="10"/>
      </w:numPr>
    </w:pPr>
  </w:style>
  <w:style w:type="numbering" w:customStyle="1" w:styleId="WW8Num11">
    <w:name w:val="WW8Num11"/>
    <w:basedOn w:val="a2"/>
    <w:rsid w:val="00733541"/>
    <w:pPr>
      <w:numPr>
        <w:numId w:val="11"/>
      </w:numPr>
    </w:pPr>
  </w:style>
  <w:style w:type="numbering" w:customStyle="1" w:styleId="WW8Num12">
    <w:name w:val="WW8Num12"/>
    <w:basedOn w:val="a2"/>
    <w:rsid w:val="00733541"/>
    <w:pPr>
      <w:numPr>
        <w:numId w:val="12"/>
      </w:numPr>
    </w:pPr>
  </w:style>
  <w:style w:type="numbering" w:customStyle="1" w:styleId="WW8Num13">
    <w:name w:val="WW8Num13"/>
    <w:basedOn w:val="a2"/>
    <w:rsid w:val="00733541"/>
    <w:pPr>
      <w:numPr>
        <w:numId w:val="13"/>
      </w:numPr>
    </w:pPr>
  </w:style>
  <w:style w:type="numbering" w:customStyle="1" w:styleId="WW8Num14">
    <w:name w:val="WW8Num14"/>
    <w:basedOn w:val="a2"/>
    <w:rsid w:val="00733541"/>
    <w:pPr>
      <w:numPr>
        <w:numId w:val="14"/>
      </w:numPr>
    </w:pPr>
  </w:style>
  <w:style w:type="numbering" w:customStyle="1" w:styleId="WW8Num15">
    <w:name w:val="WW8Num15"/>
    <w:basedOn w:val="a2"/>
    <w:rsid w:val="00733541"/>
    <w:pPr>
      <w:numPr>
        <w:numId w:val="15"/>
      </w:numPr>
    </w:pPr>
  </w:style>
  <w:style w:type="numbering" w:customStyle="1" w:styleId="WW8Num16">
    <w:name w:val="WW8Num16"/>
    <w:basedOn w:val="a2"/>
    <w:rsid w:val="00733541"/>
    <w:pPr>
      <w:numPr>
        <w:numId w:val="16"/>
      </w:numPr>
    </w:pPr>
  </w:style>
  <w:style w:type="numbering" w:customStyle="1" w:styleId="WW8Num17">
    <w:name w:val="WW8Num17"/>
    <w:basedOn w:val="a2"/>
    <w:rsid w:val="00733541"/>
    <w:pPr>
      <w:numPr>
        <w:numId w:val="17"/>
      </w:numPr>
    </w:pPr>
  </w:style>
  <w:style w:type="numbering" w:customStyle="1" w:styleId="WW8Num18">
    <w:name w:val="WW8Num18"/>
    <w:basedOn w:val="a2"/>
    <w:rsid w:val="00733541"/>
    <w:pPr>
      <w:numPr>
        <w:numId w:val="18"/>
      </w:numPr>
    </w:pPr>
  </w:style>
  <w:style w:type="character" w:styleId="a6">
    <w:name w:val="footnote reference"/>
    <w:basedOn w:val="a0"/>
    <w:uiPriority w:val="99"/>
    <w:semiHidden/>
    <w:unhideWhenUsed/>
    <w:rsid w:val="00733541"/>
    <w:rPr>
      <w:vertAlign w:val="superscript"/>
    </w:rPr>
  </w:style>
  <w:style w:type="paragraph" w:styleId="a7">
    <w:name w:val="footer"/>
    <w:basedOn w:val="a"/>
    <w:link w:val="11"/>
    <w:uiPriority w:val="99"/>
    <w:semiHidden/>
    <w:unhideWhenUsed/>
    <w:rsid w:val="00733541"/>
    <w:pPr>
      <w:tabs>
        <w:tab w:val="center" w:pos="4677"/>
        <w:tab w:val="right" w:pos="9355"/>
      </w:tabs>
    </w:pPr>
    <w:rPr>
      <w:szCs w:val="21"/>
    </w:rPr>
  </w:style>
  <w:style w:type="character" w:customStyle="1" w:styleId="11">
    <w:name w:val="Нижний колонтитул Знак1"/>
    <w:basedOn w:val="a0"/>
    <w:link w:val="a7"/>
    <w:uiPriority w:val="99"/>
    <w:semiHidden/>
    <w:rsid w:val="00733541"/>
    <w:rPr>
      <w:szCs w:val="21"/>
    </w:rPr>
  </w:style>
  <w:style w:type="paragraph" w:styleId="a8">
    <w:name w:val="Balloon Text"/>
    <w:basedOn w:val="a"/>
    <w:link w:val="a9"/>
    <w:uiPriority w:val="99"/>
    <w:semiHidden/>
    <w:unhideWhenUsed/>
    <w:rsid w:val="0094463B"/>
    <w:rPr>
      <w:rFonts w:ascii="Tahoma" w:hAnsi="Tahoma"/>
      <w:sz w:val="16"/>
      <w:szCs w:val="14"/>
    </w:rPr>
  </w:style>
  <w:style w:type="character" w:customStyle="1" w:styleId="a9">
    <w:name w:val="Текст выноски Знак"/>
    <w:basedOn w:val="a0"/>
    <w:link w:val="a8"/>
    <w:uiPriority w:val="99"/>
    <w:semiHidden/>
    <w:rsid w:val="0094463B"/>
    <w:rPr>
      <w:rFonts w:ascii="Tahoma" w:hAnsi="Tahoma"/>
      <w:kern w:val="3"/>
      <w:sz w:val="16"/>
      <w:szCs w:val="14"/>
      <w:lang w:eastAsia="zh-CN" w:bidi="hi-IN"/>
    </w:rPr>
  </w:style>
  <w:style w:type="paragraph" w:styleId="12">
    <w:name w:val="toc 1"/>
    <w:basedOn w:val="a"/>
    <w:next w:val="a"/>
    <w:autoRedefine/>
    <w:uiPriority w:val="39"/>
    <w:unhideWhenUsed/>
    <w:rsid w:val="00862313"/>
    <w:rPr>
      <w:szCs w:val="21"/>
    </w:rPr>
  </w:style>
  <w:style w:type="paragraph" w:styleId="23">
    <w:name w:val="toc 2"/>
    <w:basedOn w:val="a"/>
    <w:next w:val="a"/>
    <w:autoRedefine/>
    <w:uiPriority w:val="39"/>
    <w:unhideWhenUsed/>
    <w:rsid w:val="00862313"/>
    <w:pPr>
      <w:ind w:left="240"/>
    </w:pPr>
    <w:rPr>
      <w:szCs w:val="21"/>
    </w:rPr>
  </w:style>
  <w:style w:type="character" w:styleId="aa">
    <w:name w:val="Hyperlink"/>
    <w:basedOn w:val="a0"/>
    <w:uiPriority w:val="99"/>
    <w:unhideWhenUsed/>
    <w:rsid w:val="00862313"/>
    <w:rPr>
      <w:color w:val="0000FF"/>
      <w:u w:val="single"/>
    </w:rPr>
  </w:style>
  <w:style w:type="character" w:customStyle="1" w:styleId="10">
    <w:name w:val="Заголовок 1 Знак"/>
    <w:basedOn w:val="a0"/>
    <w:link w:val="1"/>
    <w:uiPriority w:val="9"/>
    <w:rsid w:val="00862313"/>
    <w:rPr>
      <w:rFonts w:ascii="Cambria" w:eastAsia="Times New Roman" w:hAnsi="Cambria"/>
      <w:b/>
      <w:bCs/>
      <w:kern w:val="32"/>
      <w:sz w:val="32"/>
      <w:szCs w:val="29"/>
      <w:lang w:eastAsia="zh-CN" w:bidi="hi-IN"/>
    </w:rPr>
  </w:style>
  <w:style w:type="paragraph" w:styleId="ab">
    <w:name w:val="TOC Heading"/>
    <w:basedOn w:val="1"/>
    <w:next w:val="a"/>
    <w:uiPriority w:val="39"/>
    <w:semiHidden/>
    <w:unhideWhenUsed/>
    <w:qFormat/>
    <w:rsid w:val="00862313"/>
    <w:pPr>
      <w:keepLines/>
      <w:widowControl/>
      <w:suppressAutoHyphens w:val="0"/>
      <w:autoSpaceDN/>
      <w:spacing w:before="480" w:after="0" w:line="276" w:lineRule="auto"/>
      <w:textAlignment w:val="auto"/>
      <w:outlineLvl w:val="9"/>
    </w:pPr>
    <w:rPr>
      <w:rFonts w:cs="Times New Roman"/>
      <w:color w:val="365F91"/>
      <w:kern w:val="0"/>
      <w:sz w:val="28"/>
      <w:szCs w:val="28"/>
      <w:lang w:eastAsia="en-US" w:bidi="ar-SA"/>
    </w:rPr>
  </w:style>
  <w:style w:type="character" w:customStyle="1" w:styleId="20">
    <w:name w:val="Заголовок 2 Знак"/>
    <w:basedOn w:val="a0"/>
    <w:link w:val="2"/>
    <w:uiPriority w:val="9"/>
    <w:semiHidden/>
    <w:rsid w:val="005B025B"/>
    <w:rPr>
      <w:rFonts w:ascii="Cambria" w:eastAsia="Times New Roman" w:hAnsi="Cambria"/>
      <w:b/>
      <w:bCs/>
      <w:i/>
      <w:iCs/>
      <w:kern w:val="3"/>
      <w:sz w:val="28"/>
      <w:szCs w:val="25"/>
      <w:lang w:eastAsia="zh-CN" w:bidi="hi-IN"/>
    </w:rPr>
  </w:style>
  <w:style w:type="character" w:customStyle="1" w:styleId="apple-converted-space">
    <w:name w:val="apple-converted-space"/>
    <w:basedOn w:val="a0"/>
    <w:rsid w:val="005B025B"/>
  </w:style>
  <w:style w:type="paragraph" w:styleId="ac">
    <w:name w:val="Subtitle"/>
    <w:basedOn w:val="a"/>
    <w:link w:val="ad"/>
    <w:uiPriority w:val="99"/>
    <w:qFormat/>
    <w:rsid w:val="00643574"/>
    <w:pPr>
      <w:suppressAutoHyphens w:val="0"/>
      <w:autoSpaceDN/>
      <w:jc w:val="center"/>
      <w:textAlignment w:val="auto"/>
    </w:pPr>
    <w:rPr>
      <w:rFonts w:eastAsia="Times New Roman" w:cs="Times New Roman"/>
      <w:kern w:val="0"/>
      <w:szCs w:val="20"/>
      <w:lang w:eastAsia="ru-RU" w:bidi="ar-SA"/>
    </w:rPr>
  </w:style>
  <w:style w:type="character" w:customStyle="1" w:styleId="ad">
    <w:name w:val="Подзаголовок Знак"/>
    <w:basedOn w:val="a0"/>
    <w:link w:val="ac"/>
    <w:uiPriority w:val="99"/>
    <w:rsid w:val="00643574"/>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2159">
      <w:bodyDiv w:val="1"/>
      <w:marLeft w:val="0"/>
      <w:marRight w:val="0"/>
      <w:marTop w:val="0"/>
      <w:marBottom w:val="0"/>
      <w:divBdr>
        <w:top w:val="none" w:sz="0" w:space="0" w:color="auto"/>
        <w:left w:val="none" w:sz="0" w:space="0" w:color="auto"/>
        <w:bottom w:val="none" w:sz="0" w:space="0" w:color="auto"/>
        <w:right w:val="none" w:sz="0" w:space="0" w:color="auto"/>
      </w:divBdr>
    </w:div>
    <w:div w:id="194291187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6540</Words>
  <Characters>37281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43734</CharactersWithSpaces>
  <SharedDoc>false</SharedDoc>
  <HLinks>
    <vt:vector size="66" baseType="variant">
      <vt:variant>
        <vt:i4>1966129</vt:i4>
      </vt:variant>
      <vt:variant>
        <vt:i4>62</vt:i4>
      </vt:variant>
      <vt:variant>
        <vt:i4>0</vt:i4>
      </vt:variant>
      <vt:variant>
        <vt:i4>5</vt:i4>
      </vt:variant>
      <vt:variant>
        <vt:lpwstr/>
      </vt:variant>
      <vt:variant>
        <vt:lpwstr>_Toc442914602</vt:lpwstr>
      </vt:variant>
      <vt:variant>
        <vt:i4>1966129</vt:i4>
      </vt:variant>
      <vt:variant>
        <vt:i4>56</vt:i4>
      </vt:variant>
      <vt:variant>
        <vt:i4>0</vt:i4>
      </vt:variant>
      <vt:variant>
        <vt:i4>5</vt:i4>
      </vt:variant>
      <vt:variant>
        <vt:lpwstr/>
      </vt:variant>
      <vt:variant>
        <vt:lpwstr>_Toc442914601</vt:lpwstr>
      </vt:variant>
      <vt:variant>
        <vt:i4>1966129</vt:i4>
      </vt:variant>
      <vt:variant>
        <vt:i4>50</vt:i4>
      </vt:variant>
      <vt:variant>
        <vt:i4>0</vt:i4>
      </vt:variant>
      <vt:variant>
        <vt:i4>5</vt:i4>
      </vt:variant>
      <vt:variant>
        <vt:lpwstr/>
      </vt:variant>
      <vt:variant>
        <vt:lpwstr>_Toc442914600</vt:lpwstr>
      </vt:variant>
      <vt:variant>
        <vt:i4>1507378</vt:i4>
      </vt:variant>
      <vt:variant>
        <vt:i4>44</vt:i4>
      </vt:variant>
      <vt:variant>
        <vt:i4>0</vt:i4>
      </vt:variant>
      <vt:variant>
        <vt:i4>5</vt:i4>
      </vt:variant>
      <vt:variant>
        <vt:lpwstr/>
      </vt:variant>
      <vt:variant>
        <vt:lpwstr>_Toc442914599</vt:lpwstr>
      </vt:variant>
      <vt:variant>
        <vt:i4>1507378</vt:i4>
      </vt:variant>
      <vt:variant>
        <vt:i4>38</vt:i4>
      </vt:variant>
      <vt:variant>
        <vt:i4>0</vt:i4>
      </vt:variant>
      <vt:variant>
        <vt:i4>5</vt:i4>
      </vt:variant>
      <vt:variant>
        <vt:lpwstr/>
      </vt:variant>
      <vt:variant>
        <vt:lpwstr>_Toc442914598</vt:lpwstr>
      </vt:variant>
      <vt:variant>
        <vt:i4>1507378</vt:i4>
      </vt:variant>
      <vt:variant>
        <vt:i4>32</vt:i4>
      </vt:variant>
      <vt:variant>
        <vt:i4>0</vt:i4>
      </vt:variant>
      <vt:variant>
        <vt:i4>5</vt:i4>
      </vt:variant>
      <vt:variant>
        <vt:lpwstr/>
      </vt:variant>
      <vt:variant>
        <vt:lpwstr>_Toc442914597</vt:lpwstr>
      </vt:variant>
      <vt:variant>
        <vt:i4>1507378</vt:i4>
      </vt:variant>
      <vt:variant>
        <vt:i4>26</vt:i4>
      </vt:variant>
      <vt:variant>
        <vt:i4>0</vt:i4>
      </vt:variant>
      <vt:variant>
        <vt:i4>5</vt:i4>
      </vt:variant>
      <vt:variant>
        <vt:lpwstr/>
      </vt:variant>
      <vt:variant>
        <vt:lpwstr>_Toc442914596</vt:lpwstr>
      </vt:variant>
      <vt:variant>
        <vt:i4>1507378</vt:i4>
      </vt:variant>
      <vt:variant>
        <vt:i4>20</vt:i4>
      </vt:variant>
      <vt:variant>
        <vt:i4>0</vt:i4>
      </vt:variant>
      <vt:variant>
        <vt:i4>5</vt:i4>
      </vt:variant>
      <vt:variant>
        <vt:lpwstr/>
      </vt:variant>
      <vt:variant>
        <vt:lpwstr>_Toc442914595</vt:lpwstr>
      </vt:variant>
      <vt:variant>
        <vt:i4>1507378</vt:i4>
      </vt:variant>
      <vt:variant>
        <vt:i4>14</vt:i4>
      </vt:variant>
      <vt:variant>
        <vt:i4>0</vt:i4>
      </vt:variant>
      <vt:variant>
        <vt:i4>5</vt:i4>
      </vt:variant>
      <vt:variant>
        <vt:lpwstr/>
      </vt:variant>
      <vt:variant>
        <vt:lpwstr>_Toc442914594</vt:lpwstr>
      </vt:variant>
      <vt:variant>
        <vt:i4>1507378</vt:i4>
      </vt:variant>
      <vt:variant>
        <vt:i4>8</vt:i4>
      </vt:variant>
      <vt:variant>
        <vt:i4>0</vt:i4>
      </vt:variant>
      <vt:variant>
        <vt:i4>5</vt:i4>
      </vt:variant>
      <vt:variant>
        <vt:lpwstr/>
      </vt:variant>
      <vt:variant>
        <vt:lpwstr>_Toc442914593</vt:lpwstr>
      </vt:variant>
      <vt:variant>
        <vt:i4>1507378</vt:i4>
      </vt:variant>
      <vt:variant>
        <vt:i4>2</vt:i4>
      </vt:variant>
      <vt:variant>
        <vt:i4>0</vt:i4>
      </vt:variant>
      <vt:variant>
        <vt:i4>5</vt:i4>
      </vt:variant>
      <vt:variant>
        <vt:lpwstr/>
      </vt:variant>
      <vt:variant>
        <vt:lpwstr>_Toc442914592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НАТА</dc:creator>
  <cp:keywords/>
  <cp:lastModifiedBy>o_erokhina@inbox.ru</cp:lastModifiedBy>
  <cp:revision>2</cp:revision>
  <cp:lastPrinted>2006-12-21T22:54:00Z</cp:lastPrinted>
  <dcterms:created xsi:type="dcterms:W3CDTF">2016-02-28T10:33:00Z</dcterms:created>
  <dcterms:modified xsi:type="dcterms:W3CDTF">2016-02-28T10:33:00Z</dcterms:modified>
</cp:coreProperties>
</file>