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insideH w:val="single" w:sz="12" w:space="0" w:color="auto"/>
          <w:insideV w:val="none" w:sz="0" w:space="0" w:color="auto"/>
        </w:tblBorders>
        <w:shd w:val="clear" w:color="auto" w:fill="D2E0ED"/>
        <w:tblLayout w:type="fixed"/>
        <w:tblLook w:val="01E0" w:firstRow="1" w:lastRow="1" w:firstColumn="1" w:lastColumn="1" w:noHBand="0" w:noVBand="0"/>
      </w:tblPr>
      <w:tblGrid>
        <w:gridCol w:w="8103"/>
        <w:gridCol w:w="2885"/>
      </w:tblGrid>
      <w:tr w:rsidR="00170288">
        <w:trPr>
          <w:trHeight w:val="889"/>
          <w:jc w:val="center"/>
        </w:trPr>
        <w:tc>
          <w:tcPr>
            <w:tcW w:w="8103" w:type="dxa"/>
            <w:shd w:val="clear" w:color="auto" w:fill="D2E0ED"/>
            <w:vAlign w:val="center"/>
          </w:tcPr>
          <w:p w:rsidR="00170288" w:rsidRPr="00170288" w:rsidRDefault="00170288" w:rsidP="00170288">
            <w:pPr>
              <w:jc w:val="center"/>
              <w:rPr>
                <w:b/>
                <w:color w:val="0871B9"/>
                <w:sz w:val="22"/>
                <w:szCs w:val="22"/>
              </w:rPr>
            </w:pPr>
            <w:r w:rsidRPr="003515B0">
              <w:rPr>
                <w:b/>
                <w:color w:val="0871B9"/>
                <w:sz w:val="22"/>
                <w:szCs w:val="22"/>
              </w:rPr>
              <w:t>УЛЬЯНОВСКИЙ ГОСУДАРСТВЕННЫЙ ТЕХНИЧЕСКИЙ</w:t>
            </w:r>
            <w:r w:rsidRPr="00170288">
              <w:rPr>
                <w:b/>
                <w:color w:val="0871B9"/>
                <w:sz w:val="22"/>
                <w:szCs w:val="22"/>
              </w:rPr>
              <w:t xml:space="preserve"> </w:t>
            </w:r>
            <w:r w:rsidRPr="003515B0">
              <w:rPr>
                <w:b/>
                <w:color w:val="0871B9"/>
                <w:sz w:val="22"/>
                <w:szCs w:val="22"/>
              </w:rPr>
              <w:t>УНИВЕРСИТЕТ</w:t>
            </w:r>
          </w:p>
          <w:p w:rsidR="00170288" w:rsidRPr="003515B0" w:rsidRDefault="00170288" w:rsidP="00170288">
            <w:pPr>
              <w:jc w:val="center"/>
              <w:rPr>
                <w:color w:val="0871B9"/>
                <w:sz w:val="22"/>
                <w:szCs w:val="22"/>
              </w:rPr>
            </w:pPr>
            <w:r w:rsidRPr="003515B0">
              <w:rPr>
                <w:b/>
                <w:color w:val="0871B9"/>
                <w:sz w:val="22"/>
                <w:szCs w:val="22"/>
              </w:rPr>
              <w:t>ИНСТИТУТ ДИСТАНЦИОННОГО И ДОПОЛНИТЕЛЬНОГО ОБРАЗОВАНИЯ</w:t>
            </w:r>
          </w:p>
        </w:tc>
        <w:tc>
          <w:tcPr>
            <w:tcW w:w="2885" w:type="dxa"/>
            <w:shd w:val="clear" w:color="auto" w:fill="D2E0ED"/>
            <w:vAlign w:val="center"/>
          </w:tcPr>
          <w:p w:rsidR="00170288" w:rsidRDefault="005951CA" w:rsidP="00170288">
            <w:pPr>
              <w:jc w:val="center"/>
            </w:pPr>
            <w:r w:rsidRPr="00CD45DE">
              <w:rPr>
                <w:noProof/>
              </w:rPr>
              <w:drawing>
                <wp:inline distT="0" distB="0" distL="0" distR="0">
                  <wp:extent cx="1697990" cy="546100"/>
                  <wp:effectExtent l="0" t="0" r="0" b="0"/>
                  <wp:docPr id="1" name="Рисунок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B5A">
        <w:trPr>
          <w:trHeight w:val="889"/>
          <w:jc w:val="center"/>
        </w:trPr>
        <w:tc>
          <w:tcPr>
            <w:tcW w:w="10988" w:type="dxa"/>
            <w:gridSpan w:val="2"/>
            <w:shd w:val="clear" w:color="auto" w:fill="E6E6E6"/>
            <w:vAlign w:val="center"/>
          </w:tcPr>
          <w:p w:rsidR="00C61B5A" w:rsidRPr="00170288" w:rsidRDefault="00C61B5A" w:rsidP="00C61B5A">
            <w:pPr>
              <w:pStyle w:val="a9"/>
              <w:rPr>
                <w:b/>
                <w:sz w:val="30"/>
                <w:szCs w:val="30"/>
              </w:rPr>
            </w:pPr>
            <w:r w:rsidRPr="00170288">
              <w:rPr>
                <w:b/>
                <w:sz w:val="30"/>
                <w:szCs w:val="30"/>
              </w:rPr>
              <w:t>Контрольная работа</w:t>
            </w:r>
          </w:p>
          <w:p w:rsidR="00C61B5A" w:rsidRPr="00170288" w:rsidRDefault="00C61B5A" w:rsidP="00C61B5A">
            <w:pPr>
              <w:pStyle w:val="a4"/>
              <w:rPr>
                <w:sz w:val="30"/>
                <w:szCs w:val="30"/>
              </w:rPr>
            </w:pPr>
            <w:proofErr w:type="gramStart"/>
            <w:r w:rsidRPr="00170288">
              <w:rPr>
                <w:sz w:val="30"/>
                <w:szCs w:val="30"/>
              </w:rPr>
              <w:t>по</w:t>
            </w:r>
            <w:proofErr w:type="gramEnd"/>
            <w:r w:rsidRPr="00170288">
              <w:rPr>
                <w:sz w:val="30"/>
                <w:szCs w:val="30"/>
              </w:rPr>
              <w:t xml:space="preserve"> дисциплине "</w:t>
            </w:r>
            <w:r w:rsidR="003E246E" w:rsidRPr="003E246E">
              <w:rPr>
                <w:sz w:val="30"/>
                <w:szCs w:val="30"/>
              </w:rPr>
              <w:t>Экономика организаций</w:t>
            </w:r>
            <w:r w:rsidRPr="00170288">
              <w:rPr>
                <w:sz w:val="30"/>
                <w:szCs w:val="30"/>
              </w:rPr>
              <w:t>"</w:t>
            </w:r>
          </w:p>
          <w:p w:rsidR="00C61B5A" w:rsidRPr="00FD4D96" w:rsidRDefault="00C61B5A" w:rsidP="00170288">
            <w:pPr>
              <w:jc w:val="center"/>
            </w:pPr>
            <w:r w:rsidRPr="00170288">
              <w:rPr>
                <w:b/>
                <w:sz w:val="30"/>
                <w:szCs w:val="30"/>
              </w:rPr>
              <w:t xml:space="preserve">Вариант </w:t>
            </w:r>
            <w:r w:rsidR="00FD4D96">
              <w:rPr>
                <w:b/>
                <w:sz w:val="30"/>
                <w:szCs w:val="30"/>
              </w:rPr>
              <w:t>1</w:t>
            </w:r>
          </w:p>
        </w:tc>
      </w:tr>
    </w:tbl>
    <w:p w:rsidR="005877FF" w:rsidRDefault="005877FF" w:rsidP="005877FF"/>
    <w:tbl>
      <w:tblPr>
        <w:tblStyle w:val="a3"/>
        <w:tblpPr w:leftFromText="180" w:rightFromText="180" w:vertAnchor="text" w:horzAnchor="margin" w:tblpXSpec="right" w:tblpY="134"/>
        <w:tblW w:w="3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7"/>
        <w:gridCol w:w="1017"/>
      </w:tblGrid>
      <w:tr w:rsidR="005877FF">
        <w:trPr>
          <w:trHeight w:val="276"/>
        </w:trPr>
        <w:tc>
          <w:tcPr>
            <w:tcW w:w="2687" w:type="dxa"/>
          </w:tcPr>
          <w:p w:rsidR="005877FF" w:rsidRPr="00C61B5A" w:rsidRDefault="005877FF" w:rsidP="005877FF">
            <w:pPr>
              <w:rPr>
                <w:rFonts w:ascii="Arial" w:hAnsi="Arial" w:cs="Arial"/>
              </w:rPr>
            </w:pPr>
            <w:r w:rsidRPr="00C61B5A">
              <w:rPr>
                <w:rFonts w:ascii="Arial" w:hAnsi="Arial" w:cs="Arial"/>
              </w:rPr>
              <w:t>Фамилия, инициалы:</w:t>
            </w:r>
          </w:p>
        </w:tc>
        <w:tc>
          <w:tcPr>
            <w:tcW w:w="1017" w:type="dxa"/>
          </w:tcPr>
          <w:p w:rsidR="005877FF" w:rsidRPr="00E35676" w:rsidRDefault="003B753C" w:rsidP="005877FF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 </w:t>
            </w:r>
            <w:r>
              <w:rPr>
                <w:rFonts w:ascii="Arial" w:hAnsi="Arial" w:cs="Arial"/>
                <w:noProof/>
                <w:color w:val="000080"/>
              </w:rPr>
              <w:t> </w:t>
            </w:r>
            <w:r>
              <w:rPr>
                <w:rFonts w:ascii="Arial" w:hAnsi="Arial" w:cs="Arial"/>
                <w:noProof/>
                <w:color w:val="000080"/>
              </w:rPr>
              <w:t> </w:t>
            </w:r>
            <w:r>
              <w:rPr>
                <w:rFonts w:ascii="Arial" w:hAnsi="Arial" w:cs="Arial"/>
                <w:noProof/>
                <w:color w:val="000080"/>
              </w:rPr>
              <w:t> </w:t>
            </w:r>
            <w:r>
              <w:rPr>
                <w:rFonts w:ascii="Arial" w:hAnsi="Arial" w:cs="Arial"/>
                <w:noProof/>
                <w:color w:val="000080"/>
              </w:rPr>
              <w:t> </w:t>
            </w:r>
            <w:bookmarkEnd w:id="0"/>
            <w:r>
              <w:rPr>
                <w:rFonts w:ascii="Arial" w:hAnsi="Arial" w:cs="Arial"/>
                <w:color w:val="000080"/>
              </w:rPr>
              <w:fldChar w:fldCharType="end"/>
            </w:r>
          </w:p>
        </w:tc>
      </w:tr>
      <w:tr w:rsidR="005877FF">
        <w:trPr>
          <w:trHeight w:val="291"/>
        </w:trPr>
        <w:tc>
          <w:tcPr>
            <w:tcW w:w="2687" w:type="dxa"/>
          </w:tcPr>
          <w:p w:rsidR="005877FF" w:rsidRPr="00C61B5A" w:rsidRDefault="005877FF" w:rsidP="005877FF">
            <w:pPr>
              <w:rPr>
                <w:rFonts w:ascii="Arial" w:hAnsi="Arial" w:cs="Arial"/>
              </w:rPr>
            </w:pPr>
            <w:r w:rsidRPr="00C61B5A">
              <w:rPr>
                <w:rFonts w:ascii="Arial" w:hAnsi="Arial" w:cs="Arial"/>
              </w:rPr>
              <w:t>Логин:</w:t>
            </w:r>
          </w:p>
        </w:tc>
        <w:tc>
          <w:tcPr>
            <w:tcW w:w="1017" w:type="dxa"/>
          </w:tcPr>
          <w:p w:rsidR="005877FF" w:rsidRPr="00E35676" w:rsidRDefault="003B753C" w:rsidP="005877FF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 </w:t>
            </w:r>
            <w:r>
              <w:rPr>
                <w:rFonts w:ascii="Arial" w:hAnsi="Arial" w:cs="Arial"/>
                <w:noProof/>
                <w:color w:val="000080"/>
              </w:rPr>
              <w:t> </w:t>
            </w:r>
            <w:r>
              <w:rPr>
                <w:rFonts w:ascii="Arial" w:hAnsi="Arial" w:cs="Arial"/>
                <w:noProof/>
                <w:color w:val="000080"/>
              </w:rPr>
              <w:t> </w:t>
            </w:r>
            <w:r>
              <w:rPr>
                <w:rFonts w:ascii="Arial" w:hAnsi="Arial" w:cs="Arial"/>
                <w:noProof/>
                <w:color w:val="000080"/>
              </w:rPr>
              <w:t> </w:t>
            </w:r>
            <w:r>
              <w:rPr>
                <w:rFonts w:ascii="Arial" w:hAnsi="Arial" w:cs="Arial"/>
                <w:noProof/>
                <w:color w:val="000080"/>
              </w:rPr>
              <w:t> 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</w:tc>
      </w:tr>
    </w:tbl>
    <w:p w:rsidR="005877FF" w:rsidRPr="00A97F47" w:rsidRDefault="005877FF" w:rsidP="005877FF">
      <w:pPr>
        <w:rPr>
          <w:rFonts w:ascii="Arial" w:hAnsi="Arial" w:cs="Arial"/>
          <w:b/>
        </w:rPr>
      </w:pPr>
    </w:p>
    <w:p w:rsidR="005877FF" w:rsidRPr="00A97F47" w:rsidRDefault="005877FF" w:rsidP="00D6463A">
      <w:pPr>
        <w:outlineLvl w:val="0"/>
        <w:rPr>
          <w:rFonts w:ascii="Arial" w:hAnsi="Arial" w:cs="Arial"/>
          <w:b/>
        </w:rPr>
      </w:pPr>
      <w:r w:rsidRPr="00A97F47">
        <w:rPr>
          <w:rFonts w:ascii="Arial" w:hAnsi="Arial" w:cs="Arial"/>
          <w:b/>
        </w:rPr>
        <w:t>Введите следующую информацию:</w:t>
      </w:r>
    </w:p>
    <w:p w:rsidR="00515A53" w:rsidRPr="00A97F47" w:rsidRDefault="00515A53" w:rsidP="00245ED2">
      <w:pPr>
        <w:jc w:val="center"/>
        <w:rPr>
          <w:rFonts w:ascii="Arial" w:hAnsi="Arial" w:cs="Arial"/>
          <w:b/>
        </w:rPr>
      </w:pPr>
    </w:p>
    <w:p w:rsidR="00515A53" w:rsidRPr="00A97F47" w:rsidRDefault="00515A53" w:rsidP="00245ED2">
      <w:pPr>
        <w:jc w:val="center"/>
        <w:rPr>
          <w:rFonts w:ascii="Arial" w:hAnsi="Arial" w:cs="Arial"/>
          <w:b/>
        </w:rPr>
      </w:pPr>
    </w:p>
    <w:p w:rsidR="00654555" w:rsidRPr="00A97F47" w:rsidRDefault="00654555" w:rsidP="00245ED2">
      <w:pPr>
        <w:jc w:val="center"/>
        <w:rPr>
          <w:bCs/>
          <w:caps/>
          <w:sz w:val="28"/>
          <w:szCs w:val="28"/>
        </w:rPr>
      </w:pPr>
    </w:p>
    <w:p w:rsidR="00FD4D96" w:rsidRDefault="003E246E" w:rsidP="003E246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/>
        </w:rPr>
      </w:pPr>
      <w:r w:rsidRPr="003E246E">
        <w:rPr>
          <w:rFonts w:ascii="Arial" w:hAnsi="Arial"/>
          <w:b/>
        </w:rPr>
        <w:t>Задание 1</w:t>
      </w:r>
    </w:p>
    <w:p w:rsidR="006D0085" w:rsidRDefault="006D0085" w:rsidP="003E246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/>
        </w:rPr>
      </w:pPr>
    </w:p>
    <w:p w:rsidR="003E246E" w:rsidRDefault="006D0085" w:rsidP="00CB0F7D">
      <w:pPr>
        <w:widowControl w:val="0"/>
        <w:autoSpaceDE w:val="0"/>
        <w:autoSpaceDN w:val="0"/>
        <w:adjustRightInd w:val="0"/>
        <w:jc w:val="both"/>
      </w:pPr>
      <w:r>
        <w:t>Имеются следующие данные:</w:t>
      </w:r>
    </w:p>
    <w:p w:rsidR="006D0085" w:rsidRDefault="006D0085" w:rsidP="006D0085">
      <w:pPr>
        <w:widowControl w:val="0"/>
        <w:autoSpaceDE w:val="0"/>
        <w:autoSpaceDN w:val="0"/>
        <w:adjustRightInd w:val="0"/>
        <w:ind w:firstLine="709"/>
        <w:jc w:val="both"/>
      </w:pPr>
    </w:p>
    <w:p w:rsidR="006D0085" w:rsidRDefault="006D0085" w:rsidP="00CB0F7D">
      <w:pPr>
        <w:widowControl w:val="0"/>
        <w:autoSpaceDE w:val="0"/>
        <w:autoSpaceDN w:val="0"/>
        <w:adjustRightInd w:val="0"/>
        <w:jc w:val="both"/>
      </w:pPr>
      <w:r w:rsidRPr="001B1220">
        <w:t>Первоначальная стоимость основных фондов, тыс. руб.</w:t>
      </w:r>
      <w:r>
        <w:t xml:space="preserve"> – </w:t>
      </w:r>
      <w:r w:rsidR="001039B1">
        <w:t>500</w:t>
      </w:r>
    </w:p>
    <w:p w:rsidR="006D0085" w:rsidRDefault="006D0085" w:rsidP="00CB0F7D">
      <w:pPr>
        <w:widowControl w:val="0"/>
        <w:autoSpaceDE w:val="0"/>
        <w:autoSpaceDN w:val="0"/>
        <w:adjustRightInd w:val="0"/>
        <w:jc w:val="both"/>
      </w:pPr>
      <w:r w:rsidRPr="001B1220">
        <w:t>Срок полезного использования, мес.</w:t>
      </w:r>
      <w:r>
        <w:t xml:space="preserve"> </w:t>
      </w:r>
      <w:r w:rsidR="00CB0F7D">
        <w:t>–</w:t>
      </w:r>
      <w:r w:rsidR="001039B1">
        <w:t xml:space="preserve"> 20</w:t>
      </w:r>
    </w:p>
    <w:p w:rsidR="00CB0F7D" w:rsidRDefault="00CB0F7D" w:rsidP="006D0085">
      <w:pPr>
        <w:widowControl w:val="0"/>
        <w:autoSpaceDE w:val="0"/>
        <w:autoSpaceDN w:val="0"/>
        <w:adjustRightInd w:val="0"/>
        <w:ind w:firstLine="709"/>
        <w:jc w:val="both"/>
      </w:pPr>
    </w:p>
    <w:p w:rsidR="00CB0F7D" w:rsidRPr="005E5E27" w:rsidRDefault="00CB0F7D" w:rsidP="00CB0F7D">
      <w:pPr>
        <w:rPr>
          <w:b/>
        </w:rPr>
      </w:pPr>
      <w:r w:rsidRPr="005E5E27">
        <w:rPr>
          <w:b/>
        </w:rPr>
        <w:t>Необходимо:</w:t>
      </w:r>
    </w:p>
    <w:p w:rsidR="00CB0F7D" w:rsidRDefault="00CB0F7D" w:rsidP="00CB0F7D">
      <w:r>
        <w:t>1) определить сумму амортизационных отчислений и норму амортизации основных фондов линейным и нелинейным методами (по данным первого варианта);</w:t>
      </w:r>
    </w:p>
    <w:p w:rsidR="00CB0F7D" w:rsidRDefault="00CB0F7D" w:rsidP="00CB0F7D">
      <w:r>
        <w:t>2) построить графики зависимости остаточной стоимости основных средств и амортизационных отчислений.</w:t>
      </w:r>
    </w:p>
    <w:p w:rsidR="006D0085" w:rsidRDefault="006D0085" w:rsidP="006D0085">
      <w:pPr>
        <w:widowControl w:val="0"/>
        <w:autoSpaceDE w:val="0"/>
        <w:autoSpaceDN w:val="0"/>
        <w:adjustRightInd w:val="0"/>
        <w:ind w:firstLine="709"/>
        <w:jc w:val="both"/>
      </w:pPr>
    </w:p>
    <w:p w:rsidR="00CB0F7D" w:rsidRDefault="00CB0F7D" w:rsidP="00CB0F7D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Решение:</w:t>
      </w:r>
    </w:p>
    <w:p w:rsidR="005951CA" w:rsidRDefault="00CB0F7D" w:rsidP="00CB0F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color w:val="000080"/>
        </w:rPr>
      </w:pPr>
      <w:r>
        <w:rPr>
          <w:rFonts w:ascii="Arial" w:hAnsi="Arial" w:cs="Arial"/>
          <w:color w:val="000080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color w:val="000080"/>
        </w:rPr>
        <w:instrText xml:space="preserve"> FORMTEXT </w:instrText>
      </w:r>
      <w:r>
        <w:rPr>
          <w:rFonts w:ascii="Arial" w:hAnsi="Arial" w:cs="Arial"/>
          <w:color w:val="000080"/>
        </w:rPr>
      </w:r>
      <w:r>
        <w:rPr>
          <w:rFonts w:ascii="Arial" w:hAnsi="Arial" w:cs="Arial"/>
          <w:color w:val="000080"/>
        </w:rPr>
        <w:fldChar w:fldCharType="separate"/>
      </w:r>
      <w:r w:rsidR="005951CA" w:rsidRPr="005951CA">
        <w:rPr>
          <w:rFonts w:ascii="Arial" w:hAnsi="Arial" w:cs="Arial"/>
          <w:noProof/>
          <w:color w:val="000080"/>
        </w:rPr>
        <w:t xml:space="preserve">Определяем </w:t>
      </w:r>
      <w:r w:rsidR="005951CA">
        <w:rPr>
          <w:rFonts w:ascii="Arial" w:hAnsi="Arial" w:cs="Arial"/>
          <w:noProof/>
          <w:color w:val="000080"/>
        </w:rPr>
        <w:t xml:space="preserve">ежемесячную </w:t>
      </w:r>
      <w:r w:rsidR="005951CA" w:rsidRPr="005951CA">
        <w:rPr>
          <w:rFonts w:ascii="Arial" w:hAnsi="Arial" w:cs="Arial"/>
          <w:noProof/>
          <w:color w:val="000080"/>
        </w:rPr>
        <w:t>норму амортизации</w:t>
      </w:r>
      <w:r w:rsidR="005951CA">
        <w:rPr>
          <w:rFonts w:ascii="Arial" w:hAnsi="Arial" w:cs="Arial"/>
          <w:noProof/>
          <w:color w:val="000080"/>
        </w:rPr>
        <w:t xml:space="preserve"> по линейному методу:</w:t>
      </w:r>
    </w:p>
    <w:p w:rsidR="005951CA" w:rsidRDefault="005951CA" w:rsidP="00CB0F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color w:val="000080"/>
        </w:rPr>
      </w:pPr>
      <w:r>
        <w:rPr>
          <w:rFonts w:ascii="Arial" w:hAnsi="Arial" w:cs="Arial"/>
          <w:noProof/>
          <w:color w:val="000080"/>
        </w:rPr>
        <w:t>К = ( 1 / 20 )* 100 = 5%</w:t>
      </w:r>
    </w:p>
    <w:p w:rsidR="005951CA" w:rsidRDefault="005951CA" w:rsidP="00CB0F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color w:val="000080"/>
        </w:rPr>
      </w:pPr>
      <w:r>
        <w:rPr>
          <w:rFonts w:ascii="Arial" w:hAnsi="Arial" w:cs="Arial"/>
          <w:noProof/>
          <w:color w:val="000080"/>
        </w:rPr>
        <w:t>Сумма амортизации: 500*5%=25 тыс. руб.</w:t>
      </w:r>
    </w:p>
    <w:p w:rsidR="00CB0F7D" w:rsidRPr="003B753C" w:rsidRDefault="00CB0F7D" w:rsidP="00CB0F7D">
      <w:pPr>
        <w:widowControl w:val="0"/>
        <w:autoSpaceDE w:val="0"/>
        <w:autoSpaceDN w:val="0"/>
        <w:adjustRightInd w:val="0"/>
        <w:jc w:val="both"/>
      </w:pPr>
      <w:r>
        <w:rPr>
          <w:rFonts w:ascii="Arial" w:hAnsi="Arial" w:cs="Arial"/>
          <w:color w:val="000080"/>
        </w:rPr>
        <w:fldChar w:fldCharType="end"/>
      </w:r>
    </w:p>
    <w:p w:rsidR="006D0085" w:rsidRPr="003E246E" w:rsidRDefault="006D0085" w:rsidP="006D008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b/>
        </w:rPr>
      </w:pPr>
    </w:p>
    <w:p w:rsidR="00084E8C" w:rsidRDefault="00084E8C" w:rsidP="003E246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/>
        </w:rPr>
      </w:pPr>
    </w:p>
    <w:p w:rsidR="003E246E" w:rsidRDefault="003E246E" w:rsidP="003E246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/>
        </w:rPr>
      </w:pPr>
      <w:r w:rsidRPr="003E246E">
        <w:rPr>
          <w:rFonts w:ascii="Arial" w:hAnsi="Arial"/>
          <w:b/>
        </w:rPr>
        <w:t xml:space="preserve">Задание </w:t>
      </w:r>
      <w:r>
        <w:rPr>
          <w:rFonts w:ascii="Arial" w:hAnsi="Arial"/>
          <w:b/>
        </w:rPr>
        <w:t>2</w:t>
      </w:r>
    </w:p>
    <w:p w:rsidR="003E246E" w:rsidRDefault="003E246E" w:rsidP="003E246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/>
        </w:rPr>
      </w:pPr>
    </w:p>
    <w:p w:rsidR="002F24FF" w:rsidRDefault="002F24FF" w:rsidP="002F24FF">
      <w:pPr>
        <w:widowControl w:val="0"/>
        <w:autoSpaceDE w:val="0"/>
        <w:autoSpaceDN w:val="0"/>
        <w:adjustRightInd w:val="0"/>
      </w:pPr>
      <w:r>
        <w:t>Имеются следующие данные:</w:t>
      </w:r>
    </w:p>
    <w:p w:rsidR="00B31BFE" w:rsidRDefault="00B31BFE" w:rsidP="002F24FF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1"/>
        <w:gridCol w:w="3344"/>
      </w:tblGrid>
      <w:tr w:rsidR="003F1A7F" w:rsidRPr="001B1220">
        <w:tc>
          <w:tcPr>
            <w:tcW w:w="0" w:type="auto"/>
          </w:tcPr>
          <w:p w:rsidR="003F1A7F" w:rsidRPr="001B1220" w:rsidRDefault="003F1A7F" w:rsidP="009803E4">
            <w:r>
              <w:t>Количество станков, шт</w:t>
            </w:r>
          </w:p>
        </w:tc>
        <w:tc>
          <w:tcPr>
            <w:tcW w:w="0" w:type="auto"/>
            <w:vAlign w:val="center"/>
          </w:tcPr>
          <w:p w:rsidR="003F1A7F" w:rsidRPr="001B1220" w:rsidRDefault="003F1A7F" w:rsidP="009803E4">
            <w:pPr>
              <w:jc w:val="center"/>
            </w:pPr>
            <w:r>
              <w:t>40</w:t>
            </w:r>
          </w:p>
        </w:tc>
      </w:tr>
      <w:tr w:rsidR="003F1A7F" w:rsidRPr="001B1220">
        <w:tc>
          <w:tcPr>
            <w:tcW w:w="0" w:type="auto"/>
          </w:tcPr>
          <w:p w:rsidR="003F1A7F" w:rsidRPr="001B1220" w:rsidRDefault="003F1A7F" w:rsidP="009803E4">
            <w:r>
              <w:t>Годовой выпуск продукции, тыс. изд.</w:t>
            </w:r>
          </w:p>
        </w:tc>
        <w:tc>
          <w:tcPr>
            <w:tcW w:w="0" w:type="auto"/>
            <w:vAlign w:val="center"/>
          </w:tcPr>
          <w:p w:rsidR="003F1A7F" w:rsidRPr="001B1220" w:rsidRDefault="003F1A7F" w:rsidP="009803E4">
            <w:pPr>
              <w:jc w:val="center"/>
            </w:pPr>
            <w:r>
              <w:t>115</w:t>
            </w:r>
          </w:p>
        </w:tc>
      </w:tr>
      <w:tr w:rsidR="003F1A7F" w:rsidRPr="001B1220">
        <w:tc>
          <w:tcPr>
            <w:tcW w:w="0" w:type="auto"/>
          </w:tcPr>
          <w:p w:rsidR="003F1A7F" w:rsidRPr="001B1220" w:rsidRDefault="003F1A7F" w:rsidP="009803E4">
            <w:r w:rsidRPr="001B1220">
              <w:t>Режим работы</w:t>
            </w:r>
          </w:p>
        </w:tc>
        <w:tc>
          <w:tcPr>
            <w:tcW w:w="0" w:type="auto"/>
            <w:vAlign w:val="center"/>
          </w:tcPr>
          <w:p w:rsidR="003F1A7F" w:rsidRPr="001B1220" w:rsidRDefault="003F1A7F" w:rsidP="009803E4">
            <w:pPr>
              <w:jc w:val="center"/>
            </w:pPr>
            <w:proofErr w:type="gramStart"/>
            <w:r w:rsidRPr="001B1220">
              <w:t>двухсменный</w:t>
            </w:r>
            <w:proofErr w:type="gramEnd"/>
          </w:p>
        </w:tc>
      </w:tr>
      <w:tr w:rsidR="003F1A7F" w:rsidRPr="001B1220">
        <w:tc>
          <w:tcPr>
            <w:tcW w:w="0" w:type="auto"/>
          </w:tcPr>
          <w:p w:rsidR="003F1A7F" w:rsidRPr="001B1220" w:rsidRDefault="003F1A7F" w:rsidP="009803E4">
            <w:r w:rsidRPr="001B1220">
              <w:t>Продолжительность смены, ч</w:t>
            </w:r>
          </w:p>
        </w:tc>
        <w:tc>
          <w:tcPr>
            <w:tcW w:w="0" w:type="auto"/>
            <w:vAlign w:val="center"/>
          </w:tcPr>
          <w:p w:rsidR="003F1A7F" w:rsidRPr="001B1220" w:rsidRDefault="003F1A7F" w:rsidP="009803E4">
            <w:pPr>
              <w:jc w:val="center"/>
            </w:pPr>
            <w:r w:rsidRPr="001B1220">
              <w:t>8</w:t>
            </w:r>
          </w:p>
        </w:tc>
      </w:tr>
      <w:tr w:rsidR="003F1A7F" w:rsidRPr="001B1220">
        <w:tc>
          <w:tcPr>
            <w:tcW w:w="0" w:type="auto"/>
          </w:tcPr>
          <w:p w:rsidR="003F1A7F" w:rsidRPr="001B1220" w:rsidRDefault="003F1A7F" w:rsidP="009803E4">
            <w:r w:rsidRPr="001B1220">
              <w:t>Число рабочих дней в году</w:t>
            </w:r>
          </w:p>
        </w:tc>
        <w:tc>
          <w:tcPr>
            <w:tcW w:w="0" w:type="auto"/>
            <w:vAlign w:val="center"/>
          </w:tcPr>
          <w:p w:rsidR="003F1A7F" w:rsidRPr="001B1220" w:rsidRDefault="003F1A7F" w:rsidP="009803E4">
            <w:pPr>
              <w:jc w:val="center"/>
            </w:pPr>
            <w:r w:rsidRPr="001B1220">
              <w:t>258</w:t>
            </w:r>
          </w:p>
        </w:tc>
      </w:tr>
      <w:tr w:rsidR="003F1A7F" w:rsidRPr="001B1220">
        <w:tc>
          <w:tcPr>
            <w:tcW w:w="0" w:type="auto"/>
          </w:tcPr>
          <w:p w:rsidR="003F1A7F" w:rsidRPr="001B1220" w:rsidRDefault="003F1A7F" w:rsidP="009803E4">
            <w:r w:rsidRPr="001B1220">
              <w:t>Регламентированные простои оборудования</w:t>
            </w:r>
          </w:p>
        </w:tc>
        <w:tc>
          <w:tcPr>
            <w:tcW w:w="0" w:type="auto"/>
            <w:vAlign w:val="center"/>
          </w:tcPr>
          <w:p w:rsidR="003F1A7F" w:rsidRPr="001B1220" w:rsidRDefault="003F1A7F" w:rsidP="009803E4">
            <w:pPr>
              <w:jc w:val="center"/>
            </w:pPr>
            <w:r w:rsidRPr="001B1220">
              <w:t>4% режимного фонда времени</w:t>
            </w:r>
          </w:p>
        </w:tc>
      </w:tr>
      <w:tr w:rsidR="003F1A7F" w:rsidRPr="001B1220">
        <w:tc>
          <w:tcPr>
            <w:tcW w:w="0" w:type="auto"/>
          </w:tcPr>
          <w:p w:rsidR="003F1A7F" w:rsidRPr="001B1220" w:rsidRDefault="003F1A7F" w:rsidP="009803E4">
            <w:r w:rsidRPr="001B1220">
              <w:t>Норма времени на обработку одного изделия, ч</w:t>
            </w:r>
          </w:p>
        </w:tc>
        <w:tc>
          <w:tcPr>
            <w:tcW w:w="0" w:type="auto"/>
            <w:vAlign w:val="center"/>
          </w:tcPr>
          <w:p w:rsidR="003F1A7F" w:rsidRPr="001B1220" w:rsidRDefault="003F1A7F" w:rsidP="009803E4">
            <w:pPr>
              <w:jc w:val="center"/>
            </w:pPr>
            <w:r w:rsidRPr="001B1220">
              <w:t>1,2</w:t>
            </w:r>
          </w:p>
        </w:tc>
      </w:tr>
    </w:tbl>
    <w:p w:rsidR="00B31BFE" w:rsidRDefault="00B31BFE" w:rsidP="002F24FF">
      <w:pPr>
        <w:widowControl w:val="0"/>
        <w:autoSpaceDE w:val="0"/>
        <w:autoSpaceDN w:val="0"/>
        <w:adjustRightInd w:val="0"/>
        <w:rPr>
          <w:rFonts w:ascii="Arial" w:hAnsi="Arial"/>
          <w:b/>
          <w:lang w:val="en-US"/>
        </w:rPr>
      </w:pPr>
    </w:p>
    <w:p w:rsidR="00B32E6D" w:rsidRPr="00385E63" w:rsidRDefault="00B32E6D" w:rsidP="00B32E6D">
      <w:pPr>
        <w:rPr>
          <w:b/>
        </w:rPr>
      </w:pPr>
      <w:r w:rsidRPr="00385E63">
        <w:rPr>
          <w:b/>
        </w:rPr>
        <w:t>Необходимо:</w:t>
      </w:r>
    </w:p>
    <w:p w:rsidR="00B32E6D" w:rsidRDefault="00B32E6D" w:rsidP="00B32E6D">
      <w:r>
        <w:t>Определить величину производственной мощности и уровень ее использования.</w:t>
      </w:r>
    </w:p>
    <w:p w:rsidR="008C5CC8" w:rsidRDefault="008C5CC8" w:rsidP="008C5CC8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:rsidR="008C5CC8" w:rsidRDefault="008C5CC8" w:rsidP="008C5CC8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Решение:</w:t>
      </w:r>
    </w:p>
    <w:p w:rsidR="008C5CC8" w:rsidRPr="003B753C" w:rsidRDefault="008C5CC8" w:rsidP="008C5CC8">
      <w:pPr>
        <w:widowControl w:val="0"/>
        <w:autoSpaceDE w:val="0"/>
        <w:autoSpaceDN w:val="0"/>
        <w:adjustRightInd w:val="0"/>
        <w:jc w:val="both"/>
      </w:pPr>
      <w:r>
        <w:rPr>
          <w:rFonts w:ascii="Arial" w:hAnsi="Arial" w:cs="Arial"/>
          <w:color w:val="000080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color w:val="000080"/>
        </w:rPr>
        <w:instrText xml:space="preserve"> FORMTEXT </w:instrText>
      </w:r>
      <w:r>
        <w:rPr>
          <w:rFonts w:ascii="Arial" w:hAnsi="Arial" w:cs="Arial"/>
          <w:color w:val="000080"/>
        </w:rPr>
      </w:r>
      <w:r>
        <w:rPr>
          <w:rFonts w:ascii="Arial" w:hAnsi="Arial" w:cs="Arial"/>
          <w:color w:val="000080"/>
        </w:rPr>
        <w:fldChar w:fldCharType="separate"/>
      </w:r>
      <w:bookmarkStart w:id="1" w:name="_GoBack"/>
      <w:bookmarkEnd w:id="1"/>
      <w:r>
        <w:rPr>
          <w:rFonts w:ascii="Arial" w:hAnsi="Arial" w:cs="Arial"/>
          <w:noProof/>
          <w:color w:val="000080"/>
        </w:rPr>
        <w:t> </w:t>
      </w:r>
      <w:r>
        <w:rPr>
          <w:rFonts w:ascii="Arial" w:hAnsi="Arial" w:cs="Arial"/>
          <w:noProof/>
          <w:color w:val="000080"/>
        </w:rPr>
        <w:t> </w:t>
      </w:r>
      <w:r>
        <w:rPr>
          <w:rFonts w:ascii="Arial" w:hAnsi="Arial" w:cs="Arial"/>
          <w:noProof/>
          <w:color w:val="000080"/>
        </w:rPr>
        <w:t> </w:t>
      </w:r>
      <w:r>
        <w:rPr>
          <w:rFonts w:ascii="Arial" w:hAnsi="Arial" w:cs="Arial"/>
          <w:noProof/>
          <w:color w:val="000080"/>
        </w:rPr>
        <w:t> </w:t>
      </w:r>
      <w:r>
        <w:rPr>
          <w:rFonts w:ascii="Arial" w:hAnsi="Arial" w:cs="Arial"/>
          <w:noProof/>
          <w:color w:val="000080"/>
        </w:rPr>
        <w:t> </w:t>
      </w:r>
      <w:r>
        <w:rPr>
          <w:rFonts w:ascii="Arial" w:hAnsi="Arial" w:cs="Arial"/>
          <w:color w:val="000080"/>
        </w:rPr>
        <w:fldChar w:fldCharType="end"/>
      </w:r>
    </w:p>
    <w:p w:rsidR="00B32E6D" w:rsidRDefault="00B32E6D" w:rsidP="002F24FF">
      <w:pPr>
        <w:widowControl w:val="0"/>
        <w:autoSpaceDE w:val="0"/>
        <w:autoSpaceDN w:val="0"/>
        <w:adjustRightInd w:val="0"/>
        <w:rPr>
          <w:rFonts w:ascii="Arial" w:hAnsi="Arial"/>
          <w:b/>
        </w:rPr>
      </w:pPr>
    </w:p>
    <w:p w:rsidR="00084E8C" w:rsidRDefault="00084E8C" w:rsidP="003E246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/>
        </w:rPr>
      </w:pPr>
    </w:p>
    <w:p w:rsidR="003E246E" w:rsidRPr="003E246E" w:rsidRDefault="003E246E" w:rsidP="003E246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/>
        </w:rPr>
      </w:pPr>
      <w:r w:rsidRPr="003E246E">
        <w:rPr>
          <w:rFonts w:ascii="Arial" w:hAnsi="Arial"/>
          <w:b/>
        </w:rPr>
        <w:t xml:space="preserve">Задание </w:t>
      </w:r>
      <w:r>
        <w:rPr>
          <w:rFonts w:ascii="Arial" w:hAnsi="Arial"/>
          <w:b/>
        </w:rPr>
        <w:t>3</w:t>
      </w:r>
    </w:p>
    <w:p w:rsidR="003E246E" w:rsidRDefault="003E246E" w:rsidP="003E246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/>
          <w:b/>
        </w:rPr>
      </w:pPr>
    </w:p>
    <w:p w:rsidR="00084E8C" w:rsidRDefault="00084E8C" w:rsidP="00084E8C">
      <w:pPr>
        <w:widowControl w:val="0"/>
        <w:autoSpaceDE w:val="0"/>
        <w:autoSpaceDN w:val="0"/>
        <w:adjustRightInd w:val="0"/>
        <w:jc w:val="both"/>
      </w:pPr>
      <w:r>
        <w:t>Имеются следующие данные:</w:t>
      </w:r>
    </w:p>
    <w:p w:rsidR="00084E8C" w:rsidRDefault="00084E8C" w:rsidP="00084E8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5"/>
        <w:gridCol w:w="636"/>
      </w:tblGrid>
      <w:tr w:rsidR="00084E8C" w:rsidRPr="00D24514">
        <w:tc>
          <w:tcPr>
            <w:tcW w:w="0" w:type="auto"/>
            <w:tcBorders>
              <w:bottom w:val="nil"/>
            </w:tcBorders>
          </w:tcPr>
          <w:p w:rsidR="00084E8C" w:rsidRPr="00053FB3" w:rsidRDefault="00084E8C" w:rsidP="00B24118">
            <w:r>
              <w:lastRenderedPageBreak/>
              <w:t>Масса заготовки, кг</w:t>
            </w:r>
            <w:r w:rsidRPr="00053FB3">
              <w:t>/</w:t>
            </w:r>
            <w:r>
              <w:t>шт.:</w:t>
            </w:r>
          </w:p>
        </w:tc>
        <w:tc>
          <w:tcPr>
            <w:tcW w:w="0" w:type="auto"/>
            <w:tcBorders>
              <w:bottom w:val="nil"/>
            </w:tcBorders>
          </w:tcPr>
          <w:p w:rsidR="00084E8C" w:rsidRPr="00D24514" w:rsidRDefault="00084E8C" w:rsidP="00B24118">
            <w:pPr>
              <w:jc w:val="center"/>
            </w:pPr>
          </w:p>
        </w:tc>
      </w:tr>
      <w:tr w:rsidR="00084E8C" w:rsidRPr="00D24514">
        <w:tc>
          <w:tcPr>
            <w:tcW w:w="0" w:type="auto"/>
            <w:tcBorders>
              <w:top w:val="nil"/>
              <w:bottom w:val="nil"/>
            </w:tcBorders>
          </w:tcPr>
          <w:p w:rsidR="00084E8C" w:rsidRDefault="00084E8C" w:rsidP="00B24118">
            <w:proofErr w:type="gramStart"/>
            <w:r>
              <w:t>до</w:t>
            </w:r>
            <w:proofErr w:type="gramEnd"/>
            <w:r>
              <w:t xml:space="preserve"> внедрения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84E8C" w:rsidRPr="00D24514" w:rsidRDefault="00084E8C" w:rsidP="00B24118">
            <w:pPr>
              <w:jc w:val="center"/>
            </w:pPr>
            <w:r>
              <w:t>12</w:t>
            </w:r>
          </w:p>
        </w:tc>
      </w:tr>
      <w:tr w:rsidR="00084E8C" w:rsidRPr="00D24514">
        <w:tc>
          <w:tcPr>
            <w:tcW w:w="0" w:type="auto"/>
            <w:tcBorders>
              <w:top w:val="nil"/>
            </w:tcBorders>
          </w:tcPr>
          <w:p w:rsidR="00084E8C" w:rsidRPr="00D24514" w:rsidRDefault="00084E8C" w:rsidP="00B24118">
            <w:proofErr w:type="gramStart"/>
            <w:r>
              <w:t>после</w:t>
            </w:r>
            <w:proofErr w:type="gramEnd"/>
            <w:r>
              <w:t xml:space="preserve"> внедрения</w:t>
            </w:r>
          </w:p>
        </w:tc>
        <w:tc>
          <w:tcPr>
            <w:tcW w:w="0" w:type="auto"/>
            <w:tcBorders>
              <w:top w:val="nil"/>
            </w:tcBorders>
          </w:tcPr>
          <w:p w:rsidR="00084E8C" w:rsidRPr="00D24514" w:rsidRDefault="00084E8C" w:rsidP="00B24118">
            <w:pPr>
              <w:jc w:val="center"/>
            </w:pPr>
            <w:r>
              <w:t>10</w:t>
            </w:r>
          </w:p>
        </w:tc>
      </w:tr>
      <w:tr w:rsidR="00084E8C" w:rsidRPr="00D24514">
        <w:tc>
          <w:tcPr>
            <w:tcW w:w="0" w:type="auto"/>
            <w:tcBorders>
              <w:bottom w:val="nil"/>
            </w:tcBorders>
          </w:tcPr>
          <w:p w:rsidR="00084E8C" w:rsidRPr="00D24514" w:rsidRDefault="00084E8C" w:rsidP="00B24118">
            <w:r>
              <w:t>Возвратные отходы:</w:t>
            </w:r>
          </w:p>
        </w:tc>
        <w:tc>
          <w:tcPr>
            <w:tcW w:w="0" w:type="auto"/>
            <w:tcBorders>
              <w:bottom w:val="nil"/>
            </w:tcBorders>
          </w:tcPr>
          <w:p w:rsidR="00084E8C" w:rsidRPr="00D24514" w:rsidRDefault="00084E8C" w:rsidP="00B24118">
            <w:pPr>
              <w:jc w:val="center"/>
            </w:pPr>
          </w:p>
        </w:tc>
      </w:tr>
      <w:tr w:rsidR="00084E8C" w:rsidRPr="00D24514">
        <w:tc>
          <w:tcPr>
            <w:tcW w:w="0" w:type="auto"/>
            <w:tcBorders>
              <w:top w:val="nil"/>
              <w:bottom w:val="nil"/>
            </w:tcBorders>
          </w:tcPr>
          <w:p w:rsidR="00084E8C" w:rsidRPr="00D24514" w:rsidRDefault="00084E8C" w:rsidP="00B24118">
            <w:proofErr w:type="gramStart"/>
            <w:r>
              <w:t>до</w:t>
            </w:r>
            <w:proofErr w:type="gramEnd"/>
            <w:r>
              <w:t xml:space="preserve"> внедрения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84E8C" w:rsidRPr="00D24514" w:rsidRDefault="00084E8C" w:rsidP="00B24118">
            <w:pPr>
              <w:jc w:val="center"/>
            </w:pPr>
            <w:r>
              <w:t>1,8</w:t>
            </w:r>
          </w:p>
        </w:tc>
      </w:tr>
      <w:tr w:rsidR="00084E8C" w:rsidRPr="00D24514">
        <w:tc>
          <w:tcPr>
            <w:tcW w:w="0" w:type="auto"/>
            <w:tcBorders>
              <w:top w:val="nil"/>
            </w:tcBorders>
          </w:tcPr>
          <w:p w:rsidR="00084E8C" w:rsidRPr="00D24514" w:rsidRDefault="00084E8C" w:rsidP="00B24118">
            <w:proofErr w:type="gramStart"/>
            <w:r>
              <w:t>после</w:t>
            </w:r>
            <w:proofErr w:type="gramEnd"/>
            <w:r>
              <w:t xml:space="preserve"> внедрения</w:t>
            </w:r>
          </w:p>
        </w:tc>
        <w:tc>
          <w:tcPr>
            <w:tcW w:w="0" w:type="auto"/>
            <w:tcBorders>
              <w:top w:val="nil"/>
            </w:tcBorders>
          </w:tcPr>
          <w:p w:rsidR="00084E8C" w:rsidRPr="00D24514" w:rsidRDefault="00084E8C" w:rsidP="00B24118">
            <w:pPr>
              <w:jc w:val="center"/>
            </w:pPr>
            <w:r>
              <w:t>0,9</w:t>
            </w:r>
          </w:p>
        </w:tc>
      </w:tr>
      <w:tr w:rsidR="00084E8C" w:rsidRPr="00D24514">
        <w:tc>
          <w:tcPr>
            <w:tcW w:w="0" w:type="auto"/>
            <w:tcBorders>
              <w:bottom w:val="nil"/>
            </w:tcBorders>
          </w:tcPr>
          <w:p w:rsidR="00084E8C" w:rsidRPr="00A718BA" w:rsidRDefault="00084E8C" w:rsidP="00B24118">
            <w:r>
              <w:t>Норма штучно-калькуляционного времени, ч</w:t>
            </w:r>
            <w:r w:rsidRPr="00A718BA">
              <w:t>/</w:t>
            </w:r>
            <w:r>
              <w:t>шт.:</w:t>
            </w:r>
          </w:p>
        </w:tc>
        <w:tc>
          <w:tcPr>
            <w:tcW w:w="0" w:type="auto"/>
            <w:tcBorders>
              <w:bottom w:val="nil"/>
            </w:tcBorders>
          </w:tcPr>
          <w:p w:rsidR="00084E8C" w:rsidRPr="00D24514" w:rsidRDefault="00084E8C" w:rsidP="00B24118">
            <w:pPr>
              <w:jc w:val="center"/>
            </w:pPr>
          </w:p>
        </w:tc>
      </w:tr>
      <w:tr w:rsidR="00084E8C" w:rsidRPr="00D24514">
        <w:tc>
          <w:tcPr>
            <w:tcW w:w="0" w:type="auto"/>
            <w:tcBorders>
              <w:top w:val="nil"/>
              <w:bottom w:val="nil"/>
            </w:tcBorders>
          </w:tcPr>
          <w:p w:rsidR="00084E8C" w:rsidRPr="00D24514" w:rsidRDefault="00084E8C" w:rsidP="00B24118">
            <w:proofErr w:type="gramStart"/>
            <w:r>
              <w:t>до</w:t>
            </w:r>
            <w:proofErr w:type="gramEnd"/>
            <w:r>
              <w:t xml:space="preserve"> внедрения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84E8C" w:rsidRPr="00D24514" w:rsidRDefault="00084E8C" w:rsidP="00B24118">
            <w:pPr>
              <w:jc w:val="center"/>
            </w:pPr>
            <w:r>
              <w:t>3,8</w:t>
            </w:r>
          </w:p>
        </w:tc>
      </w:tr>
      <w:tr w:rsidR="00084E8C" w:rsidRPr="00D24514">
        <w:tc>
          <w:tcPr>
            <w:tcW w:w="0" w:type="auto"/>
            <w:tcBorders>
              <w:top w:val="nil"/>
            </w:tcBorders>
          </w:tcPr>
          <w:p w:rsidR="00084E8C" w:rsidRPr="00D24514" w:rsidRDefault="00084E8C" w:rsidP="00B24118">
            <w:proofErr w:type="gramStart"/>
            <w:r>
              <w:t>после</w:t>
            </w:r>
            <w:proofErr w:type="gramEnd"/>
            <w:r>
              <w:t xml:space="preserve"> внедрения</w:t>
            </w:r>
          </w:p>
        </w:tc>
        <w:tc>
          <w:tcPr>
            <w:tcW w:w="0" w:type="auto"/>
            <w:tcBorders>
              <w:top w:val="nil"/>
            </w:tcBorders>
          </w:tcPr>
          <w:p w:rsidR="00084E8C" w:rsidRPr="00D24514" w:rsidRDefault="00084E8C" w:rsidP="00B24118">
            <w:pPr>
              <w:jc w:val="center"/>
            </w:pPr>
            <w:r>
              <w:t>3,2</w:t>
            </w:r>
          </w:p>
        </w:tc>
      </w:tr>
      <w:tr w:rsidR="00084E8C" w:rsidRPr="00A718BA">
        <w:tc>
          <w:tcPr>
            <w:tcW w:w="0" w:type="auto"/>
          </w:tcPr>
          <w:p w:rsidR="00084E8C" w:rsidRPr="00D24514" w:rsidRDefault="00084E8C" w:rsidP="00B24118">
            <w:r>
              <w:t>Разряд рабочих-сдельщиков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84E8C" w:rsidRPr="00A718BA" w:rsidRDefault="00084E8C" w:rsidP="00B241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084E8C" w:rsidRPr="00D24514">
        <w:tc>
          <w:tcPr>
            <w:tcW w:w="0" w:type="auto"/>
            <w:tcBorders>
              <w:bottom w:val="nil"/>
            </w:tcBorders>
          </w:tcPr>
          <w:p w:rsidR="00084E8C" w:rsidRPr="00A718BA" w:rsidRDefault="00084E8C" w:rsidP="00B24118">
            <w:r>
              <w:t>Затраты на специальный инструмент:</w:t>
            </w:r>
          </w:p>
        </w:tc>
        <w:tc>
          <w:tcPr>
            <w:tcW w:w="0" w:type="auto"/>
            <w:tcBorders>
              <w:bottom w:val="nil"/>
            </w:tcBorders>
          </w:tcPr>
          <w:p w:rsidR="00084E8C" w:rsidRPr="00D24514" w:rsidRDefault="00084E8C" w:rsidP="00B24118">
            <w:pPr>
              <w:jc w:val="center"/>
            </w:pPr>
          </w:p>
        </w:tc>
      </w:tr>
      <w:tr w:rsidR="00084E8C" w:rsidRPr="00D24514">
        <w:tc>
          <w:tcPr>
            <w:tcW w:w="0" w:type="auto"/>
            <w:tcBorders>
              <w:top w:val="nil"/>
              <w:bottom w:val="nil"/>
            </w:tcBorders>
          </w:tcPr>
          <w:p w:rsidR="00084E8C" w:rsidRPr="00D24514" w:rsidRDefault="00084E8C" w:rsidP="00B24118">
            <w:proofErr w:type="gramStart"/>
            <w:r>
              <w:t>до</w:t>
            </w:r>
            <w:proofErr w:type="gramEnd"/>
            <w:r>
              <w:t xml:space="preserve"> внедрения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84E8C" w:rsidRPr="00D24514" w:rsidRDefault="00084E8C" w:rsidP="00B24118">
            <w:pPr>
              <w:jc w:val="center"/>
            </w:pPr>
            <w:r>
              <w:t>0,8</w:t>
            </w:r>
          </w:p>
        </w:tc>
      </w:tr>
      <w:tr w:rsidR="00084E8C" w:rsidRPr="00D24514">
        <w:tc>
          <w:tcPr>
            <w:tcW w:w="0" w:type="auto"/>
            <w:tcBorders>
              <w:top w:val="nil"/>
            </w:tcBorders>
          </w:tcPr>
          <w:p w:rsidR="00084E8C" w:rsidRPr="00D24514" w:rsidRDefault="00084E8C" w:rsidP="00B24118">
            <w:proofErr w:type="gramStart"/>
            <w:r>
              <w:t>после</w:t>
            </w:r>
            <w:proofErr w:type="gramEnd"/>
            <w:r>
              <w:t xml:space="preserve"> внедрения</w:t>
            </w:r>
          </w:p>
        </w:tc>
        <w:tc>
          <w:tcPr>
            <w:tcW w:w="0" w:type="auto"/>
            <w:tcBorders>
              <w:top w:val="nil"/>
            </w:tcBorders>
          </w:tcPr>
          <w:p w:rsidR="00084E8C" w:rsidRPr="00D24514" w:rsidRDefault="00084E8C" w:rsidP="00B24118">
            <w:pPr>
              <w:jc w:val="center"/>
            </w:pPr>
            <w:r>
              <w:t>1,0</w:t>
            </w:r>
          </w:p>
        </w:tc>
      </w:tr>
      <w:tr w:rsidR="00084E8C" w:rsidRPr="00D24514">
        <w:tc>
          <w:tcPr>
            <w:tcW w:w="0" w:type="auto"/>
          </w:tcPr>
          <w:p w:rsidR="00084E8C" w:rsidRPr="00A718BA" w:rsidRDefault="00084E8C" w:rsidP="00B24118">
            <w:r>
              <w:t>Нормативная стоимость 1 машино-час работы оборудования, тыс. руб.</w:t>
            </w:r>
            <w:r w:rsidRPr="00A718BA">
              <w:t>/</w:t>
            </w:r>
            <w:r>
              <w:t>час:</w:t>
            </w:r>
          </w:p>
        </w:tc>
        <w:tc>
          <w:tcPr>
            <w:tcW w:w="0" w:type="auto"/>
          </w:tcPr>
          <w:p w:rsidR="00084E8C" w:rsidRPr="00D24514" w:rsidRDefault="00084E8C" w:rsidP="00B24118">
            <w:pPr>
              <w:jc w:val="center"/>
            </w:pPr>
          </w:p>
        </w:tc>
      </w:tr>
      <w:tr w:rsidR="00084E8C" w:rsidRPr="00D24514">
        <w:tc>
          <w:tcPr>
            <w:tcW w:w="0" w:type="auto"/>
          </w:tcPr>
          <w:p w:rsidR="00084E8C" w:rsidRPr="00D24514" w:rsidRDefault="00084E8C" w:rsidP="00B24118">
            <w:proofErr w:type="gramStart"/>
            <w:r>
              <w:t>до</w:t>
            </w:r>
            <w:proofErr w:type="gramEnd"/>
            <w:r>
              <w:t xml:space="preserve"> внедрения</w:t>
            </w:r>
          </w:p>
        </w:tc>
        <w:tc>
          <w:tcPr>
            <w:tcW w:w="0" w:type="auto"/>
          </w:tcPr>
          <w:p w:rsidR="00084E8C" w:rsidRPr="00D24514" w:rsidRDefault="00084E8C" w:rsidP="00B24118">
            <w:pPr>
              <w:jc w:val="center"/>
            </w:pPr>
            <w:r>
              <w:t>4,6</w:t>
            </w:r>
          </w:p>
        </w:tc>
      </w:tr>
      <w:tr w:rsidR="00084E8C" w:rsidRPr="00D24514">
        <w:tc>
          <w:tcPr>
            <w:tcW w:w="0" w:type="auto"/>
          </w:tcPr>
          <w:p w:rsidR="00084E8C" w:rsidRPr="00D24514" w:rsidRDefault="00084E8C" w:rsidP="00B24118">
            <w:proofErr w:type="gramStart"/>
            <w:r>
              <w:t>после</w:t>
            </w:r>
            <w:proofErr w:type="gramEnd"/>
            <w:r>
              <w:t xml:space="preserve"> внедрения</w:t>
            </w:r>
          </w:p>
        </w:tc>
        <w:tc>
          <w:tcPr>
            <w:tcW w:w="0" w:type="auto"/>
          </w:tcPr>
          <w:p w:rsidR="00084E8C" w:rsidRPr="00D24514" w:rsidRDefault="00084E8C" w:rsidP="00B24118">
            <w:pPr>
              <w:jc w:val="center"/>
            </w:pPr>
            <w:r>
              <w:t>4,6</w:t>
            </w:r>
          </w:p>
        </w:tc>
      </w:tr>
      <w:tr w:rsidR="009803E4" w:rsidRPr="00D24514">
        <w:tc>
          <w:tcPr>
            <w:tcW w:w="0" w:type="auto"/>
          </w:tcPr>
          <w:p w:rsidR="009803E4" w:rsidRPr="00D24514" w:rsidRDefault="009803E4" w:rsidP="009803E4">
            <w:r w:rsidRPr="00D24514">
              <w:t>Цена материала заготовки, тыс. руб./кг</w:t>
            </w:r>
          </w:p>
        </w:tc>
        <w:tc>
          <w:tcPr>
            <w:tcW w:w="0" w:type="auto"/>
          </w:tcPr>
          <w:p w:rsidR="009803E4" w:rsidRPr="00D24514" w:rsidRDefault="009803E4" w:rsidP="009803E4">
            <w:pPr>
              <w:jc w:val="center"/>
            </w:pPr>
            <w:r w:rsidRPr="00D24514">
              <w:t>1,6</w:t>
            </w:r>
          </w:p>
        </w:tc>
      </w:tr>
      <w:tr w:rsidR="009803E4" w:rsidRPr="00D24514">
        <w:tc>
          <w:tcPr>
            <w:tcW w:w="0" w:type="auto"/>
          </w:tcPr>
          <w:p w:rsidR="009803E4" w:rsidRPr="00D24514" w:rsidRDefault="009803E4" w:rsidP="009803E4">
            <w:r w:rsidRPr="00D24514">
              <w:t>Цена возвратных отходов, тыс. руб./кг</w:t>
            </w:r>
          </w:p>
        </w:tc>
        <w:tc>
          <w:tcPr>
            <w:tcW w:w="0" w:type="auto"/>
          </w:tcPr>
          <w:p w:rsidR="009803E4" w:rsidRPr="00D24514" w:rsidRDefault="009803E4" w:rsidP="009803E4">
            <w:pPr>
              <w:jc w:val="center"/>
            </w:pPr>
            <w:r w:rsidRPr="00D24514">
              <w:t>0,05</w:t>
            </w:r>
          </w:p>
        </w:tc>
      </w:tr>
      <w:tr w:rsidR="009803E4" w:rsidRPr="00D24514">
        <w:tc>
          <w:tcPr>
            <w:tcW w:w="0" w:type="auto"/>
          </w:tcPr>
          <w:p w:rsidR="009803E4" w:rsidRPr="00D24514" w:rsidRDefault="009803E4" w:rsidP="009803E4">
            <w:r w:rsidRPr="00D24514">
              <w:t>Дополнительная заработная плата, % от основной зарплаты</w:t>
            </w:r>
          </w:p>
        </w:tc>
        <w:tc>
          <w:tcPr>
            <w:tcW w:w="0" w:type="auto"/>
          </w:tcPr>
          <w:p w:rsidR="009803E4" w:rsidRPr="00D24514" w:rsidRDefault="009803E4" w:rsidP="009803E4">
            <w:pPr>
              <w:jc w:val="center"/>
            </w:pPr>
            <w:r w:rsidRPr="00D24514">
              <w:t>12,0</w:t>
            </w:r>
          </w:p>
        </w:tc>
      </w:tr>
      <w:tr w:rsidR="009803E4" w:rsidRPr="00D24514">
        <w:tc>
          <w:tcPr>
            <w:tcW w:w="0" w:type="auto"/>
          </w:tcPr>
          <w:p w:rsidR="009803E4" w:rsidRPr="00D24514" w:rsidRDefault="009803E4" w:rsidP="009803E4">
            <w:r w:rsidRPr="00D24514">
              <w:t xml:space="preserve">Цеховые расходы, % от основной заплаты </w:t>
            </w:r>
          </w:p>
        </w:tc>
        <w:tc>
          <w:tcPr>
            <w:tcW w:w="0" w:type="auto"/>
          </w:tcPr>
          <w:p w:rsidR="009803E4" w:rsidRPr="00D24514" w:rsidRDefault="009803E4" w:rsidP="009803E4">
            <w:pPr>
              <w:jc w:val="center"/>
            </w:pPr>
            <w:r w:rsidRPr="00D24514">
              <w:t>95</w:t>
            </w:r>
          </w:p>
        </w:tc>
      </w:tr>
      <w:tr w:rsidR="009803E4" w:rsidRPr="00D24514">
        <w:tc>
          <w:tcPr>
            <w:tcW w:w="0" w:type="auto"/>
          </w:tcPr>
          <w:p w:rsidR="009803E4" w:rsidRPr="00D24514" w:rsidRDefault="009803E4" w:rsidP="009803E4">
            <w:r w:rsidRPr="00D24514">
              <w:t xml:space="preserve">Общезаводские </w:t>
            </w:r>
            <w:proofErr w:type="gramStart"/>
            <w:r w:rsidRPr="00D24514">
              <w:t>расх</w:t>
            </w:r>
            <w:r w:rsidR="00C00404">
              <w:t xml:space="preserve">оды, </w:t>
            </w:r>
            <w:r w:rsidR="00C00404" w:rsidRPr="00C00404">
              <w:t xml:space="preserve"> </w:t>
            </w:r>
            <w:r w:rsidRPr="00D24514">
              <w:t>%</w:t>
            </w:r>
            <w:proofErr w:type="gramEnd"/>
            <w:r w:rsidRPr="00D24514">
              <w:t xml:space="preserve"> от основной зарплаты</w:t>
            </w:r>
          </w:p>
        </w:tc>
        <w:tc>
          <w:tcPr>
            <w:tcW w:w="0" w:type="auto"/>
          </w:tcPr>
          <w:p w:rsidR="009803E4" w:rsidRPr="00D24514" w:rsidRDefault="009803E4" w:rsidP="009803E4">
            <w:pPr>
              <w:jc w:val="center"/>
            </w:pPr>
            <w:r w:rsidRPr="00D24514">
              <w:t>70</w:t>
            </w:r>
          </w:p>
        </w:tc>
      </w:tr>
      <w:tr w:rsidR="009803E4" w:rsidRPr="00D24514">
        <w:tc>
          <w:tcPr>
            <w:tcW w:w="0" w:type="auto"/>
          </w:tcPr>
          <w:p w:rsidR="009803E4" w:rsidRPr="00D24514" w:rsidRDefault="009803E4" w:rsidP="009803E4">
            <w:r>
              <w:t>Транспортно-</w:t>
            </w:r>
            <w:r w:rsidRPr="00D24514">
              <w:t>заготовительные расходы, % от стоимости материалов</w:t>
            </w:r>
          </w:p>
        </w:tc>
        <w:tc>
          <w:tcPr>
            <w:tcW w:w="0" w:type="auto"/>
          </w:tcPr>
          <w:p w:rsidR="009803E4" w:rsidRPr="00D24514" w:rsidRDefault="009803E4" w:rsidP="009803E4">
            <w:pPr>
              <w:jc w:val="center"/>
            </w:pPr>
            <w:r w:rsidRPr="00D24514">
              <w:t>5</w:t>
            </w:r>
          </w:p>
        </w:tc>
      </w:tr>
    </w:tbl>
    <w:p w:rsidR="009803E4" w:rsidRDefault="009803E4" w:rsidP="009803E4"/>
    <w:p w:rsidR="00C00404" w:rsidRPr="00D24514" w:rsidRDefault="00C00404" w:rsidP="00C00404">
      <w:pPr>
        <w:outlineLvl w:val="0"/>
        <w:rPr>
          <w:b/>
        </w:rPr>
      </w:pPr>
      <w:r w:rsidRPr="00D24514">
        <w:rPr>
          <w:b/>
        </w:rPr>
        <w:t>Необходимо:</w:t>
      </w:r>
    </w:p>
    <w:p w:rsidR="00C00404" w:rsidRDefault="00C00404" w:rsidP="00C00404">
      <w:r>
        <w:t>1) определить производственную себестоимость до и после внедрения мероприятия, направленного на снижение массы и трудоемкости изделия;</w:t>
      </w:r>
    </w:p>
    <w:p w:rsidR="00C00404" w:rsidRDefault="00C00404" w:rsidP="00C00404">
      <w:r>
        <w:t>2) определить, на сколько процентов снизилась производственная себестоимость;</w:t>
      </w:r>
    </w:p>
    <w:p w:rsidR="00C00404" w:rsidRDefault="00C00404" w:rsidP="00C00404">
      <w:r>
        <w:t>3) определить, как изменилась себестоимость изделия в результате экономии материалом, снижения трудоемкости.</w:t>
      </w:r>
    </w:p>
    <w:p w:rsidR="009803E4" w:rsidRDefault="009803E4" w:rsidP="009803E4">
      <w:pPr>
        <w:jc w:val="right"/>
      </w:pPr>
    </w:p>
    <w:p w:rsidR="009803E4" w:rsidRDefault="009803E4" w:rsidP="009803E4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Решение:</w:t>
      </w:r>
    </w:p>
    <w:p w:rsidR="009803E4" w:rsidRPr="003B753C" w:rsidRDefault="009803E4" w:rsidP="009803E4">
      <w:pPr>
        <w:widowControl w:val="0"/>
        <w:autoSpaceDE w:val="0"/>
        <w:autoSpaceDN w:val="0"/>
        <w:adjustRightInd w:val="0"/>
        <w:jc w:val="both"/>
      </w:pPr>
      <w:r>
        <w:rPr>
          <w:rFonts w:ascii="Arial" w:hAnsi="Arial" w:cs="Arial"/>
          <w:color w:val="000080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color w:val="000080"/>
        </w:rPr>
        <w:instrText xml:space="preserve"> FORMTEXT </w:instrText>
      </w:r>
      <w:r>
        <w:rPr>
          <w:rFonts w:ascii="Arial" w:hAnsi="Arial" w:cs="Arial"/>
          <w:color w:val="000080"/>
        </w:rPr>
      </w:r>
      <w:r>
        <w:rPr>
          <w:rFonts w:ascii="Arial" w:hAnsi="Arial" w:cs="Arial"/>
          <w:color w:val="000080"/>
        </w:rPr>
        <w:fldChar w:fldCharType="separate"/>
      </w:r>
      <w:r>
        <w:rPr>
          <w:rFonts w:ascii="Arial" w:hAnsi="Arial" w:cs="Arial"/>
          <w:noProof/>
          <w:color w:val="000080"/>
        </w:rPr>
        <w:t> </w:t>
      </w:r>
      <w:r>
        <w:rPr>
          <w:rFonts w:ascii="Arial" w:hAnsi="Arial" w:cs="Arial"/>
          <w:noProof/>
          <w:color w:val="000080"/>
        </w:rPr>
        <w:t> </w:t>
      </w:r>
      <w:r>
        <w:rPr>
          <w:rFonts w:ascii="Arial" w:hAnsi="Arial" w:cs="Arial"/>
          <w:noProof/>
          <w:color w:val="000080"/>
        </w:rPr>
        <w:t> </w:t>
      </w:r>
      <w:r>
        <w:rPr>
          <w:rFonts w:ascii="Arial" w:hAnsi="Arial" w:cs="Arial"/>
          <w:noProof/>
          <w:color w:val="000080"/>
        </w:rPr>
        <w:t> </w:t>
      </w:r>
      <w:r>
        <w:rPr>
          <w:rFonts w:ascii="Arial" w:hAnsi="Arial" w:cs="Arial"/>
          <w:noProof/>
          <w:color w:val="000080"/>
        </w:rPr>
        <w:t> </w:t>
      </w:r>
      <w:r>
        <w:rPr>
          <w:rFonts w:ascii="Arial" w:hAnsi="Arial" w:cs="Arial"/>
          <w:color w:val="000080"/>
        </w:rPr>
        <w:fldChar w:fldCharType="end"/>
      </w:r>
    </w:p>
    <w:p w:rsidR="00654555" w:rsidRDefault="00654555" w:rsidP="003622C2">
      <w:pPr>
        <w:outlineLvl w:val="0"/>
        <w:rPr>
          <w:rFonts w:ascii="Arial" w:hAnsi="Arial" w:cs="Arial"/>
          <w:color w:val="000080"/>
        </w:rPr>
      </w:pPr>
    </w:p>
    <w:sectPr w:rsidR="00654555" w:rsidSect="00411838">
      <w:pgSz w:w="11907" w:h="16840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right"/>
      <w:pPr>
        <w:tabs>
          <w:tab w:val="num" w:pos="113"/>
        </w:tabs>
        <w:ind w:left="-737" w:firstLine="737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right"/>
      <w:pPr>
        <w:tabs>
          <w:tab w:val="num" w:pos="851"/>
        </w:tabs>
        <w:ind w:left="0" w:firstLine="737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2">
    <w:nsid w:val="11757100"/>
    <w:multiLevelType w:val="hybridMultilevel"/>
    <w:tmpl w:val="9C5C0DBE"/>
    <w:lvl w:ilvl="0" w:tplc="25802886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64653"/>
    <w:multiLevelType w:val="hybridMultilevel"/>
    <w:tmpl w:val="68982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23AD1"/>
    <w:multiLevelType w:val="hybridMultilevel"/>
    <w:tmpl w:val="3EC0B4C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CB82395"/>
    <w:multiLevelType w:val="hybridMultilevel"/>
    <w:tmpl w:val="A984DB82"/>
    <w:lvl w:ilvl="0" w:tplc="FE6612A2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8C2BA4"/>
    <w:multiLevelType w:val="hybridMultilevel"/>
    <w:tmpl w:val="EC0C42C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4FF112F5"/>
    <w:multiLevelType w:val="hybridMultilevel"/>
    <w:tmpl w:val="E138D6CE"/>
    <w:lvl w:ilvl="0" w:tplc="E2F0CC70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A040C2"/>
    <w:multiLevelType w:val="hybridMultilevel"/>
    <w:tmpl w:val="CC1E3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D2FA7"/>
    <w:multiLevelType w:val="hybridMultilevel"/>
    <w:tmpl w:val="FC866EE8"/>
    <w:lvl w:ilvl="0" w:tplc="8E560584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72F774">
      <w:start w:val="1"/>
      <w:numFmt w:val="decimal"/>
      <w:lvlText w:val="%7."/>
      <w:lvlJc w:val="left"/>
      <w:pPr>
        <w:tabs>
          <w:tab w:val="num" w:pos="851"/>
        </w:tabs>
        <w:ind w:left="0" w:firstLine="567"/>
      </w:pPr>
      <w:rPr>
        <w:rFonts w:hint="default"/>
        <w:sz w:val="24"/>
        <w:szCs w:val="24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EhppYL/VySNegyAU7RlK2cGIKYEnhoGoLzRRTxtwVOvbhi+3IsBFZD56Gl+8SOxH1qrLohYtDzXgIYx+wLtJg==" w:salt="WGi9sMRSBQy1vatp1k0J9g==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3C"/>
    <w:rsid w:val="00063665"/>
    <w:rsid w:val="00084E8C"/>
    <w:rsid w:val="000F5FBE"/>
    <w:rsid w:val="00103481"/>
    <w:rsid w:val="001039B1"/>
    <w:rsid w:val="00157EAD"/>
    <w:rsid w:val="00170288"/>
    <w:rsid w:val="00175B1E"/>
    <w:rsid w:val="00180C1D"/>
    <w:rsid w:val="001A533B"/>
    <w:rsid w:val="001D36AF"/>
    <w:rsid w:val="00217BBC"/>
    <w:rsid w:val="002247F4"/>
    <w:rsid w:val="00245ED2"/>
    <w:rsid w:val="0026374D"/>
    <w:rsid w:val="00270C46"/>
    <w:rsid w:val="00283DAC"/>
    <w:rsid w:val="00297192"/>
    <w:rsid w:val="002D5DC3"/>
    <w:rsid w:val="002E3A48"/>
    <w:rsid w:val="002F24FF"/>
    <w:rsid w:val="002F39BA"/>
    <w:rsid w:val="003305C6"/>
    <w:rsid w:val="003622C2"/>
    <w:rsid w:val="00383C4C"/>
    <w:rsid w:val="003B753C"/>
    <w:rsid w:val="003E246E"/>
    <w:rsid w:val="003E742A"/>
    <w:rsid w:val="003F1A7F"/>
    <w:rsid w:val="003F4F05"/>
    <w:rsid w:val="0040274A"/>
    <w:rsid w:val="00411838"/>
    <w:rsid w:val="00426EBD"/>
    <w:rsid w:val="004639EA"/>
    <w:rsid w:val="004C5C52"/>
    <w:rsid w:val="004F4091"/>
    <w:rsid w:val="00500EAB"/>
    <w:rsid w:val="00513E2D"/>
    <w:rsid w:val="00515A53"/>
    <w:rsid w:val="0052728F"/>
    <w:rsid w:val="00532D3A"/>
    <w:rsid w:val="00532D4E"/>
    <w:rsid w:val="00560D05"/>
    <w:rsid w:val="005868B0"/>
    <w:rsid w:val="005877FF"/>
    <w:rsid w:val="005951CA"/>
    <w:rsid w:val="005C4472"/>
    <w:rsid w:val="005F3656"/>
    <w:rsid w:val="00602F61"/>
    <w:rsid w:val="00654555"/>
    <w:rsid w:val="00662757"/>
    <w:rsid w:val="006927DF"/>
    <w:rsid w:val="00697011"/>
    <w:rsid w:val="006D0085"/>
    <w:rsid w:val="006D3754"/>
    <w:rsid w:val="0070765B"/>
    <w:rsid w:val="007103A5"/>
    <w:rsid w:val="007C0BFD"/>
    <w:rsid w:val="007D7D7D"/>
    <w:rsid w:val="007E50F2"/>
    <w:rsid w:val="00800104"/>
    <w:rsid w:val="00806A0C"/>
    <w:rsid w:val="008137E6"/>
    <w:rsid w:val="008346A2"/>
    <w:rsid w:val="008A2EFA"/>
    <w:rsid w:val="008C5CC8"/>
    <w:rsid w:val="008E1ADD"/>
    <w:rsid w:val="008E2B68"/>
    <w:rsid w:val="00912C50"/>
    <w:rsid w:val="0091376D"/>
    <w:rsid w:val="009166D7"/>
    <w:rsid w:val="009455D4"/>
    <w:rsid w:val="00961898"/>
    <w:rsid w:val="009803E4"/>
    <w:rsid w:val="00980C3F"/>
    <w:rsid w:val="00997DAB"/>
    <w:rsid w:val="009B61F2"/>
    <w:rsid w:val="009C380B"/>
    <w:rsid w:val="00A00759"/>
    <w:rsid w:val="00A06E86"/>
    <w:rsid w:val="00A70613"/>
    <w:rsid w:val="00A71481"/>
    <w:rsid w:val="00A948F5"/>
    <w:rsid w:val="00A97F47"/>
    <w:rsid w:val="00AD3790"/>
    <w:rsid w:val="00B24118"/>
    <w:rsid w:val="00B31BFE"/>
    <w:rsid w:val="00B32E6D"/>
    <w:rsid w:val="00B34DFD"/>
    <w:rsid w:val="00B4234C"/>
    <w:rsid w:val="00B66A92"/>
    <w:rsid w:val="00BC0391"/>
    <w:rsid w:val="00BE27AA"/>
    <w:rsid w:val="00BF1EBB"/>
    <w:rsid w:val="00C00404"/>
    <w:rsid w:val="00C167AE"/>
    <w:rsid w:val="00C24D5E"/>
    <w:rsid w:val="00C35E8E"/>
    <w:rsid w:val="00C61B5A"/>
    <w:rsid w:val="00C647EA"/>
    <w:rsid w:val="00C76332"/>
    <w:rsid w:val="00C97ED7"/>
    <w:rsid w:val="00CA2C66"/>
    <w:rsid w:val="00CA7406"/>
    <w:rsid w:val="00CB0F7D"/>
    <w:rsid w:val="00CC032F"/>
    <w:rsid w:val="00D040E7"/>
    <w:rsid w:val="00D122A6"/>
    <w:rsid w:val="00D4017C"/>
    <w:rsid w:val="00D52877"/>
    <w:rsid w:val="00D6463A"/>
    <w:rsid w:val="00DA10E5"/>
    <w:rsid w:val="00DA1274"/>
    <w:rsid w:val="00DA2531"/>
    <w:rsid w:val="00DA31CA"/>
    <w:rsid w:val="00E03CD1"/>
    <w:rsid w:val="00E04B9C"/>
    <w:rsid w:val="00E1766F"/>
    <w:rsid w:val="00E67141"/>
    <w:rsid w:val="00E72C47"/>
    <w:rsid w:val="00E76D0D"/>
    <w:rsid w:val="00ED013C"/>
    <w:rsid w:val="00F062CA"/>
    <w:rsid w:val="00F5265D"/>
    <w:rsid w:val="00F533AB"/>
    <w:rsid w:val="00F742A4"/>
    <w:rsid w:val="00F80984"/>
    <w:rsid w:val="00F86D72"/>
    <w:rsid w:val="00F87EC5"/>
    <w:rsid w:val="00FB7569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C31B6-F9C4-47A7-A61B-368B8866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3C"/>
    <w:rPr>
      <w:sz w:val="24"/>
      <w:szCs w:val="24"/>
    </w:rPr>
  </w:style>
  <w:style w:type="paragraph" w:styleId="1">
    <w:name w:val="heading 1"/>
    <w:basedOn w:val="a"/>
    <w:next w:val="a"/>
    <w:qFormat/>
    <w:rsid w:val="00103481"/>
    <w:pPr>
      <w:keepNext/>
      <w:jc w:val="center"/>
      <w:outlineLvl w:val="0"/>
    </w:pPr>
    <w:rPr>
      <w:b/>
      <w:bCs/>
      <w:caps/>
    </w:rPr>
  </w:style>
  <w:style w:type="paragraph" w:styleId="4">
    <w:name w:val="heading 4"/>
    <w:basedOn w:val="a"/>
    <w:next w:val="a"/>
    <w:qFormat/>
    <w:rsid w:val="00ED01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0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D013C"/>
    <w:pPr>
      <w:jc w:val="center"/>
    </w:pPr>
    <w:rPr>
      <w:b/>
      <w:sz w:val="28"/>
      <w:szCs w:val="20"/>
    </w:rPr>
  </w:style>
  <w:style w:type="paragraph" w:styleId="a5">
    <w:name w:val="Document Map"/>
    <w:basedOn w:val="a"/>
    <w:semiHidden/>
    <w:rsid w:val="00D6463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rsid w:val="00103481"/>
    <w:pPr>
      <w:jc w:val="center"/>
    </w:pPr>
    <w:rPr>
      <w:sz w:val="28"/>
    </w:rPr>
  </w:style>
  <w:style w:type="paragraph" w:styleId="a7">
    <w:name w:val="Plain Text"/>
    <w:basedOn w:val="a"/>
    <w:rsid w:val="00654555"/>
    <w:pPr>
      <w:jc w:val="both"/>
    </w:pPr>
    <w:rPr>
      <w:rFonts w:ascii="Courier New" w:hAnsi="Courier New"/>
      <w:sz w:val="20"/>
      <w:szCs w:val="20"/>
    </w:rPr>
  </w:style>
  <w:style w:type="paragraph" w:styleId="a8">
    <w:name w:val="Body Text Indent"/>
    <w:basedOn w:val="a"/>
    <w:rsid w:val="00800104"/>
    <w:pPr>
      <w:spacing w:after="120"/>
      <w:ind w:left="283"/>
    </w:pPr>
  </w:style>
  <w:style w:type="paragraph" w:customStyle="1" w:styleId="a9">
    <w:name w:val="Рис. Табл."/>
    <w:basedOn w:val="a"/>
    <w:next w:val="a"/>
    <w:link w:val="aa"/>
    <w:rsid w:val="00170288"/>
    <w:pPr>
      <w:jc w:val="center"/>
    </w:pPr>
    <w:rPr>
      <w:szCs w:val="32"/>
    </w:rPr>
  </w:style>
  <w:style w:type="character" w:customStyle="1" w:styleId="aa">
    <w:name w:val="Рис. Табл. Знак"/>
    <w:basedOn w:val="a0"/>
    <w:link w:val="a9"/>
    <w:rsid w:val="00170288"/>
    <w:rPr>
      <w:sz w:val="24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Экономика организаций</vt:lpstr>
    </vt:vector>
  </TitlesOfParts>
  <Company>IDO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Экономика организаций</dc:title>
  <dc:subject/>
  <dc:creator>Уланов А. Н.</dc:creator>
  <cp:keywords/>
  <dc:description/>
  <cp:lastModifiedBy>Саша</cp:lastModifiedBy>
  <cp:revision>2</cp:revision>
  <dcterms:created xsi:type="dcterms:W3CDTF">2016-02-29T21:00:00Z</dcterms:created>
  <dcterms:modified xsi:type="dcterms:W3CDTF">2016-02-29T21:00:00Z</dcterms:modified>
</cp:coreProperties>
</file>