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center"/>
        <w:tblLook w:val="04A0"/>
      </w:tblPr>
      <w:tblGrid>
        <w:gridCol w:w="1145"/>
        <w:gridCol w:w="1542"/>
        <w:gridCol w:w="1847"/>
        <w:gridCol w:w="1450"/>
        <w:gridCol w:w="2307"/>
        <w:gridCol w:w="2410"/>
        <w:gridCol w:w="2664"/>
      </w:tblGrid>
      <w:tr w:rsidR="006A5F23" w:rsidRPr="006A5F23" w:rsidTr="006A5F23">
        <w:trPr>
          <w:jc w:val="center"/>
        </w:trPr>
        <w:tc>
          <w:tcPr>
            <w:tcW w:w="1003" w:type="dxa"/>
          </w:tcPr>
          <w:p w:rsidR="00E6127F" w:rsidRPr="006A5F23" w:rsidRDefault="00E6127F" w:rsidP="00E61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6A5F23"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</w:p>
        </w:tc>
        <w:tc>
          <w:tcPr>
            <w:tcW w:w="1542" w:type="dxa"/>
          </w:tcPr>
          <w:p w:rsidR="00E6127F" w:rsidRPr="006A5F23" w:rsidRDefault="00E6127F" w:rsidP="00E61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F23">
              <w:rPr>
                <w:rFonts w:ascii="Times New Roman" w:hAnsi="Times New Roman" w:cs="Times New Roman"/>
                <w:b/>
                <w:sz w:val="24"/>
                <w:szCs w:val="24"/>
              </w:rPr>
              <w:t>Кол-во раб</w:t>
            </w:r>
            <w:proofErr w:type="gramStart"/>
            <w:r w:rsidRPr="006A5F2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A5F23" w:rsidRPr="006A5F23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6A5F23">
              <w:rPr>
                <w:rFonts w:ascii="Times New Roman" w:hAnsi="Times New Roman" w:cs="Times New Roman"/>
                <w:b/>
                <w:sz w:val="24"/>
                <w:szCs w:val="24"/>
              </w:rPr>
              <w:t>ест</w:t>
            </w:r>
          </w:p>
        </w:tc>
        <w:tc>
          <w:tcPr>
            <w:tcW w:w="1847" w:type="dxa"/>
          </w:tcPr>
          <w:p w:rsidR="00E6127F" w:rsidRPr="006A5F23" w:rsidRDefault="00E6127F" w:rsidP="00E61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F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Стоимость покупки </w:t>
            </w:r>
            <w:proofErr w:type="spellStart"/>
            <w:r w:rsidRPr="006A5F23">
              <w:rPr>
                <w:rFonts w:ascii="Times New Roman" w:hAnsi="Times New Roman" w:cs="Times New Roman"/>
                <w:b/>
                <w:sz w:val="24"/>
                <w:szCs w:val="24"/>
              </w:rPr>
              <w:t>лиценз</w:t>
            </w:r>
            <w:proofErr w:type="spellEnd"/>
            <w:r w:rsidRPr="006A5F23">
              <w:rPr>
                <w:rFonts w:ascii="Times New Roman" w:hAnsi="Times New Roman" w:cs="Times New Roman"/>
                <w:b/>
                <w:sz w:val="24"/>
                <w:szCs w:val="24"/>
              </w:rPr>
              <w:t>. СЭД, руб.</w:t>
            </w:r>
          </w:p>
        </w:tc>
        <w:tc>
          <w:tcPr>
            <w:tcW w:w="1365" w:type="dxa"/>
          </w:tcPr>
          <w:p w:rsidR="00E6127F" w:rsidRPr="006A5F23" w:rsidRDefault="00E6127F" w:rsidP="00E61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A5F23">
              <w:rPr>
                <w:rFonts w:ascii="Times New Roman" w:hAnsi="Times New Roman" w:cs="Times New Roman"/>
                <w:b/>
                <w:sz w:val="24"/>
                <w:szCs w:val="24"/>
              </w:rPr>
              <w:t>Коэфф</w:t>
            </w:r>
            <w:proofErr w:type="spellEnd"/>
            <w:r w:rsidRPr="006A5F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6A5F23">
              <w:rPr>
                <w:rFonts w:ascii="Times New Roman" w:hAnsi="Times New Roman" w:cs="Times New Roman"/>
                <w:b/>
                <w:sz w:val="24"/>
                <w:szCs w:val="24"/>
              </w:rPr>
              <w:t>недооснащ</w:t>
            </w:r>
            <w:proofErr w:type="spellEnd"/>
            <w:r w:rsidRPr="006A5F2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07" w:type="dxa"/>
          </w:tcPr>
          <w:p w:rsidR="006A5F23" w:rsidRPr="006A5F23" w:rsidRDefault="00E6127F" w:rsidP="006A5F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F23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комплекта оф. техники</w:t>
            </w:r>
            <w:r w:rsidR="006A5F23" w:rsidRPr="006A5F23">
              <w:rPr>
                <w:rFonts w:ascii="Times New Roman" w:hAnsi="Times New Roman" w:cs="Times New Roman"/>
                <w:b/>
                <w:sz w:val="24"/>
                <w:szCs w:val="24"/>
              </w:rPr>
              <w:t>, руб.</w:t>
            </w:r>
          </w:p>
        </w:tc>
        <w:tc>
          <w:tcPr>
            <w:tcW w:w="2410" w:type="dxa"/>
          </w:tcPr>
          <w:p w:rsidR="00E6127F" w:rsidRPr="006A5F23" w:rsidRDefault="00E6127F" w:rsidP="00E61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F23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по внедрению СЭД</w:t>
            </w:r>
            <w:r w:rsidR="006A5F23" w:rsidRPr="006A5F23">
              <w:rPr>
                <w:rFonts w:ascii="Times New Roman" w:hAnsi="Times New Roman" w:cs="Times New Roman"/>
                <w:b/>
                <w:sz w:val="24"/>
                <w:szCs w:val="24"/>
              </w:rPr>
              <w:t>, руб.</w:t>
            </w:r>
          </w:p>
        </w:tc>
        <w:tc>
          <w:tcPr>
            <w:tcW w:w="2664" w:type="dxa"/>
          </w:tcPr>
          <w:p w:rsidR="00E6127F" w:rsidRPr="006A5F23" w:rsidRDefault="00E6127F" w:rsidP="00E61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F23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по сопровождению СЭД</w:t>
            </w:r>
            <w:r w:rsidR="006A5F23" w:rsidRPr="006A5F23">
              <w:rPr>
                <w:rFonts w:ascii="Times New Roman" w:hAnsi="Times New Roman" w:cs="Times New Roman"/>
                <w:b/>
                <w:sz w:val="24"/>
                <w:szCs w:val="24"/>
              </w:rPr>
              <w:t>, руб.</w:t>
            </w:r>
          </w:p>
        </w:tc>
      </w:tr>
      <w:tr w:rsidR="006A5F23" w:rsidRPr="006A5F23" w:rsidTr="006A5F23">
        <w:trPr>
          <w:jc w:val="center"/>
        </w:trPr>
        <w:tc>
          <w:tcPr>
            <w:tcW w:w="1003" w:type="dxa"/>
          </w:tcPr>
          <w:p w:rsidR="00E6127F" w:rsidRPr="006A5F23" w:rsidRDefault="00E6127F" w:rsidP="006A5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F23" w:rsidRPr="006A5F23" w:rsidTr="006A5F23">
        <w:trPr>
          <w:jc w:val="center"/>
        </w:trPr>
        <w:tc>
          <w:tcPr>
            <w:tcW w:w="1003" w:type="dxa"/>
          </w:tcPr>
          <w:p w:rsidR="00E6127F" w:rsidRPr="006A5F23" w:rsidRDefault="00E6127F" w:rsidP="006A5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F23" w:rsidRPr="006A5F23" w:rsidTr="006A5F23">
        <w:trPr>
          <w:jc w:val="center"/>
        </w:trPr>
        <w:tc>
          <w:tcPr>
            <w:tcW w:w="1003" w:type="dxa"/>
          </w:tcPr>
          <w:p w:rsidR="00E6127F" w:rsidRPr="006A5F23" w:rsidRDefault="00E6127F" w:rsidP="006A5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F23" w:rsidRPr="006A5F23" w:rsidTr="006A5F23">
        <w:trPr>
          <w:jc w:val="center"/>
        </w:trPr>
        <w:tc>
          <w:tcPr>
            <w:tcW w:w="1003" w:type="dxa"/>
          </w:tcPr>
          <w:p w:rsidR="00E6127F" w:rsidRPr="006A5F23" w:rsidRDefault="00E6127F" w:rsidP="006A5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F23" w:rsidRPr="006A5F23" w:rsidTr="006A5F23">
        <w:trPr>
          <w:jc w:val="center"/>
        </w:trPr>
        <w:tc>
          <w:tcPr>
            <w:tcW w:w="1003" w:type="dxa"/>
          </w:tcPr>
          <w:p w:rsidR="00E6127F" w:rsidRPr="006A5F23" w:rsidRDefault="00E6127F" w:rsidP="006A5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F23" w:rsidRPr="006A5F23" w:rsidTr="006A5F23">
        <w:trPr>
          <w:jc w:val="center"/>
        </w:trPr>
        <w:tc>
          <w:tcPr>
            <w:tcW w:w="1003" w:type="dxa"/>
          </w:tcPr>
          <w:p w:rsidR="00E6127F" w:rsidRPr="006A5F23" w:rsidRDefault="00E6127F" w:rsidP="006A5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2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5F2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7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5F23">
              <w:rPr>
                <w:rFonts w:ascii="Times New Roman" w:hAnsi="Times New Roman" w:cs="Times New Roman"/>
                <w:sz w:val="24"/>
                <w:szCs w:val="24"/>
              </w:rPr>
              <w:t>17700</w:t>
            </w:r>
          </w:p>
        </w:tc>
        <w:tc>
          <w:tcPr>
            <w:tcW w:w="1365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5F23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2307" w:type="dxa"/>
          </w:tcPr>
          <w:p w:rsidR="00E6127F" w:rsidRPr="006A5F23" w:rsidRDefault="006A5F23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5F23"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2410" w:type="dxa"/>
          </w:tcPr>
          <w:p w:rsidR="00E6127F" w:rsidRPr="006A5F23" w:rsidRDefault="006A5F23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5F23">
              <w:rPr>
                <w:rFonts w:ascii="Times New Roman" w:hAnsi="Times New Roman" w:cs="Times New Roman"/>
                <w:sz w:val="24"/>
                <w:szCs w:val="24"/>
              </w:rPr>
              <w:t>110000</w:t>
            </w:r>
          </w:p>
        </w:tc>
        <w:tc>
          <w:tcPr>
            <w:tcW w:w="2664" w:type="dxa"/>
          </w:tcPr>
          <w:p w:rsidR="00E6127F" w:rsidRPr="006A5F23" w:rsidRDefault="006A5F23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32100</w:t>
            </w:r>
          </w:p>
        </w:tc>
      </w:tr>
      <w:tr w:rsidR="006A5F23" w:rsidRPr="006A5F23" w:rsidTr="006A5F23">
        <w:trPr>
          <w:jc w:val="center"/>
        </w:trPr>
        <w:tc>
          <w:tcPr>
            <w:tcW w:w="1003" w:type="dxa"/>
          </w:tcPr>
          <w:p w:rsidR="00E6127F" w:rsidRPr="006A5F23" w:rsidRDefault="00E6127F" w:rsidP="006A5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F23" w:rsidRPr="006A5F23" w:rsidTr="006A5F23">
        <w:trPr>
          <w:jc w:val="center"/>
        </w:trPr>
        <w:tc>
          <w:tcPr>
            <w:tcW w:w="1003" w:type="dxa"/>
          </w:tcPr>
          <w:p w:rsidR="00E6127F" w:rsidRPr="006A5F23" w:rsidRDefault="00E6127F" w:rsidP="006A5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F23" w:rsidRPr="006A5F23" w:rsidTr="006A5F23">
        <w:trPr>
          <w:jc w:val="center"/>
        </w:trPr>
        <w:tc>
          <w:tcPr>
            <w:tcW w:w="1003" w:type="dxa"/>
          </w:tcPr>
          <w:p w:rsidR="00E6127F" w:rsidRPr="006A5F23" w:rsidRDefault="00E6127F" w:rsidP="006A5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F23" w:rsidRPr="006A5F23" w:rsidTr="006A5F23">
        <w:trPr>
          <w:jc w:val="center"/>
        </w:trPr>
        <w:tc>
          <w:tcPr>
            <w:tcW w:w="1003" w:type="dxa"/>
          </w:tcPr>
          <w:p w:rsidR="00E6127F" w:rsidRPr="006A5F23" w:rsidRDefault="00E6127F" w:rsidP="006A5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</w:tcPr>
          <w:p w:rsidR="00E6127F" w:rsidRPr="006A5F23" w:rsidRDefault="00E6127F" w:rsidP="006A5F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E6127F" w:rsidRDefault="00E6127F" w:rsidP="00E6127F">
      <w:pPr>
        <w:jc w:val="center"/>
      </w:pPr>
    </w:p>
    <w:p w:rsidR="00E6127F" w:rsidRPr="006A5F23" w:rsidRDefault="00E6127F" w:rsidP="00E612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5F23">
        <w:rPr>
          <w:rFonts w:ascii="Times New Roman" w:hAnsi="Times New Roman" w:cs="Times New Roman"/>
          <w:b/>
          <w:sz w:val="28"/>
          <w:szCs w:val="28"/>
        </w:rPr>
        <w:t>Для всех вариантов:</w:t>
      </w:r>
    </w:p>
    <w:p w:rsidR="00E6127F" w:rsidRPr="006A5F23" w:rsidRDefault="00E6127F" w:rsidP="006A5F2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F23">
        <w:rPr>
          <w:rFonts w:ascii="Times New Roman" w:hAnsi="Times New Roman" w:cs="Times New Roman"/>
          <w:sz w:val="28"/>
          <w:szCs w:val="28"/>
        </w:rPr>
        <w:t>Себестоимость одного печатного листа – принимается от 0,1 до 0,5 руб./лист</w:t>
      </w:r>
      <w:r w:rsidR="006A5F23">
        <w:rPr>
          <w:rFonts w:ascii="Times New Roman" w:hAnsi="Times New Roman" w:cs="Times New Roman"/>
          <w:sz w:val="28"/>
          <w:szCs w:val="28"/>
        </w:rPr>
        <w:t>.</w:t>
      </w:r>
    </w:p>
    <w:p w:rsidR="00E6127F" w:rsidRPr="006A5F23" w:rsidRDefault="00E6127F" w:rsidP="006A5F2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F23">
        <w:rPr>
          <w:rFonts w:ascii="Times New Roman" w:hAnsi="Times New Roman" w:cs="Times New Roman"/>
          <w:sz w:val="28"/>
          <w:szCs w:val="28"/>
        </w:rPr>
        <w:t>Среднее число распечатанных листов на одного сотрудника – принимается от 10 до 25 листов.</w:t>
      </w:r>
    </w:p>
    <w:p w:rsidR="00E6127F" w:rsidRPr="006A5F23" w:rsidRDefault="00E6127F" w:rsidP="006A5F2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F23">
        <w:rPr>
          <w:rFonts w:ascii="Times New Roman" w:hAnsi="Times New Roman" w:cs="Times New Roman"/>
          <w:sz w:val="28"/>
          <w:szCs w:val="28"/>
        </w:rPr>
        <w:t xml:space="preserve">Коэффициент снижения трудоемкости после внедрения СЭД принимается </w:t>
      </w:r>
      <w:proofErr w:type="gramStart"/>
      <w:r w:rsidRPr="006A5F23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6A5F23">
        <w:rPr>
          <w:rFonts w:ascii="Times New Roman" w:hAnsi="Times New Roman" w:cs="Times New Roman"/>
          <w:sz w:val="28"/>
          <w:szCs w:val="28"/>
        </w:rPr>
        <w:t xml:space="preserve"> от 0,05 до 0,20</w:t>
      </w:r>
      <w:r w:rsidR="006A5F23">
        <w:rPr>
          <w:rFonts w:ascii="Times New Roman" w:hAnsi="Times New Roman" w:cs="Times New Roman"/>
          <w:sz w:val="28"/>
          <w:szCs w:val="28"/>
        </w:rPr>
        <w:t>.</w:t>
      </w:r>
    </w:p>
    <w:sectPr w:rsidR="00E6127F" w:rsidRPr="006A5F23" w:rsidSect="00E612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31770"/>
    <w:rsid w:val="001053F6"/>
    <w:rsid w:val="00131770"/>
    <w:rsid w:val="006A5F23"/>
    <w:rsid w:val="00733D76"/>
    <w:rsid w:val="00BC7E85"/>
    <w:rsid w:val="00E61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2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 K</dc:creator>
  <cp:keywords/>
  <dc:description/>
  <cp:lastModifiedBy>Алексей-Виктория</cp:lastModifiedBy>
  <cp:revision>4</cp:revision>
  <dcterms:created xsi:type="dcterms:W3CDTF">2016-01-11T10:27:00Z</dcterms:created>
  <dcterms:modified xsi:type="dcterms:W3CDTF">2016-03-10T07:23:00Z</dcterms:modified>
</cp:coreProperties>
</file>