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B4" w:rsidRDefault="00651459">
      <w:r w:rsidRPr="001A12DD">
        <w:rPr>
          <w:rFonts w:ascii="Arial" w:eastAsia="Times New Roman" w:hAnsi="Arial" w:cs="Arial"/>
          <w:sz w:val="17"/>
          <w:szCs w:val="17"/>
          <w:lang w:eastAsia="ru-RU"/>
        </w:rPr>
        <w:t xml:space="preserve">Тема: </w:t>
      </w:r>
      <w:bookmarkStart w:id="0" w:name="_GoBack"/>
      <w:r w:rsidRPr="001A12DD">
        <w:rPr>
          <w:rFonts w:ascii="Arial" w:eastAsia="Times New Roman" w:hAnsi="Arial" w:cs="Arial"/>
          <w:sz w:val="17"/>
          <w:szCs w:val="17"/>
          <w:lang w:eastAsia="ru-RU"/>
        </w:rPr>
        <w:t>оптика - задача</w:t>
      </w:r>
      <w:proofErr w:type="gramStart"/>
      <w:r w:rsidRPr="001A12DD">
        <w:rPr>
          <w:rFonts w:ascii="Arial" w:eastAsia="Times New Roman" w:hAnsi="Arial" w:cs="Arial"/>
          <w:sz w:val="17"/>
          <w:szCs w:val="17"/>
          <w:lang w:eastAsia="ru-RU"/>
        </w:rPr>
        <w:br/>
      </w:r>
      <w:bookmarkEnd w:id="0"/>
      <w:r w:rsidRPr="001A12DD">
        <w:rPr>
          <w:rFonts w:ascii="Arial" w:eastAsia="Times New Roman" w:hAnsi="Arial" w:cs="Arial"/>
          <w:sz w:val="17"/>
          <w:szCs w:val="17"/>
          <w:lang w:eastAsia="ru-RU"/>
        </w:rPr>
        <w:br/>
        <w:t>В</w:t>
      </w:r>
      <w:proofErr w:type="gramEnd"/>
      <w:r w:rsidRPr="001A12DD">
        <w:rPr>
          <w:rFonts w:ascii="Arial" w:eastAsia="Times New Roman" w:hAnsi="Arial" w:cs="Arial"/>
          <w:sz w:val="17"/>
          <w:szCs w:val="17"/>
          <w:lang w:eastAsia="ru-RU"/>
        </w:rPr>
        <w:t>о сколько раз изменится интенсивность света, проходящего через два николя, угол между плоскостями поляризации которых составляет 60°, если между ними поместить пластинку кварца толщиной 3 мм. Такая же пластинка, но толщиной 1,5 мм, поворачивает плоскость поляризации на 25°. Потерями света в николях и кварце пренебречь.</w:t>
      </w:r>
    </w:p>
    <w:sectPr w:rsidR="00A6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CA"/>
    <w:rsid w:val="00651459"/>
    <w:rsid w:val="00757ACA"/>
    <w:rsid w:val="00A6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diakov.net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Работа&amp;Учеба</dc:creator>
  <cp:keywords/>
  <dc:description/>
  <cp:lastModifiedBy>Работа&amp;Учеба</cp:lastModifiedBy>
  <cp:revision>2</cp:revision>
  <dcterms:created xsi:type="dcterms:W3CDTF">2016-03-12T09:17:00Z</dcterms:created>
  <dcterms:modified xsi:type="dcterms:W3CDTF">2016-03-12T09:17:00Z</dcterms:modified>
</cp:coreProperties>
</file>