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51" w:rsidRDefault="005760EC">
      <w:r>
        <w:t>Тестовые задания для проведения промежуточной аттестации</w:t>
      </w:r>
    </w:p>
    <w:p w:rsidR="005760EC" w:rsidRDefault="005760EC" w:rsidP="005760EC">
      <w:pPr>
        <w:pStyle w:val="a3"/>
        <w:numPr>
          <w:ilvl w:val="0"/>
          <w:numId w:val="1"/>
        </w:numPr>
      </w:pPr>
      <w:r>
        <w:t>Что Вы понимаете под маркетинг8ом на рынке недвижимости</w:t>
      </w:r>
    </w:p>
    <w:p w:rsidR="005760EC" w:rsidRDefault="005760EC" w:rsidP="005760EC">
      <w:pPr>
        <w:pStyle w:val="a3"/>
        <w:numPr>
          <w:ilvl w:val="0"/>
          <w:numId w:val="1"/>
        </w:numPr>
      </w:pPr>
      <w:r>
        <w:t>Как это проявилось в концептуальных маркетинговых предложениях:</w:t>
      </w:r>
    </w:p>
    <w:p w:rsidR="005760EC" w:rsidRDefault="005760EC" w:rsidP="005760EC">
      <w:pPr>
        <w:pStyle w:val="a3"/>
      </w:pPr>
      <w:r>
        <w:t>– новых технологий развития вторичной недвижимости</w:t>
      </w:r>
    </w:p>
    <w:p w:rsidR="005760EC" w:rsidRDefault="005760EC" w:rsidP="005760EC">
      <w:pPr>
        <w:pStyle w:val="a3"/>
        <w:numPr>
          <w:ilvl w:val="0"/>
          <w:numId w:val="1"/>
        </w:numPr>
      </w:pPr>
      <w:r>
        <w:t xml:space="preserve">Какие из известных Вам приемов маркетинга используются на рынке недвижимости для развития рынка, развития и повышения ценности товарного предложения, для проектирования новых образцов и перепрофилирования существующих объектов. Приведите конкретные примеры их эффективного применения. </w:t>
      </w:r>
    </w:p>
    <w:p w:rsidR="005760EC" w:rsidRDefault="005760EC" w:rsidP="005760EC">
      <w:pPr>
        <w:ind w:left="360"/>
      </w:pPr>
      <w:r>
        <w:t>Например:</w:t>
      </w:r>
    </w:p>
    <w:p w:rsidR="005760EC" w:rsidRDefault="005760EC" w:rsidP="005760EC">
      <w:pPr>
        <w:ind w:left="360"/>
      </w:pPr>
      <w:r>
        <w:t>- сегментирование рынка</w:t>
      </w:r>
    </w:p>
    <w:p w:rsidR="005760EC" w:rsidRDefault="005760EC" w:rsidP="005760EC">
      <w:pPr>
        <w:ind w:left="360"/>
      </w:pPr>
      <w:r>
        <w:t>- позиционирование продукции</w:t>
      </w:r>
    </w:p>
    <w:p w:rsidR="005760EC" w:rsidRDefault="005760EC" w:rsidP="005760EC">
      <w:pPr>
        <w:ind w:left="360"/>
      </w:pPr>
      <w:r>
        <w:t>- продвижение</w:t>
      </w:r>
    </w:p>
    <w:p w:rsidR="005760EC" w:rsidRDefault="005760EC" w:rsidP="005760EC">
      <w:pPr>
        <w:ind w:left="360"/>
      </w:pPr>
      <w:r>
        <w:t>- реклама</w:t>
      </w:r>
    </w:p>
    <w:p w:rsidR="005760EC" w:rsidRDefault="005760EC" w:rsidP="005760EC">
      <w:pPr>
        <w:ind w:left="360"/>
      </w:pPr>
      <w:r>
        <w:t>4. Какие маркетинговые инструментарии позволяют распознавать типичные атрибуты предлагаемых на рынке товарных предложений?</w:t>
      </w:r>
    </w:p>
    <w:p w:rsidR="005760EC" w:rsidRDefault="005760EC" w:rsidP="005760EC">
      <w:pPr>
        <w:ind w:left="360"/>
      </w:pPr>
      <w:r>
        <w:t>5. Чем отличается по содержанию тип маркетинговой работы на рынке вторичной и первичной недвижимости?</w:t>
      </w:r>
    </w:p>
    <w:p w:rsidR="005760EC" w:rsidRDefault="005760EC" w:rsidP="005760EC">
      <w:pPr>
        <w:ind w:left="360"/>
      </w:pPr>
      <w:r>
        <w:t>6. Какие приоритеты проявлены в структуре спроса на рынке:</w:t>
      </w:r>
    </w:p>
    <w:p w:rsidR="005760EC" w:rsidRDefault="005760EC" w:rsidP="005760EC">
      <w:pPr>
        <w:ind w:left="360"/>
      </w:pPr>
      <w:r>
        <w:t>А) жилой недвижимости</w:t>
      </w:r>
    </w:p>
    <w:p w:rsidR="005760EC" w:rsidRDefault="005760EC" w:rsidP="005760EC">
      <w:pPr>
        <w:ind w:left="360"/>
      </w:pPr>
      <w:r>
        <w:t xml:space="preserve">Б) городской </w:t>
      </w:r>
      <w:proofErr w:type="gramStart"/>
      <w:r>
        <w:t xml:space="preserve">( </w:t>
      </w:r>
      <w:proofErr w:type="gramEnd"/>
      <w:r>
        <w:t>первичной, вторичной)</w:t>
      </w:r>
    </w:p>
    <w:p w:rsidR="005760EC" w:rsidRDefault="005760EC" w:rsidP="005760EC">
      <w:pPr>
        <w:ind w:left="360"/>
      </w:pPr>
      <w:r>
        <w:t>7. Покажите наиболее характерные тенденции и состояние конъюнктуры на рынках</w:t>
      </w:r>
      <w:proofErr w:type="gramStart"/>
      <w:r>
        <w:t xml:space="preserve"> :</w:t>
      </w:r>
      <w:proofErr w:type="gramEnd"/>
    </w:p>
    <w:p w:rsidR="005760EC" w:rsidRDefault="005760EC" w:rsidP="005760EC">
      <w:pPr>
        <w:ind w:left="360"/>
      </w:pPr>
      <w:r>
        <w:t>- офисной коммерческой недвижимости</w:t>
      </w:r>
    </w:p>
    <w:p w:rsidR="005760EC" w:rsidRDefault="005760EC" w:rsidP="005760EC">
      <w:pPr>
        <w:ind w:left="360"/>
      </w:pPr>
      <w:r>
        <w:t>- земельных участков и сделок с землей</w:t>
      </w:r>
    </w:p>
    <w:p w:rsidR="005760EC" w:rsidRDefault="005760EC" w:rsidP="005760EC">
      <w:pPr>
        <w:ind w:left="360"/>
      </w:pPr>
      <w:r>
        <w:t>8. Что дает маркетинговый ход проектирования и развития объектов и недвижимости и рынка недвижимости для повышений рыночной стоимости и потребительской стоимости товарного предложения и качества услуг? Приведите примеры.</w:t>
      </w:r>
    </w:p>
    <w:sectPr w:rsidR="005760EC" w:rsidSect="00D66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D4000"/>
    <w:multiLevelType w:val="hybridMultilevel"/>
    <w:tmpl w:val="4E52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0EC"/>
    <w:rsid w:val="005760EC"/>
    <w:rsid w:val="00A63E25"/>
    <w:rsid w:val="00D6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2016-03-19T17:22:00Z</dcterms:created>
  <dcterms:modified xsi:type="dcterms:W3CDTF">2016-03-19T17:32:00Z</dcterms:modified>
</cp:coreProperties>
</file>