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1" w:rsidRPr="00FB4B48" w:rsidRDefault="00FB4B48" w:rsidP="00FB4B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4B48">
        <w:rPr>
          <w:rFonts w:ascii="Times New Roman" w:hAnsi="Times New Roman" w:cs="Times New Roman"/>
          <w:sz w:val="28"/>
          <w:szCs w:val="28"/>
        </w:rPr>
        <w:t>Реферат на тему:  «Страхование электронного оборудования»</w:t>
      </w:r>
    </w:p>
    <w:p w:rsidR="00FB4B48" w:rsidRPr="00FB4B48" w:rsidRDefault="00FB4B48" w:rsidP="00FB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B4B48">
        <w:rPr>
          <w:rFonts w:ascii="Times New Roman" w:hAnsi="Times New Roman" w:cs="Times New Roman"/>
          <w:sz w:val="28"/>
          <w:szCs w:val="28"/>
        </w:rPr>
        <w:t>15-20 стр.</w:t>
      </w:r>
    </w:p>
    <w:p w:rsidR="00FB4B48" w:rsidRPr="00FB4B48" w:rsidRDefault="00FB4B48" w:rsidP="00FB4B48">
      <w:pPr>
        <w:jc w:val="both"/>
        <w:rPr>
          <w:rFonts w:ascii="Times New Roman" w:hAnsi="Times New Roman" w:cs="Times New Roman"/>
          <w:sz w:val="28"/>
          <w:szCs w:val="28"/>
        </w:rPr>
      </w:pPr>
      <w:r w:rsidRPr="00FB4B48">
        <w:rPr>
          <w:rFonts w:ascii="Times New Roman" w:hAnsi="Times New Roman" w:cs="Times New Roman"/>
          <w:sz w:val="28"/>
          <w:szCs w:val="28"/>
        </w:rPr>
        <w:t>Предмет:  Страхование предпринимательских рисков</w:t>
      </w:r>
      <w:bookmarkEnd w:id="0"/>
    </w:p>
    <w:sectPr w:rsidR="00FB4B48" w:rsidRPr="00FB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48"/>
    <w:rsid w:val="00F12E11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2016-03-21T18:31:00Z</dcterms:created>
  <dcterms:modified xsi:type="dcterms:W3CDTF">2016-03-21T18:34:00Z</dcterms:modified>
</cp:coreProperties>
</file>