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44" w:rsidRPr="007D0389" w:rsidRDefault="00822D13" w:rsidP="00822D13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ТЕОРЕТИЧЕСКИЙ ВОПРОС</w:t>
      </w:r>
    </w:p>
    <w:p w:rsidR="00665744" w:rsidRPr="007D0389" w:rsidRDefault="00665744" w:rsidP="00796E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1691" w:rsidRPr="007D0389" w:rsidRDefault="00822D13" w:rsidP="00796EA6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931691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BE15D8" w:rsidRPr="00BE15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Охарактеризуйте</w:t>
      </w:r>
      <w:r w:rsidR="00931691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закон достаточного основания.</w:t>
      </w:r>
      <w:r w:rsidR="00EB2FFE" w:rsidRPr="007D0389">
        <w:rPr>
          <w:sz w:val="24"/>
          <w:szCs w:val="24"/>
        </w:rPr>
        <w:t xml:space="preserve"> </w:t>
      </w:r>
      <w:r w:rsidR="00EB2FFE" w:rsidRPr="007D0389">
        <w:rPr>
          <w:rFonts w:ascii="Times New Roman" w:hAnsi="Times New Roman" w:cs="Times New Roman"/>
          <w:b/>
          <w:i/>
          <w:sz w:val="24"/>
          <w:szCs w:val="24"/>
        </w:rPr>
        <w:t xml:space="preserve">Что принято считать достаточными основаниями? </w:t>
      </w:r>
      <w:r w:rsidR="00EB2FFE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Приведите примеры нарушения закона достаточного основания.</w:t>
      </w:r>
    </w:p>
    <w:p w:rsidR="00B93324" w:rsidRPr="007D0389" w:rsidRDefault="00822D13" w:rsidP="00796E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Охарактеризуйте виды несовместимых отношений между понятиями.</w:t>
      </w:r>
      <w:r w:rsidR="00986C61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Приведите свои примеры.</w:t>
      </w:r>
    </w:p>
    <w:p w:rsidR="00665744" w:rsidRPr="00733525" w:rsidRDefault="00822D13" w:rsidP="00733525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Проанализируйте </w:t>
      </w:r>
      <w:r w:rsidR="00974B2F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логическую 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операцию деления понятий</w:t>
      </w:r>
      <w:r w:rsidR="00974B2F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74B2F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Что входит в логическую структуру данной операции? Опишите виды деления понятий. Приведите свои примеры.</w:t>
      </w:r>
    </w:p>
    <w:p w:rsidR="00624197" w:rsidRPr="007D0389" w:rsidRDefault="00822D13" w:rsidP="00796E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16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Оцените правильность деления понятий; укажите ошибки</w:t>
      </w:r>
      <w:r w:rsidR="001D5C97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; определите </w:t>
      </w:r>
      <w:r w:rsidR="002D32EC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вид деления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 обоснуйте</w:t>
      </w:r>
      <w:r w:rsidR="00624197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ответ.</w:t>
      </w:r>
    </w:p>
    <w:p w:rsidR="00CD3E59" w:rsidRPr="00822D13" w:rsidRDefault="00F674E5" w:rsidP="00796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3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Примеры. </w:t>
      </w:r>
      <w:r w:rsidRPr="007D0389">
        <w:rPr>
          <w:rFonts w:ascii="Times New Roman" w:hAnsi="Times New Roman" w:cs="Times New Roman"/>
          <w:color w:val="000000"/>
          <w:sz w:val="24"/>
          <w:szCs w:val="24"/>
        </w:rPr>
        <w:t>Договоры – устные, письмен</w:t>
      </w:r>
      <w:r w:rsidR="00CD3E59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ные и безвозмездные (деление </w:t>
      </w:r>
      <w:r w:rsidR="004D020F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дихотомическое; ошибки: деление произведено </w:t>
      </w:r>
      <w:r w:rsidR="00CD3E59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7D0389">
        <w:rPr>
          <w:rFonts w:ascii="Times New Roman" w:hAnsi="Times New Roman" w:cs="Times New Roman"/>
          <w:color w:val="000000"/>
          <w:sz w:val="24"/>
          <w:szCs w:val="24"/>
        </w:rPr>
        <w:t>разным основаниям, поэтому лишний член</w:t>
      </w:r>
      <w:r w:rsidR="004D020F" w:rsidRPr="007D0389">
        <w:rPr>
          <w:rFonts w:ascii="Times New Roman" w:hAnsi="Times New Roman" w:cs="Times New Roman"/>
          <w:color w:val="000000"/>
          <w:sz w:val="24"/>
          <w:szCs w:val="24"/>
        </w:rPr>
        <w:t>; члены деления пересекаются</w:t>
      </w:r>
      <w:r w:rsidRPr="007D0389">
        <w:rPr>
          <w:rFonts w:ascii="Times New Roman" w:hAnsi="Times New Roman" w:cs="Times New Roman"/>
          <w:color w:val="000000"/>
          <w:sz w:val="24"/>
          <w:szCs w:val="24"/>
        </w:rPr>
        <w:t>). Углеводороды</w:t>
      </w:r>
      <w:r w:rsidR="00CD3E59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– предельные и </w:t>
      </w:r>
      <w:r w:rsidRPr="007D0389">
        <w:rPr>
          <w:rFonts w:ascii="Times New Roman" w:hAnsi="Times New Roman" w:cs="Times New Roman"/>
          <w:color w:val="000000"/>
          <w:sz w:val="24"/>
          <w:szCs w:val="24"/>
        </w:rPr>
        <w:t>непре</w:t>
      </w:r>
      <w:r w:rsidR="004D020F" w:rsidRPr="007D0389">
        <w:rPr>
          <w:rFonts w:ascii="Times New Roman" w:hAnsi="Times New Roman" w:cs="Times New Roman"/>
          <w:color w:val="000000"/>
          <w:sz w:val="24"/>
          <w:szCs w:val="24"/>
        </w:rPr>
        <w:t>дельные (дихотомическое деление;</w:t>
      </w:r>
      <w:r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CD3E59" w:rsidRPr="007D0389">
        <w:rPr>
          <w:rFonts w:ascii="Times New Roman" w:hAnsi="Times New Roman" w:cs="Times New Roman"/>
          <w:color w:val="000000"/>
          <w:sz w:val="24"/>
          <w:szCs w:val="24"/>
        </w:rPr>
        <w:t>авильно</w:t>
      </w:r>
      <w:r w:rsidR="004D020F" w:rsidRPr="007D038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D3E59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). Картины – пейзажные и </w:t>
      </w:r>
      <w:r w:rsidRPr="007D0389">
        <w:rPr>
          <w:rFonts w:ascii="Times New Roman" w:hAnsi="Times New Roman" w:cs="Times New Roman"/>
          <w:color w:val="000000"/>
          <w:sz w:val="24"/>
          <w:szCs w:val="24"/>
        </w:rPr>
        <w:t>исторические (</w:t>
      </w:r>
      <w:r w:rsidR="004D020F" w:rsidRPr="007D0389">
        <w:rPr>
          <w:rFonts w:ascii="Times New Roman" w:hAnsi="Times New Roman" w:cs="Times New Roman"/>
          <w:color w:val="000000"/>
          <w:sz w:val="24"/>
          <w:szCs w:val="24"/>
        </w:rPr>
        <w:t>деление по видоизменению признака; ошибки: неполное деление и по разным</w:t>
      </w:r>
      <w:r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основаниям).</w:t>
      </w:r>
      <w:r w:rsidR="00CD3E59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6DEC" w:rsidRPr="007D0389" w:rsidRDefault="00822D13" w:rsidP="00822D1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D1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674E5" w:rsidRPr="00822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674E5" w:rsidRPr="00822D13">
        <w:rPr>
          <w:rFonts w:ascii="Times New Roman" w:hAnsi="Times New Roman" w:cs="Times New Roman"/>
          <w:color w:val="000000"/>
          <w:sz w:val="24"/>
          <w:szCs w:val="24"/>
        </w:rPr>
        <w:t>Преступления</w:t>
      </w:r>
      <w:r w:rsidR="00F674E5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– умышленные, неосторожные и должностные. </w:t>
      </w:r>
    </w:p>
    <w:p w:rsidR="0014511B" w:rsidRPr="007D0389" w:rsidRDefault="00822D13" w:rsidP="00796E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17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Охарактеризуйте </w:t>
      </w:r>
      <w:r w:rsidR="00D231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все 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виды простых суждений.</w:t>
      </w:r>
      <w:r w:rsidR="00D231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Приведите свои примеры.</w:t>
      </w:r>
    </w:p>
    <w:p w:rsidR="00C100DC" w:rsidRPr="007D0389" w:rsidRDefault="009951C5" w:rsidP="00796E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27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Охарактеризуйте разновидности разделительно-категорического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силлогизма и проанализируйте его правила.</w:t>
      </w:r>
    </w:p>
    <w:p w:rsidR="00C100DC" w:rsidRPr="007D0389" w:rsidRDefault="009951C5" w:rsidP="00796E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28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Дайте характеристику методов установления причинно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следственных связей.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00DC" w:rsidRPr="007D0389" w:rsidRDefault="009951C5" w:rsidP="00796E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29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7335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Какие существуют виды вывод</w:t>
      </w:r>
      <w:r w:rsidR="003077A3" w:rsidRPr="003077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 по аналогии? Какова доказательность и убедительность умозаключения по аналогии?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4889" w:rsidRPr="007D0389" w:rsidRDefault="00D24889" w:rsidP="00796EA6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D5678" w:rsidRPr="007D0389" w:rsidRDefault="009951C5" w:rsidP="00796E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31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3D5678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Запишите простые категорические силлогизмы в стандартной форме: установите заключение, большую и меньшую посылки; проставьте термины, определите их распределенность. Определите фигуру и модус. Проверьте получившиеся умозаключения по всем правилам (общим и частным) простого категорического силлогизма. Достоверно ли заключение? Если нет,</w:t>
      </w:r>
      <w:r w:rsidR="003D5678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678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 назовите, какое правило нарушено. Обоснуйте свой ответ.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"/>
          <w:i/>
          <w:sz w:val="24"/>
          <w:szCs w:val="24"/>
          <w:lang w:eastAsia="zh-CN" w:bidi="hi-IN"/>
        </w:rPr>
        <w:t>Пример.</w:t>
      </w:r>
      <w:r w:rsidRPr="007D0389">
        <w:rPr>
          <w:rFonts w:ascii="Times New Roman" w:eastAsia="Times New Roman" w:hAnsi="Times New Roman" w:cs="TimesNewRoman"/>
          <w:sz w:val="24"/>
          <w:szCs w:val="24"/>
          <w:lang w:eastAsia="zh-CN" w:bidi="hi-IN"/>
        </w:rPr>
        <w:t xml:space="preserve"> 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Все математики древности были философами. Пифагор — древнегреческий математик. Пифагор — философ.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Записываем в стандартной форме (</w:t>
      </w:r>
      <w:r w:rsidR="00FD659D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большая посылка, меньшая посылка, заключение; 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посылка под посылкой, под меньшей посылкой подводим черту):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u w:val="single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Все математики в Древней Греции были философами 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u w:val="single"/>
          <w:lang w:eastAsia="zh-CN" w:bidi="hi-IN"/>
        </w:rPr>
        <w:t>Пифагор — древнегреческий математик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Пифагор — философ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Определяем структуру силлогизма: 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1) находим термины: М (средний (то, что связывает посылки и отсутствует в заключении)) - древнегреческий математик, Р (больший термин (то, что в заключении стоит на месте предиката)) - философ; </w:t>
      </w:r>
      <w:r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S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(меньший термин (то, что в заключении стоит на месте субъекта)) - Пифагор. Получаем: </w:t>
      </w:r>
    </w:p>
    <w:p w:rsidR="003D5678" w:rsidRPr="007D0389" w:rsidRDefault="005542A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AACFB" wp14:editId="3D7AFBCA">
                <wp:simplePos x="0" y="0"/>
                <wp:positionH relativeFrom="column">
                  <wp:posOffset>4690834</wp:posOffset>
                </wp:positionH>
                <wp:positionV relativeFrom="paragraph">
                  <wp:posOffset>134989</wp:posOffset>
                </wp:positionV>
                <wp:extent cx="276446" cy="244549"/>
                <wp:effectExtent l="0" t="0" r="28575" b="222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46" cy="24454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365BB" id="Прямая соединительная линия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5pt,10.65pt" to="391.1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0l8wEAAPoDAAAOAAAAZHJzL2Uyb0RvYy54bWysU8tu1DAU3SPxD5b3TDLTdIBoMl20gg2C&#10;EY8PcB17xpJfss1kZgeskeYT+AUWRarUlm9I/ohrJ00rQEIgNs617z3H5x7fLE52SqItc14YXeHp&#10;JMeIaWpqodcVfvf22aMnGPlAdE2k0azCe+bxyfLhg0VjSzYzGyNr5hCQaF82tsKbEGyZZZ5umCJ+&#10;YizTkOTGKRJg69ZZ7UgD7EpmszyfZ41xtXWGMu/h9KxP4mXi55zR8IpzzwKSFQZtIa0uredxzZYL&#10;Uq4dsRtBBxnkH1QoIjRcOlKdkUDQeyd+oVKCOuMNDxNqVGY4F5SlHqCbaf5TN282xLLUC5jj7WiT&#10;/3+09OV25ZCoK3yEkSYKnqj90n3oDu11+7U7oO5j+7391l60l+1Ne9l9gviq+wxxTLZXw/EBHUUn&#10;G+tLIDzVKzfsvF25aMuOOxW/0DDaJff3o/tsFxCFw9njeVHMMaKQmhXFcfE0cmZ3YOt8eM6MQjGo&#10;sBQ6mkNKsn3hQ196WxKPpUYNMB0XeXrmLKrr9aQo7CXry14zDg6AgmmiS7PHTqVDWwJTQyhlOkwH&#10;LVJDdYRxIeUIzP8MHOojlKW5/BvwiEg3Gx1GsBLauN/dHna3knlfD1be6zuG56bep5dKCRiw5Pbw&#10;M8QJvr9P8LtfdvkDAAD//wMAUEsDBBQABgAIAAAAIQApTI844gAAAAkBAAAPAAAAZHJzL2Rvd25y&#10;ZXYueG1sTI/BTsMwEETvSPyDtUjcqNMUiBuyqapKUIlygIAQRzde4ojYjmK3Sfl6zAmOq3maeVus&#10;JtOxIw2+dRZhPkuAka2dam2D8PZ6fyWA+SCtkp2zhHAiD6vy/KyQuXKjfaFjFRoWS6zPJYIOoc85&#10;97UmI/3M9WRj9ukGI0M8h4arQY6x3HQ8TZJbbmRr44KWPW001V/VwSCIsXrefuwel/rpffNttvLh&#10;dL02iJcX0/oOWKAp/MHwqx/VoYxOe3ewyrMOIVuILKII6XwBLAKZSFNge4SbpQBeFvz/B+UPAAAA&#10;//8DAFBLAQItABQABgAIAAAAIQC2gziS/gAAAOEBAAATAAAAAAAAAAAAAAAAAAAAAABbQ29udGVu&#10;dF9UeXBlc10ueG1sUEsBAi0AFAAGAAgAAAAhADj9If/WAAAAlAEAAAsAAAAAAAAAAAAAAAAALwEA&#10;AF9yZWxzLy5yZWxzUEsBAi0AFAAGAAgAAAAhAMx1bSXzAQAA+gMAAA4AAAAAAAAAAAAAAAAALgIA&#10;AGRycy9lMm9Eb2MueG1sUEsBAi0AFAAGAAgAAAAhAClMjzjiAAAACQEAAA8AAAAAAAAAAAAAAAAA&#10;TQQAAGRycy9kb3ducmV2LnhtbFBLBQYAAAAABAAEAPMAAABcBQAAAAA=&#10;" strokecolor="#4579b8 [3044]" strokeweight="2pt"/>
            </w:pict>
          </mc:Fallback>
        </mc:AlternateContent>
      </w:r>
      <w:r w:rsidR="003D5678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Все математики в Древней Греции (</w:t>
      </w:r>
      <w:r w:rsidR="003D5678"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M</w:t>
      </w:r>
      <w:r w:rsidR="003D5678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) были философами (</w:t>
      </w:r>
      <w:r w:rsidR="003D5678"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P</w:t>
      </w:r>
      <w:r w:rsidR="003D5678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) 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  </w:t>
      </w:r>
      <w:r w:rsidR="003D5678"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M</w:t>
      </w:r>
      <w:r w:rsidR="003D5678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-------</w:t>
      </w:r>
      <w:r w:rsidR="003D5678"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P</w:t>
      </w:r>
    </w:p>
    <w:p w:rsidR="005542A8" w:rsidRPr="007D0389" w:rsidRDefault="005542A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u w:val="single"/>
          <w:lang w:eastAsia="zh-CN" w:bidi="hi-IN"/>
        </w:rPr>
      </w:pP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u w:val="single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u w:val="single"/>
          <w:lang w:eastAsia="zh-CN" w:bidi="hi-IN"/>
        </w:rPr>
        <w:t>Пифагор (</w:t>
      </w:r>
      <w:r w:rsidRPr="007D0389">
        <w:rPr>
          <w:rFonts w:ascii="Times New Roman" w:eastAsia="Times New Roman" w:hAnsi="Times New Roman" w:cs="TimesNewRomanPSMT"/>
          <w:sz w:val="24"/>
          <w:szCs w:val="24"/>
          <w:u w:val="single"/>
          <w:lang w:val="en-US" w:eastAsia="zh-CN" w:bidi="hi-IN"/>
        </w:rPr>
        <w:t>S</w:t>
      </w:r>
      <w:r w:rsidRPr="007D0389">
        <w:rPr>
          <w:rFonts w:ascii="Times New Roman" w:eastAsia="Times New Roman" w:hAnsi="Times New Roman" w:cs="TimesNewRomanPSMT"/>
          <w:sz w:val="24"/>
          <w:szCs w:val="24"/>
          <w:u w:val="single"/>
          <w:lang w:eastAsia="zh-CN" w:bidi="hi-IN"/>
        </w:rPr>
        <w:t>) — древнегреческий математик (</w:t>
      </w:r>
      <w:r w:rsidRPr="007D0389">
        <w:rPr>
          <w:rFonts w:ascii="Times New Roman" w:eastAsia="Times New Roman" w:hAnsi="Times New Roman" w:cs="TimesNewRomanPSMT"/>
          <w:sz w:val="24"/>
          <w:szCs w:val="24"/>
          <w:u w:val="single"/>
          <w:lang w:val="en-US" w:eastAsia="zh-CN" w:bidi="hi-IN"/>
        </w:rPr>
        <w:t>M</w:t>
      </w:r>
      <w:r w:rsidRPr="007D0389">
        <w:rPr>
          <w:rFonts w:ascii="Times New Roman" w:eastAsia="Times New Roman" w:hAnsi="Times New Roman" w:cs="TimesNewRomanPSMT"/>
          <w:sz w:val="24"/>
          <w:szCs w:val="24"/>
          <w:u w:val="single"/>
          <w:lang w:eastAsia="zh-CN" w:bidi="hi-IN"/>
        </w:rPr>
        <w:t>)</w:t>
      </w:r>
      <w:r w:rsidR="00197DD9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                        </w:t>
      </w:r>
      <w:r w:rsidRPr="007D0389">
        <w:rPr>
          <w:rFonts w:ascii="Times New Roman" w:eastAsia="Times New Roman" w:hAnsi="Times New Roman" w:cs="TimesNewRomanPSMT"/>
          <w:sz w:val="24"/>
          <w:szCs w:val="24"/>
          <w:u w:val="single"/>
          <w:lang w:val="en-US" w:eastAsia="zh-CN" w:bidi="hi-IN"/>
        </w:rPr>
        <w:t>S</w:t>
      </w:r>
      <w:r w:rsidRPr="007D0389">
        <w:rPr>
          <w:rFonts w:ascii="Times New Roman" w:eastAsia="Times New Roman" w:hAnsi="Times New Roman" w:cs="TimesNewRomanPSMT"/>
          <w:sz w:val="24"/>
          <w:szCs w:val="24"/>
          <w:u w:val="single"/>
          <w:lang w:eastAsia="zh-CN" w:bidi="hi-IN"/>
        </w:rPr>
        <w:t>-------</w:t>
      </w:r>
      <w:r w:rsidRPr="007D0389">
        <w:rPr>
          <w:rFonts w:ascii="Times New Roman" w:eastAsia="Times New Roman" w:hAnsi="Times New Roman" w:cs="TimesNewRomanPSMT"/>
          <w:sz w:val="24"/>
          <w:szCs w:val="24"/>
          <w:u w:val="single"/>
          <w:lang w:val="en-US" w:eastAsia="zh-CN" w:bidi="hi-IN"/>
        </w:rPr>
        <w:t>M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"/>
          <w:sz w:val="24"/>
          <w:szCs w:val="24"/>
          <w:lang w:val="en-US"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Пифагор</w:t>
      </w:r>
      <w:r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 xml:space="preserve"> (S)— 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философ</w:t>
      </w:r>
      <w:r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 xml:space="preserve"> (P)</w:t>
      </w:r>
      <w:r w:rsidR="00197DD9"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ab/>
      </w:r>
      <w:r w:rsidR="00197DD9"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ab/>
      </w:r>
      <w:r w:rsidR="00197DD9"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ab/>
      </w:r>
      <w:r w:rsidR="00197DD9"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ab/>
      </w:r>
      <w:r w:rsidR="00197DD9"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ab/>
      </w:r>
      <w:r w:rsidR="00197DD9"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ab/>
        <w:t xml:space="preserve"> </w:t>
      </w:r>
      <w:r w:rsidR="005542A8"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S-------P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"/>
          <w:sz w:val="24"/>
          <w:szCs w:val="24"/>
          <w:lang w:val="en-US" w:eastAsia="zh-CN" w:bidi="hi-IN"/>
        </w:rPr>
      </w:pP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2) Определяем распределенность терминов: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vertAlign w:val="superscript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Большая посылка - общеутвердительное суждение (А): S </w:t>
      </w:r>
      <w:r w:rsidRPr="007D0389">
        <w:rPr>
          <w:rFonts w:ascii="Times New Roman" w:eastAsia="Times New Roman" w:hAnsi="Times New Roman" w:cs="TimesNewRomanPSMT"/>
          <w:sz w:val="24"/>
          <w:szCs w:val="24"/>
          <w:vertAlign w:val="superscript"/>
          <w:lang w:eastAsia="zh-CN" w:bidi="hi-IN"/>
        </w:rPr>
        <w:t>+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; P</w:t>
      </w:r>
      <w:r w:rsidR="005542A8" w:rsidRPr="007D0389">
        <w:rPr>
          <w:rFonts w:ascii="Times New Roman" w:eastAsia="Times New Roman" w:hAnsi="Times New Roman" w:cs="TimesNewRomanPSMT"/>
          <w:sz w:val="24"/>
          <w:szCs w:val="24"/>
          <w:vertAlign w:val="superscript"/>
          <w:lang w:eastAsia="zh-CN" w:bidi="hi-IN"/>
        </w:rPr>
        <w:t xml:space="preserve"> —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lastRenderedPageBreak/>
        <w:t xml:space="preserve">Меньшая посылка - единичноутвердительное, которое при произведении операций приравнивается к общеутвердительному (А): S </w:t>
      </w:r>
      <w:r w:rsidRPr="007D0389">
        <w:rPr>
          <w:rFonts w:ascii="Times New Roman" w:eastAsia="Times New Roman" w:hAnsi="Times New Roman" w:cs="TimesNewRomanPSMT"/>
          <w:sz w:val="24"/>
          <w:szCs w:val="24"/>
          <w:vertAlign w:val="superscript"/>
          <w:lang w:eastAsia="zh-CN" w:bidi="hi-IN"/>
        </w:rPr>
        <w:t>+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; P</w:t>
      </w:r>
      <w:r w:rsidR="005542A8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</w:t>
      </w:r>
      <w:r w:rsidR="005542A8" w:rsidRPr="007D0389">
        <w:rPr>
          <w:rFonts w:ascii="Times New Roman" w:eastAsia="Times New Roman" w:hAnsi="Times New Roman" w:cs="TimesNewRomanPSMT"/>
          <w:sz w:val="24"/>
          <w:szCs w:val="24"/>
          <w:vertAlign w:val="superscript"/>
          <w:lang w:eastAsia="zh-CN" w:bidi="hi-IN"/>
        </w:rPr>
        <w:t>—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Заключение - единичноутверди</w:t>
      </w:r>
      <w:r w:rsidR="005542A8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тельное: S </w:t>
      </w:r>
      <w:r w:rsidR="005542A8" w:rsidRPr="007D0389">
        <w:rPr>
          <w:rFonts w:ascii="Times New Roman" w:eastAsia="Times New Roman" w:hAnsi="Times New Roman" w:cs="TimesNewRomanPSMT"/>
          <w:sz w:val="24"/>
          <w:szCs w:val="24"/>
          <w:vertAlign w:val="superscript"/>
          <w:lang w:eastAsia="zh-CN" w:bidi="hi-IN"/>
        </w:rPr>
        <w:t>+</w:t>
      </w:r>
      <w:r w:rsidR="005542A8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; P</w:t>
      </w:r>
      <w:r w:rsidR="005542A8" w:rsidRPr="007D0389">
        <w:rPr>
          <w:rFonts w:ascii="Times New Roman" w:eastAsia="Times New Roman" w:hAnsi="Times New Roman" w:cs="TimesNewRomanPSMT"/>
          <w:sz w:val="24"/>
          <w:szCs w:val="24"/>
          <w:vertAlign w:val="superscript"/>
          <w:lang w:eastAsia="zh-CN" w:bidi="hi-IN"/>
        </w:rPr>
        <w:t>—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. Получаем: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u w:val="single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M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(+)         </w:t>
      </w:r>
      <w:r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P</w:t>
      </w:r>
      <w:r w:rsidR="005542A8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(-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)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u w:val="single"/>
          <w:lang w:val="en-US" w:eastAsia="zh-CN" w:bidi="hi-IN"/>
        </w:rPr>
        <w:t>S</w:t>
      </w:r>
      <w:r w:rsidRPr="007D0389">
        <w:rPr>
          <w:rFonts w:ascii="Times New Roman" w:eastAsia="Times New Roman" w:hAnsi="Times New Roman" w:cs="TimesNewRomanPSMT"/>
          <w:sz w:val="24"/>
          <w:szCs w:val="24"/>
          <w:u w:val="single"/>
          <w:lang w:eastAsia="zh-CN" w:bidi="hi-IN"/>
        </w:rPr>
        <w:t xml:space="preserve"> (+)          </w:t>
      </w:r>
      <w:r w:rsidRPr="007D0389">
        <w:rPr>
          <w:rFonts w:ascii="Times New Roman" w:eastAsia="Times New Roman" w:hAnsi="Times New Roman" w:cs="TimesNewRomanPSMT"/>
          <w:sz w:val="24"/>
          <w:szCs w:val="24"/>
          <w:u w:val="single"/>
          <w:lang w:val="en-US" w:eastAsia="zh-CN" w:bidi="hi-IN"/>
        </w:rPr>
        <w:t>M</w:t>
      </w:r>
      <w:r w:rsidR="005542A8" w:rsidRPr="007D0389">
        <w:rPr>
          <w:rFonts w:ascii="Times New Roman" w:eastAsia="Times New Roman" w:hAnsi="Times New Roman" w:cs="TimesNewRomanPSMT"/>
          <w:sz w:val="24"/>
          <w:szCs w:val="24"/>
          <w:u w:val="single"/>
          <w:lang w:eastAsia="zh-CN" w:bidi="hi-IN"/>
        </w:rPr>
        <w:t xml:space="preserve"> (-</w:t>
      </w:r>
      <w:r w:rsidRPr="007D0389">
        <w:rPr>
          <w:rFonts w:ascii="Times New Roman" w:eastAsia="Times New Roman" w:hAnsi="Times New Roman" w:cs="TimesNewRomanPSMT"/>
          <w:sz w:val="24"/>
          <w:szCs w:val="24"/>
          <w:u w:val="single"/>
          <w:lang w:eastAsia="zh-CN" w:bidi="hi-IN"/>
        </w:rPr>
        <w:t>)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S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(+)          </w:t>
      </w:r>
      <w:r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P</w:t>
      </w:r>
      <w:r w:rsidR="005542A8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(-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)    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Теперь можно проверить по общим правилам силлогизма: ......... (1 по 7) - всем общим правилам соответствует.</w:t>
      </w:r>
    </w:p>
    <w:p w:rsidR="003D5678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"/>
          <w:sz w:val="24"/>
          <w:szCs w:val="24"/>
          <w:lang w:eastAsia="zh-CN" w:bidi="hi-IN"/>
        </w:rPr>
      </w:pPr>
    </w:p>
    <w:p w:rsidR="00F85CCA" w:rsidRPr="007D0389" w:rsidRDefault="003D5678" w:rsidP="00796EA6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3) С</w:t>
      </w:r>
      <w:r w:rsidR="00986AD5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иллогизм построен по 1 фигуре,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прави</w:t>
      </w:r>
      <w:r w:rsidR="00986AD5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льность вывод</w:t>
      </w:r>
      <w:r w:rsidR="00986AD5"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f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по которой определяется двумя правилами: 1) большая посылка - общее суждение (у нас </w:t>
      </w:r>
      <w:r w:rsidR="00BB518F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–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</w:t>
      </w:r>
      <w:r w:rsidR="00BB518F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«</w:t>
      </w:r>
      <w:r w:rsidRPr="007D0389">
        <w:rPr>
          <w:rFonts w:ascii="Times New Roman" w:eastAsia="Times New Roman" w:hAnsi="Times New Roman" w:cs="TimesNewRomanPSMT"/>
          <w:b/>
          <w:sz w:val="24"/>
          <w:szCs w:val="24"/>
          <w:lang w:eastAsia="zh-CN" w:bidi="hi-IN"/>
        </w:rPr>
        <w:t>А</w:t>
      </w:r>
      <w:r w:rsidR="00BB518F" w:rsidRPr="007D0389">
        <w:rPr>
          <w:rFonts w:ascii="Times New Roman" w:eastAsia="Times New Roman" w:hAnsi="Times New Roman" w:cs="TimesNewRomanPSMT"/>
          <w:b/>
          <w:sz w:val="24"/>
          <w:szCs w:val="24"/>
          <w:lang w:eastAsia="zh-CN" w:bidi="hi-IN"/>
        </w:rPr>
        <w:t>»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, т.</w:t>
      </w:r>
      <w:r w:rsidR="00986AD5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е. правило выполняется); 2) меньшая посылка - утвердительное суждение (у нас </w:t>
      </w:r>
      <w:r w:rsidR="00BB518F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–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</w:t>
      </w:r>
      <w:r w:rsidR="00BB518F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«</w:t>
      </w:r>
      <w:r w:rsidR="00986AD5" w:rsidRPr="007D0389">
        <w:rPr>
          <w:rFonts w:ascii="Times New Roman" w:eastAsia="Times New Roman" w:hAnsi="Times New Roman" w:cs="TimesNewRomanPSMT"/>
          <w:b/>
          <w:sz w:val="24"/>
          <w:szCs w:val="24"/>
          <w:lang w:val="en-US" w:eastAsia="zh-CN" w:bidi="hi-IN"/>
        </w:rPr>
        <w:t>A</w:t>
      </w:r>
      <w:r w:rsidR="00BB518F" w:rsidRPr="007D0389">
        <w:rPr>
          <w:rFonts w:ascii="Times New Roman" w:eastAsia="Times New Roman" w:hAnsi="Times New Roman" w:cs="TimesNewRomanPSMT"/>
          <w:b/>
          <w:sz w:val="24"/>
          <w:szCs w:val="24"/>
          <w:lang w:eastAsia="zh-CN" w:bidi="hi-IN"/>
        </w:rPr>
        <w:t>»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, т.</w:t>
      </w:r>
      <w:r w:rsidR="00986AD5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е. соответствует). Следовательно, силлогизм дает достоверное заключение.</w:t>
      </w:r>
      <w:r w:rsidR="00986AD5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 </w:t>
      </w:r>
    </w:p>
    <w:p w:rsidR="00CB6FE0" w:rsidRPr="007D0389" w:rsidRDefault="00F85CCA" w:rsidP="00D231E9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</w:pP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Модус определяется по типам суждений (</w:t>
      </w:r>
      <w:r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A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, </w:t>
      </w:r>
      <w:r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I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, </w:t>
      </w:r>
      <w:r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E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 xml:space="preserve">, </w:t>
      </w:r>
      <w:r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O</w:t>
      </w:r>
      <w:r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), входящих в данный силлогизм, и выстроенных по фигуре. Например, в рассматриваемом силлогизме все три суждения типа «А» (общеутвердительные)</w:t>
      </w:r>
      <w:r w:rsidR="00CB04F1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, поэтому его модус – ААА (</w:t>
      </w:r>
      <w:r w:rsidR="00CB04F1" w:rsidRPr="007D0389">
        <w:rPr>
          <w:rFonts w:ascii="Times New Roman" w:eastAsia="Times New Roman" w:hAnsi="Times New Roman" w:cs="TimesNewRomanPSMT"/>
          <w:sz w:val="24"/>
          <w:szCs w:val="24"/>
          <w:lang w:val="en-US" w:eastAsia="zh-CN" w:bidi="hi-IN"/>
        </w:rPr>
        <w:t>Barbara</w:t>
      </w:r>
      <w:r w:rsidR="00CB04F1" w:rsidRPr="007D0389">
        <w:rPr>
          <w:rFonts w:ascii="Times New Roman" w:eastAsia="Times New Roman" w:hAnsi="Times New Roman" w:cs="TimesNewRomanPSMT"/>
          <w:sz w:val="24"/>
          <w:szCs w:val="24"/>
          <w:lang w:eastAsia="zh-CN" w:bidi="hi-IN"/>
        </w:rPr>
        <w:t>). Таблицу модусов смотрите ниже.</w:t>
      </w:r>
    </w:p>
    <w:p w:rsidR="00F91141" w:rsidRPr="00733525" w:rsidRDefault="009951C5" w:rsidP="009951C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1C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674E5" w:rsidRPr="009951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674E5" w:rsidRPr="009951C5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F674E5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тракторы – машины. Автомобили – тоже машины. Следовательно,</w:t>
      </w:r>
      <w:r w:rsidR="00F674E5" w:rsidRPr="007D03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автомобили являются тракторами. </w:t>
      </w:r>
    </w:p>
    <w:p w:rsidR="00C100DC" w:rsidRPr="008A0E65" w:rsidRDefault="00C100DC" w:rsidP="00796EA6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100DC" w:rsidRPr="007D0389" w:rsidRDefault="009951C5" w:rsidP="00796E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33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К какому виду умозаключений (и его разновидности) относится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пример. Какой вывод следует из посылок - достоверный или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вероятностный? Обоснуйте ответ.</w:t>
      </w:r>
    </w:p>
    <w:p w:rsidR="00C100DC" w:rsidRPr="007D0389" w:rsidRDefault="009951C5" w:rsidP="009951C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1C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674E5" w:rsidRPr="009951C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674E5" w:rsidRPr="007D0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52CF" w:rsidRPr="007D0389">
        <w:rPr>
          <w:rFonts w:ascii="Times New Roman" w:hAnsi="Times New Roman" w:cs="Times New Roman"/>
          <w:color w:val="000000"/>
          <w:sz w:val="24"/>
          <w:szCs w:val="24"/>
        </w:rPr>
        <w:t>Если должностное лицо пол</w:t>
      </w:r>
      <w:r w:rsidR="00F674E5" w:rsidRPr="007D0389">
        <w:rPr>
          <w:rFonts w:ascii="Times New Roman" w:hAnsi="Times New Roman" w:cs="Times New Roman"/>
          <w:color w:val="000000"/>
          <w:sz w:val="24"/>
          <w:szCs w:val="24"/>
        </w:rPr>
        <w:t>учает взятку, то оно совершает преступление.</w:t>
      </w:r>
      <w:r w:rsidR="00F674E5" w:rsidRPr="007D0389">
        <w:rPr>
          <w:rFonts w:ascii="Times New Roman" w:hAnsi="Times New Roman" w:cs="Times New Roman"/>
          <w:color w:val="000000"/>
          <w:sz w:val="24"/>
          <w:szCs w:val="24"/>
        </w:rPr>
        <w:br/>
        <w:t>Данное должностное лицо не получает взятку. Следовательно,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оно не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br/>
        <w:t>совершает преступление.</w:t>
      </w:r>
    </w:p>
    <w:p w:rsidR="009F45D6" w:rsidRPr="007D0389" w:rsidRDefault="009F45D6" w:rsidP="00796EA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100DC" w:rsidRPr="007D0389" w:rsidRDefault="009951C5" w:rsidP="00796E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36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Определите разновидность индукции и проанализируйте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правильность полученного вывода.</w:t>
      </w:r>
    </w:p>
    <w:p w:rsidR="00C100DC" w:rsidRPr="007D0389" w:rsidRDefault="009951C5" w:rsidP="009951C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1C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674E5" w:rsidRPr="009951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674E5" w:rsidRPr="009951C5">
        <w:rPr>
          <w:rFonts w:ascii="Times New Roman" w:hAnsi="Times New Roman" w:cs="Times New Roman"/>
          <w:color w:val="000000"/>
          <w:sz w:val="24"/>
          <w:szCs w:val="24"/>
        </w:rPr>
        <w:t>Ассистент</w:t>
      </w:r>
      <w:r w:rsidR="00F674E5" w:rsidRPr="007D0389">
        <w:rPr>
          <w:rFonts w:ascii="Times New Roman" w:hAnsi="Times New Roman" w:cs="Times New Roman"/>
          <w:color w:val="000000"/>
          <w:sz w:val="24"/>
          <w:szCs w:val="24"/>
        </w:rPr>
        <w:t>, присутствующий на экзам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ене, был удовлетворен глубокими </w:t>
      </w:r>
      <w:r w:rsidR="00F674E5" w:rsidRPr="007D0389">
        <w:rPr>
          <w:rFonts w:ascii="Times New Roman" w:hAnsi="Times New Roman" w:cs="Times New Roman"/>
          <w:color w:val="000000"/>
          <w:sz w:val="24"/>
          <w:szCs w:val="24"/>
        </w:rPr>
        <w:t>ответами трех, отвечавших первыми студентов. Он высказал свое мнени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F674E5" w:rsidRPr="007D0389">
        <w:rPr>
          <w:rFonts w:ascii="Times New Roman" w:hAnsi="Times New Roman" w:cs="Times New Roman"/>
          <w:color w:val="000000"/>
          <w:sz w:val="24"/>
          <w:szCs w:val="24"/>
        </w:rPr>
        <w:t>экзаменатору: «Ваши сту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>денты глубоко изучили предмет».</w:t>
      </w:r>
    </w:p>
    <w:p w:rsidR="00C100DC" w:rsidRPr="007D0389" w:rsidRDefault="009951C5" w:rsidP="0073352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37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Определите метод установления причинных связей. Обоснуйте ответ.</w:t>
      </w:r>
    </w:p>
    <w:p w:rsidR="00C100DC" w:rsidRPr="007D0389" w:rsidRDefault="009951C5" w:rsidP="009951C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1C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674E5" w:rsidRPr="009951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674E5" w:rsidRPr="009951C5">
        <w:rPr>
          <w:rFonts w:ascii="Times New Roman" w:hAnsi="Times New Roman" w:cs="Times New Roman"/>
          <w:color w:val="000000"/>
          <w:sz w:val="24"/>
          <w:szCs w:val="24"/>
        </w:rPr>
        <w:t>Изучая</w:t>
      </w:r>
      <w:r w:rsidR="00F674E5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условные рефлексы, И.П. П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авлов заметил, что при удалении </w:t>
      </w:r>
      <w:r w:rsidR="00F674E5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затылочной доли головного мозга у собак 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зрительный рефлекс исчезает. На </w:t>
      </w:r>
      <w:r w:rsidR="00F674E5" w:rsidRPr="007D0389">
        <w:rPr>
          <w:rFonts w:ascii="Times New Roman" w:hAnsi="Times New Roman" w:cs="Times New Roman"/>
          <w:color w:val="000000"/>
          <w:sz w:val="24"/>
          <w:szCs w:val="24"/>
        </w:rPr>
        <w:t>этом основании ученый сделал вывод, что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затылочные доли коры головного </w:t>
      </w:r>
      <w:r w:rsidR="00F674E5" w:rsidRPr="007D0389">
        <w:rPr>
          <w:rFonts w:ascii="Times New Roman" w:hAnsi="Times New Roman" w:cs="Times New Roman"/>
          <w:color w:val="000000"/>
          <w:sz w:val="24"/>
          <w:szCs w:val="24"/>
        </w:rPr>
        <w:t>мозга являются центром об</w:t>
      </w:r>
      <w:r w:rsidR="00C100DC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зрительных рефлексов. </w:t>
      </w:r>
    </w:p>
    <w:p w:rsidR="002D7D35" w:rsidRPr="007D0389" w:rsidRDefault="009951C5" w:rsidP="00796E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38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Правомерны ли выводы по аналогии? </w:t>
      </w:r>
      <w:r w:rsidR="004B16D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Укажите ошибку, если она имеется. 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Обоснуйте ответ.</w:t>
      </w:r>
    </w:p>
    <w:p w:rsidR="00F91141" w:rsidRPr="007D0389" w:rsidRDefault="009951C5" w:rsidP="009951C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51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1141" w:rsidRPr="009951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1007" w:rsidRPr="009951C5">
        <w:rPr>
          <w:sz w:val="24"/>
          <w:szCs w:val="24"/>
        </w:rPr>
        <w:t xml:space="preserve"> </w:t>
      </w:r>
      <w:r w:rsidR="008B1007" w:rsidRPr="009951C5">
        <w:rPr>
          <w:rFonts w:ascii="Times New Roman" w:hAnsi="Times New Roman" w:cs="Times New Roman"/>
          <w:color w:val="000000"/>
          <w:sz w:val="24"/>
          <w:szCs w:val="24"/>
        </w:rPr>
        <w:t>Сущность</w:t>
      </w:r>
      <w:r w:rsidR="008B1007" w:rsidRPr="007D0389">
        <w:rPr>
          <w:rFonts w:ascii="Times New Roman" w:hAnsi="Times New Roman" w:cs="Times New Roman"/>
          <w:color w:val="000000"/>
          <w:sz w:val="24"/>
          <w:szCs w:val="24"/>
        </w:rPr>
        <w:t xml:space="preserve"> планетарной модели атома Эрнеста Резерфорда состоит в том, что в нём вокруг положительно заряженного ядра по разным орбитам движутся отрицательно заряженные электроны; так же, как и в Солнечной системе планеты движутся по разным орбитам вокруг единого центра – Солнца.</w:t>
      </w:r>
    </w:p>
    <w:p w:rsidR="00931691" w:rsidRDefault="00931691" w:rsidP="00796EA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7D35" w:rsidRPr="007D0389" w:rsidRDefault="009951C5" w:rsidP="00796E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39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Охарактеризуйте </w:t>
      </w:r>
      <w:r w:rsidR="00A615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сущность, структуру и способы</w:t>
      </w:r>
      <w:r w:rsidR="00F674E5" w:rsidRPr="007D03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доказательства.</w:t>
      </w:r>
      <w:r w:rsidR="0058547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Приведите свои примеры.</w:t>
      </w:r>
    </w:p>
    <w:p w:rsidR="00665744" w:rsidRPr="007D0389" w:rsidRDefault="00665744" w:rsidP="00796EA6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665744" w:rsidRPr="007D0389" w:rsidSect="003C5FAF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75" w:rsidRDefault="00B42575" w:rsidP="00971ED4">
      <w:pPr>
        <w:spacing w:after="0" w:line="240" w:lineRule="auto"/>
      </w:pPr>
      <w:r>
        <w:separator/>
      </w:r>
    </w:p>
  </w:endnote>
  <w:endnote w:type="continuationSeparator" w:id="0">
    <w:p w:rsidR="00B42575" w:rsidRDefault="00B42575" w:rsidP="0097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CC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873711"/>
      <w:docPartObj>
        <w:docPartGallery w:val="Page Numbers (Bottom of Page)"/>
        <w:docPartUnique/>
      </w:docPartObj>
    </w:sdtPr>
    <w:sdtEndPr/>
    <w:sdtContent>
      <w:p w:rsidR="00BE15D8" w:rsidRDefault="00BE15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189">
          <w:rPr>
            <w:noProof/>
          </w:rPr>
          <w:t>2</w:t>
        </w:r>
        <w:r>
          <w:fldChar w:fldCharType="end"/>
        </w:r>
      </w:p>
    </w:sdtContent>
  </w:sdt>
  <w:p w:rsidR="00BE15D8" w:rsidRDefault="00BE15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75" w:rsidRDefault="00B42575" w:rsidP="00971ED4">
      <w:pPr>
        <w:spacing w:after="0" w:line="240" w:lineRule="auto"/>
      </w:pPr>
      <w:r>
        <w:separator/>
      </w:r>
    </w:p>
  </w:footnote>
  <w:footnote w:type="continuationSeparator" w:id="0">
    <w:p w:rsidR="00B42575" w:rsidRDefault="00B42575" w:rsidP="00971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26"/>
    <w:rsid w:val="00012B4D"/>
    <w:rsid w:val="000150A8"/>
    <w:rsid w:val="000172D6"/>
    <w:rsid w:val="00022D9F"/>
    <w:rsid w:val="00027561"/>
    <w:rsid w:val="00034023"/>
    <w:rsid w:val="00042984"/>
    <w:rsid w:val="00044558"/>
    <w:rsid w:val="00065253"/>
    <w:rsid w:val="00075328"/>
    <w:rsid w:val="000909C8"/>
    <w:rsid w:val="00093E15"/>
    <w:rsid w:val="00096697"/>
    <w:rsid w:val="000C16ED"/>
    <w:rsid w:val="000D0B52"/>
    <w:rsid w:val="000D217B"/>
    <w:rsid w:val="00100128"/>
    <w:rsid w:val="001107B5"/>
    <w:rsid w:val="001152E8"/>
    <w:rsid w:val="00134038"/>
    <w:rsid w:val="001409B5"/>
    <w:rsid w:val="0014511B"/>
    <w:rsid w:val="00152D0C"/>
    <w:rsid w:val="00176DD7"/>
    <w:rsid w:val="00191D15"/>
    <w:rsid w:val="00197DD9"/>
    <w:rsid w:val="001D5C97"/>
    <w:rsid w:val="00200061"/>
    <w:rsid w:val="00211046"/>
    <w:rsid w:val="00236FD9"/>
    <w:rsid w:val="0023714B"/>
    <w:rsid w:val="00260CCF"/>
    <w:rsid w:val="00262685"/>
    <w:rsid w:val="002674B6"/>
    <w:rsid w:val="002734CF"/>
    <w:rsid w:val="00292026"/>
    <w:rsid w:val="002B1ABF"/>
    <w:rsid w:val="002C798F"/>
    <w:rsid w:val="002D2A65"/>
    <w:rsid w:val="002D30CE"/>
    <w:rsid w:val="002D32EC"/>
    <w:rsid w:val="002D7D35"/>
    <w:rsid w:val="002E4269"/>
    <w:rsid w:val="0030054D"/>
    <w:rsid w:val="003012EC"/>
    <w:rsid w:val="003063C6"/>
    <w:rsid w:val="003077A3"/>
    <w:rsid w:val="0031516F"/>
    <w:rsid w:val="00347799"/>
    <w:rsid w:val="00351185"/>
    <w:rsid w:val="0035388A"/>
    <w:rsid w:val="00361ED6"/>
    <w:rsid w:val="00362C2A"/>
    <w:rsid w:val="0038290B"/>
    <w:rsid w:val="003952CC"/>
    <w:rsid w:val="003A0C2F"/>
    <w:rsid w:val="003B54DE"/>
    <w:rsid w:val="003B6180"/>
    <w:rsid w:val="003C5FAF"/>
    <w:rsid w:val="003D28CB"/>
    <w:rsid w:val="003D5678"/>
    <w:rsid w:val="003E39FE"/>
    <w:rsid w:val="004804F8"/>
    <w:rsid w:val="0048230F"/>
    <w:rsid w:val="00483759"/>
    <w:rsid w:val="00484A96"/>
    <w:rsid w:val="00493FA9"/>
    <w:rsid w:val="004B16D5"/>
    <w:rsid w:val="004C0B83"/>
    <w:rsid w:val="004C5AD2"/>
    <w:rsid w:val="004D020F"/>
    <w:rsid w:val="004D2150"/>
    <w:rsid w:val="004E451F"/>
    <w:rsid w:val="004F35A7"/>
    <w:rsid w:val="00504462"/>
    <w:rsid w:val="00504CE1"/>
    <w:rsid w:val="005118C4"/>
    <w:rsid w:val="00542228"/>
    <w:rsid w:val="00550B7B"/>
    <w:rsid w:val="005535C4"/>
    <w:rsid w:val="005542A8"/>
    <w:rsid w:val="00571392"/>
    <w:rsid w:val="00577959"/>
    <w:rsid w:val="005820E3"/>
    <w:rsid w:val="00583A96"/>
    <w:rsid w:val="00585474"/>
    <w:rsid w:val="005905AA"/>
    <w:rsid w:val="005F7785"/>
    <w:rsid w:val="00624197"/>
    <w:rsid w:val="00644288"/>
    <w:rsid w:val="0065255E"/>
    <w:rsid w:val="00665744"/>
    <w:rsid w:val="00666184"/>
    <w:rsid w:val="00674608"/>
    <w:rsid w:val="00676704"/>
    <w:rsid w:val="006901C0"/>
    <w:rsid w:val="00691A07"/>
    <w:rsid w:val="00696AC0"/>
    <w:rsid w:val="00697437"/>
    <w:rsid w:val="006B4E09"/>
    <w:rsid w:val="006D3703"/>
    <w:rsid w:val="006D4BA3"/>
    <w:rsid w:val="006E357A"/>
    <w:rsid w:val="006E4B26"/>
    <w:rsid w:val="006E4F56"/>
    <w:rsid w:val="00700E33"/>
    <w:rsid w:val="00705189"/>
    <w:rsid w:val="00710603"/>
    <w:rsid w:val="00712344"/>
    <w:rsid w:val="00722D2E"/>
    <w:rsid w:val="00727C1A"/>
    <w:rsid w:val="00733525"/>
    <w:rsid w:val="007376CD"/>
    <w:rsid w:val="007428B6"/>
    <w:rsid w:val="0074699B"/>
    <w:rsid w:val="00747D54"/>
    <w:rsid w:val="00747F5C"/>
    <w:rsid w:val="00766878"/>
    <w:rsid w:val="00777A3D"/>
    <w:rsid w:val="007835B8"/>
    <w:rsid w:val="0078557D"/>
    <w:rsid w:val="00796EA6"/>
    <w:rsid w:val="00796F23"/>
    <w:rsid w:val="007A403D"/>
    <w:rsid w:val="007A7376"/>
    <w:rsid w:val="007C423D"/>
    <w:rsid w:val="007C646D"/>
    <w:rsid w:val="007D0389"/>
    <w:rsid w:val="007D4CE2"/>
    <w:rsid w:val="007E6989"/>
    <w:rsid w:val="007F0E90"/>
    <w:rsid w:val="007F1BD5"/>
    <w:rsid w:val="007F6D05"/>
    <w:rsid w:val="00805482"/>
    <w:rsid w:val="00807A3B"/>
    <w:rsid w:val="00822D13"/>
    <w:rsid w:val="00836289"/>
    <w:rsid w:val="00837950"/>
    <w:rsid w:val="00842C7A"/>
    <w:rsid w:val="00864A1B"/>
    <w:rsid w:val="00872BAE"/>
    <w:rsid w:val="00881B28"/>
    <w:rsid w:val="0088681D"/>
    <w:rsid w:val="008973DB"/>
    <w:rsid w:val="008A0E65"/>
    <w:rsid w:val="008A3037"/>
    <w:rsid w:val="008B1007"/>
    <w:rsid w:val="008B559A"/>
    <w:rsid w:val="008C3089"/>
    <w:rsid w:val="008C6E06"/>
    <w:rsid w:val="008E6214"/>
    <w:rsid w:val="008E6612"/>
    <w:rsid w:val="008F1F9B"/>
    <w:rsid w:val="008F2E52"/>
    <w:rsid w:val="008F4F78"/>
    <w:rsid w:val="00912FBD"/>
    <w:rsid w:val="009131AE"/>
    <w:rsid w:val="00931691"/>
    <w:rsid w:val="00952209"/>
    <w:rsid w:val="00971ED4"/>
    <w:rsid w:val="00974B2F"/>
    <w:rsid w:val="00977146"/>
    <w:rsid w:val="009858C7"/>
    <w:rsid w:val="00986AD5"/>
    <w:rsid w:val="00986C61"/>
    <w:rsid w:val="009951C5"/>
    <w:rsid w:val="0099786E"/>
    <w:rsid w:val="009B0B23"/>
    <w:rsid w:val="009C3E92"/>
    <w:rsid w:val="009D4E5C"/>
    <w:rsid w:val="009E2653"/>
    <w:rsid w:val="009E3AC7"/>
    <w:rsid w:val="009F3EAA"/>
    <w:rsid w:val="009F45D6"/>
    <w:rsid w:val="00A05690"/>
    <w:rsid w:val="00A14B32"/>
    <w:rsid w:val="00A27745"/>
    <w:rsid w:val="00A615BB"/>
    <w:rsid w:val="00A618DF"/>
    <w:rsid w:val="00A669E0"/>
    <w:rsid w:val="00A75AAB"/>
    <w:rsid w:val="00A83950"/>
    <w:rsid w:val="00A915FA"/>
    <w:rsid w:val="00A9723C"/>
    <w:rsid w:val="00AA65D5"/>
    <w:rsid w:val="00AA6CE8"/>
    <w:rsid w:val="00AA7189"/>
    <w:rsid w:val="00AB0E17"/>
    <w:rsid w:val="00AB6DCF"/>
    <w:rsid w:val="00AC2F81"/>
    <w:rsid w:val="00AC48C8"/>
    <w:rsid w:val="00AC6866"/>
    <w:rsid w:val="00AD69DB"/>
    <w:rsid w:val="00AF2ECB"/>
    <w:rsid w:val="00B32BCF"/>
    <w:rsid w:val="00B42575"/>
    <w:rsid w:val="00B6171F"/>
    <w:rsid w:val="00B64F2E"/>
    <w:rsid w:val="00B7182A"/>
    <w:rsid w:val="00B7747E"/>
    <w:rsid w:val="00B851E2"/>
    <w:rsid w:val="00B93324"/>
    <w:rsid w:val="00BA7DBD"/>
    <w:rsid w:val="00BB518F"/>
    <w:rsid w:val="00BE15D8"/>
    <w:rsid w:val="00C001B7"/>
    <w:rsid w:val="00C07764"/>
    <w:rsid w:val="00C100DC"/>
    <w:rsid w:val="00C25355"/>
    <w:rsid w:val="00C2733C"/>
    <w:rsid w:val="00C327AB"/>
    <w:rsid w:val="00C44FEF"/>
    <w:rsid w:val="00C64639"/>
    <w:rsid w:val="00C84C92"/>
    <w:rsid w:val="00CB04F1"/>
    <w:rsid w:val="00CB6FE0"/>
    <w:rsid w:val="00CC2CF4"/>
    <w:rsid w:val="00CC6628"/>
    <w:rsid w:val="00CD19EF"/>
    <w:rsid w:val="00CD3E59"/>
    <w:rsid w:val="00CD6EFD"/>
    <w:rsid w:val="00CE1EDD"/>
    <w:rsid w:val="00CF6764"/>
    <w:rsid w:val="00D108AB"/>
    <w:rsid w:val="00D231E9"/>
    <w:rsid w:val="00D24889"/>
    <w:rsid w:val="00D31D7F"/>
    <w:rsid w:val="00D40D8C"/>
    <w:rsid w:val="00D45F79"/>
    <w:rsid w:val="00D523F9"/>
    <w:rsid w:val="00D54BBE"/>
    <w:rsid w:val="00D701F5"/>
    <w:rsid w:val="00D74B45"/>
    <w:rsid w:val="00D7795F"/>
    <w:rsid w:val="00D81E19"/>
    <w:rsid w:val="00D8474D"/>
    <w:rsid w:val="00D943B7"/>
    <w:rsid w:val="00DA411B"/>
    <w:rsid w:val="00DA7669"/>
    <w:rsid w:val="00DB337E"/>
    <w:rsid w:val="00DD11CA"/>
    <w:rsid w:val="00DD4E5D"/>
    <w:rsid w:val="00DF0449"/>
    <w:rsid w:val="00DF3A7A"/>
    <w:rsid w:val="00E061BB"/>
    <w:rsid w:val="00E064D3"/>
    <w:rsid w:val="00E0674A"/>
    <w:rsid w:val="00E13FF9"/>
    <w:rsid w:val="00E21D2E"/>
    <w:rsid w:val="00E316FF"/>
    <w:rsid w:val="00E45794"/>
    <w:rsid w:val="00E529C7"/>
    <w:rsid w:val="00E539A3"/>
    <w:rsid w:val="00E66233"/>
    <w:rsid w:val="00E7262E"/>
    <w:rsid w:val="00E752CF"/>
    <w:rsid w:val="00E75EF1"/>
    <w:rsid w:val="00E86AE4"/>
    <w:rsid w:val="00E87A52"/>
    <w:rsid w:val="00EB2FFE"/>
    <w:rsid w:val="00EB6DEC"/>
    <w:rsid w:val="00EB6EA4"/>
    <w:rsid w:val="00EC00D9"/>
    <w:rsid w:val="00EC5929"/>
    <w:rsid w:val="00F10111"/>
    <w:rsid w:val="00F14536"/>
    <w:rsid w:val="00F21F9C"/>
    <w:rsid w:val="00F35AAC"/>
    <w:rsid w:val="00F37EE7"/>
    <w:rsid w:val="00F53A11"/>
    <w:rsid w:val="00F57411"/>
    <w:rsid w:val="00F609B2"/>
    <w:rsid w:val="00F64ABD"/>
    <w:rsid w:val="00F64D7B"/>
    <w:rsid w:val="00F64EDF"/>
    <w:rsid w:val="00F65200"/>
    <w:rsid w:val="00F674E5"/>
    <w:rsid w:val="00F85CCA"/>
    <w:rsid w:val="00F91141"/>
    <w:rsid w:val="00F97B63"/>
    <w:rsid w:val="00FA0272"/>
    <w:rsid w:val="00FC61C5"/>
    <w:rsid w:val="00FD659D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BFFB8-80A9-4A66-A391-BE8254B4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4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3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ED4"/>
  </w:style>
  <w:style w:type="paragraph" w:styleId="a8">
    <w:name w:val="footer"/>
    <w:basedOn w:val="a"/>
    <w:link w:val="a9"/>
    <w:uiPriority w:val="99"/>
    <w:unhideWhenUsed/>
    <w:rsid w:val="0097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EFEE-DAA7-4166-96CF-BB06E43E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Саша</cp:lastModifiedBy>
  <cp:revision>2</cp:revision>
  <cp:lastPrinted>2015-10-31T03:32:00Z</cp:lastPrinted>
  <dcterms:created xsi:type="dcterms:W3CDTF">2016-03-22T15:19:00Z</dcterms:created>
  <dcterms:modified xsi:type="dcterms:W3CDTF">2016-03-22T15:19:00Z</dcterms:modified>
</cp:coreProperties>
</file>