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81" w:rsidRPr="00E24E9E" w:rsidRDefault="007F1A37" w:rsidP="00E24E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9E">
        <w:rPr>
          <w:rFonts w:ascii="Times New Roman" w:hAnsi="Times New Roman" w:cs="Times New Roman"/>
          <w:b/>
          <w:sz w:val="24"/>
          <w:szCs w:val="24"/>
        </w:rPr>
        <w:t>Unit 1</w:t>
      </w:r>
    </w:p>
    <w:p w:rsidR="00300481" w:rsidRPr="00E24E9E" w:rsidRDefault="007F1A37" w:rsidP="00E24E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9E">
        <w:rPr>
          <w:rFonts w:ascii="Times New Roman" w:hAnsi="Times New Roman" w:cs="Times New Roman"/>
          <w:b/>
          <w:sz w:val="24"/>
          <w:szCs w:val="24"/>
        </w:rPr>
        <w:t xml:space="preserve">Technical &amp; </w:t>
      </w:r>
      <w:r w:rsidR="00951EE2" w:rsidRPr="00E24E9E">
        <w:rPr>
          <w:rFonts w:ascii="Times New Roman" w:hAnsi="Times New Roman" w:cs="Times New Roman"/>
          <w:b/>
          <w:sz w:val="24"/>
          <w:szCs w:val="24"/>
        </w:rPr>
        <w:t>specialty</w:t>
      </w:r>
      <w:r w:rsidRPr="00E24E9E">
        <w:rPr>
          <w:rFonts w:ascii="Times New Roman" w:hAnsi="Times New Roman" w:cs="Times New Roman"/>
          <w:b/>
          <w:sz w:val="24"/>
          <w:szCs w:val="24"/>
        </w:rPr>
        <w:t xml:space="preserve"> related terms</w:t>
      </w:r>
    </w:p>
    <w:p w:rsidR="00630588" w:rsidRPr="00E24E9E" w:rsidRDefault="00630588" w:rsidP="00E24E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2013"/>
        <w:gridCol w:w="2143"/>
        <w:gridCol w:w="1829"/>
        <w:gridCol w:w="3816"/>
      </w:tblGrid>
      <w:tr w:rsidR="00630588" w:rsidRPr="00E24E9E" w:rsidTr="004E7668">
        <w:trPr>
          <w:trHeight w:val="30"/>
        </w:trPr>
        <w:tc>
          <w:tcPr>
            <w:tcW w:w="562" w:type="dxa"/>
          </w:tcPr>
          <w:p w:rsidR="00630588" w:rsidRPr="00E24E9E" w:rsidRDefault="00630588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13" w:type="dxa"/>
          </w:tcPr>
          <w:p w:rsidR="00630588" w:rsidRPr="00E24E9E" w:rsidRDefault="00630588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b/>
                <w:sz w:val="24"/>
                <w:szCs w:val="24"/>
              </w:rPr>
              <w:t>People &amp; jobs</w:t>
            </w:r>
          </w:p>
        </w:tc>
        <w:tc>
          <w:tcPr>
            <w:tcW w:w="2143" w:type="dxa"/>
          </w:tcPr>
          <w:p w:rsidR="00630588" w:rsidRPr="00E24E9E" w:rsidRDefault="00630588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b/>
                <w:sz w:val="24"/>
                <w:szCs w:val="24"/>
              </w:rPr>
              <w:t>Things</w:t>
            </w:r>
          </w:p>
        </w:tc>
        <w:tc>
          <w:tcPr>
            <w:tcW w:w="1829" w:type="dxa"/>
          </w:tcPr>
          <w:p w:rsidR="00630588" w:rsidRPr="00E24E9E" w:rsidRDefault="00630588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b/>
                <w:sz w:val="24"/>
                <w:szCs w:val="24"/>
              </w:rPr>
              <w:t>Adjective</w:t>
            </w:r>
          </w:p>
        </w:tc>
        <w:tc>
          <w:tcPr>
            <w:tcW w:w="3816" w:type="dxa"/>
          </w:tcPr>
          <w:p w:rsidR="00630588" w:rsidRPr="00E24E9E" w:rsidRDefault="00630588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b/>
                <w:sz w:val="24"/>
                <w:szCs w:val="24"/>
              </w:rPr>
              <w:t>in Russian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accountant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accountable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бухгалтер, счет, подотчетный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animal breeder 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breed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breeding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заводчик животных, порода, селекционный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architectonics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architectural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</w:t>
            </w:r>
            <w:bookmarkStart w:id="0" w:name="_GoBack"/>
            <w:bookmarkEnd w:id="0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итектор, зодчество, архитектурный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astronomer 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astroscope</w:t>
            </w:r>
            <w:proofErr w:type="spellEnd"/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astronomic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астроном, астроскоп, астрономический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aviation inspector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inspection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inspective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авиационный инспектор, осмотр, наблюдательный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biologist 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biologic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biological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биолог, биопрепарат, биологический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civil engineer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civilization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civilian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гражданский инженер, цивилизация, гражданский, штатский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climate change analyst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analyzer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analytic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 изменения климата, анализатор, аналитический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clinical laboratory technician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clinic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clinical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клинический лаборант, больница, клиника, клинический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programmable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 программист, программа, программируемый</w:t>
            </w:r>
          </w:p>
        </w:tc>
      </w:tr>
      <w:tr w:rsidR="001B5EDA" w:rsidRPr="00E24E9E" w:rsidTr="001B5EDA">
        <w:trPr>
          <w:trHeight w:val="20"/>
        </w:trPr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database administrator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administrant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administrative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администратор базы данных, исполнитель, административный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dental hygienist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hygiene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hygienic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стоматолог-гигиенист, гигиена, гигиенический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doctor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doctoral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доктор, докторская степень, докторский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economist 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economy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экономист, хозяйство, экономика, экономический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emergency management specialist 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specialty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чрезвычайным ситуациям, специальность, специальный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environmental engineer 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инженер-эколог, окружающая среда, относящийся к окружающей среде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film and video editor 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editing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кино и видео редактор, издание, редакционный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 technologist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foodie 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foody</w:t>
            </w:r>
            <w:proofErr w:type="spellEnd"/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пищевой технолог, гурман, питательный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genetic counselor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counsel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counseling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 по генетическим вопросам, совет, консульт</w:t>
            </w:r>
            <w:r w:rsidR="005940C3"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ационный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:rsidR="001B5EDA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historian</w:t>
            </w:r>
          </w:p>
        </w:tc>
        <w:tc>
          <w:tcPr>
            <w:tcW w:w="2143" w:type="dxa"/>
          </w:tcPr>
          <w:p w:rsidR="001B5EDA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1829" w:type="dxa"/>
          </w:tcPr>
          <w:p w:rsidR="001B5EDA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historical </w:t>
            </w:r>
          </w:p>
        </w:tc>
        <w:tc>
          <w:tcPr>
            <w:tcW w:w="3816" w:type="dxa"/>
          </w:tcPr>
          <w:p w:rsidR="001B5EDA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историк, история, исторический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hydrologist 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hydrometer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hydrological 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гидролог, гидрометр, гидрологический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industrial health &amp; safety engineer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healthy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инженер по технике безопасности, здравоохранение, здоровый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journalist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journalistic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журналист, журнал, журнальный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judge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judgment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judgmental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судья, наказание, склонный критиковать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lawless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юрист, закон, беззаконный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legal advisor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advice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advisable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юрисконсульт, совет, рекомендуемый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nurse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medicine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медицинская сестра, лекарство, </w:t>
            </w:r>
            <w:proofErr w:type="gramStart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proofErr w:type="gramEnd"/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meteorologist 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meteorology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meteorological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метеоролог, метеорологические условия, метеорологический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musician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musical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музыкант, музыка, музыкальный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nuclear engineer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nucleus, nucleon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nuclear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инженер-ядерщик, ядро, нуклон, ядерный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nutritionist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nutrition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nutritional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диетолог, питание, питательный</w:t>
            </w:r>
          </w:p>
        </w:tc>
      </w:tr>
      <w:tr w:rsidR="00626BFF" w:rsidRPr="00E24E9E" w:rsidTr="001B5EDA">
        <w:tc>
          <w:tcPr>
            <w:tcW w:w="562" w:type="dxa"/>
          </w:tcPr>
          <w:p w:rsidR="00626BFF" w:rsidRPr="00E24E9E" w:rsidRDefault="00626BFF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01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optician</w:t>
            </w:r>
          </w:p>
        </w:tc>
        <w:tc>
          <w:tcPr>
            <w:tcW w:w="2143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optics</w:t>
            </w:r>
          </w:p>
        </w:tc>
        <w:tc>
          <w:tcPr>
            <w:tcW w:w="1829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</w:p>
        </w:tc>
        <w:tc>
          <w:tcPr>
            <w:tcW w:w="3816" w:type="dxa"/>
          </w:tcPr>
          <w:p w:rsidR="00626BFF" w:rsidRPr="00E24E9E" w:rsidRDefault="00626BFF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 (специалист по изготовлению очков), оптика, оптический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 ranger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parking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parkish</w:t>
            </w:r>
            <w:proofErr w:type="spellEnd"/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смотритель парка, парковка, похожий на парк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pastor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pastorate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pastoral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пастор, пасторат, пасторальный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petroleum engineer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petrol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petroleous</w:t>
            </w:r>
            <w:proofErr w:type="spellEnd"/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инженер-нефтяник, бензин, моторное топливо, нефтеносный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pharmacist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pharmacy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pharmacological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фармацевт, аптека, фармакологический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photonics engineer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photon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photonic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инженер-</w:t>
            </w:r>
            <w:proofErr w:type="spellStart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фотоник</w:t>
            </w:r>
            <w:proofErr w:type="spellEnd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фотон, фотонный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physicist 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physicality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физик, энергетика, физический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poet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poetry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poetical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поэт, стихи, поэтический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politician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politics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политик, политика, политический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receptionist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reception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receptive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секретарь, прием, восприимчивый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robotics engineer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robotic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инженер-</w:t>
            </w:r>
            <w:proofErr w:type="spellStart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робот, роботизированный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sales representative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representation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representative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торговый представитель, представление, показательный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scientist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scientific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ученый, наука, научный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ship captain 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shipment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shipping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капитан корабля, погрузка, отгрузочный, судоходный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worker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socialism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работник, социализм, социальный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statistician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statistical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статистик, статистическая величина, статистический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translator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translation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translatable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переводчик, перевод, переводимый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welder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weldment</w:t>
            </w:r>
            <w:proofErr w:type="spellEnd"/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weldless</w:t>
            </w:r>
            <w:proofErr w:type="spellEnd"/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сварщик, сварное изделие, бесшовный</w:t>
            </w:r>
          </w:p>
        </w:tc>
      </w:tr>
      <w:tr w:rsidR="001B5EDA" w:rsidRPr="00E24E9E" w:rsidTr="001B5EDA">
        <w:tc>
          <w:tcPr>
            <w:tcW w:w="562" w:type="dxa"/>
          </w:tcPr>
          <w:p w:rsidR="001B5EDA" w:rsidRPr="00E24E9E" w:rsidRDefault="001B5EDA" w:rsidP="00E24E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1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</w:p>
        </w:tc>
        <w:tc>
          <w:tcPr>
            <w:tcW w:w="2143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829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writable</w:t>
            </w:r>
          </w:p>
        </w:tc>
        <w:tc>
          <w:tcPr>
            <w:tcW w:w="3816" w:type="dxa"/>
          </w:tcPr>
          <w:p w:rsidR="001B5EDA" w:rsidRPr="00E24E9E" w:rsidRDefault="001B5EDA" w:rsidP="00E24E9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писатель, письмо, поддающийся записи</w:t>
            </w:r>
          </w:p>
        </w:tc>
      </w:tr>
    </w:tbl>
    <w:p w:rsidR="00630588" w:rsidRPr="00E24E9E" w:rsidRDefault="00630588" w:rsidP="00E24E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30588" w:rsidRPr="00E24E9E" w:rsidSect="00CE3D27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31337"/>
    <w:multiLevelType w:val="hybridMultilevel"/>
    <w:tmpl w:val="FC96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91"/>
    <w:rsid w:val="00006584"/>
    <w:rsid w:val="00067295"/>
    <w:rsid w:val="000776EF"/>
    <w:rsid w:val="000C3DA4"/>
    <w:rsid w:val="000D2A1E"/>
    <w:rsid w:val="000F14EF"/>
    <w:rsid w:val="00144139"/>
    <w:rsid w:val="001804A6"/>
    <w:rsid w:val="001B5EDA"/>
    <w:rsid w:val="001C774F"/>
    <w:rsid w:val="001D5124"/>
    <w:rsid w:val="001D7050"/>
    <w:rsid w:val="001F325F"/>
    <w:rsid w:val="002036EC"/>
    <w:rsid w:val="00213910"/>
    <w:rsid w:val="00231A71"/>
    <w:rsid w:val="00255043"/>
    <w:rsid w:val="002E2891"/>
    <w:rsid w:val="002F22F4"/>
    <w:rsid w:val="00300481"/>
    <w:rsid w:val="00305FDF"/>
    <w:rsid w:val="0039550E"/>
    <w:rsid w:val="00397C74"/>
    <w:rsid w:val="003B2009"/>
    <w:rsid w:val="003C516C"/>
    <w:rsid w:val="003C6099"/>
    <w:rsid w:val="00485E05"/>
    <w:rsid w:val="00495D89"/>
    <w:rsid w:val="00547EF2"/>
    <w:rsid w:val="005928D4"/>
    <w:rsid w:val="005940C3"/>
    <w:rsid w:val="005B0C1E"/>
    <w:rsid w:val="005F6AB8"/>
    <w:rsid w:val="00612A49"/>
    <w:rsid w:val="00616C41"/>
    <w:rsid w:val="00626BFF"/>
    <w:rsid w:val="00630588"/>
    <w:rsid w:val="006719DD"/>
    <w:rsid w:val="00680A42"/>
    <w:rsid w:val="0068557C"/>
    <w:rsid w:val="006B107C"/>
    <w:rsid w:val="007170C4"/>
    <w:rsid w:val="00733BB7"/>
    <w:rsid w:val="007708C2"/>
    <w:rsid w:val="00774493"/>
    <w:rsid w:val="00792AA0"/>
    <w:rsid w:val="007C4F17"/>
    <w:rsid w:val="007D2C42"/>
    <w:rsid w:val="007F1A37"/>
    <w:rsid w:val="00825700"/>
    <w:rsid w:val="00835B93"/>
    <w:rsid w:val="00896369"/>
    <w:rsid w:val="00951EE2"/>
    <w:rsid w:val="0096575E"/>
    <w:rsid w:val="00987E92"/>
    <w:rsid w:val="009A3C74"/>
    <w:rsid w:val="009C5FAB"/>
    <w:rsid w:val="00A15D34"/>
    <w:rsid w:val="00A608E9"/>
    <w:rsid w:val="00A71FA3"/>
    <w:rsid w:val="00A90791"/>
    <w:rsid w:val="00AB15B8"/>
    <w:rsid w:val="00AB7737"/>
    <w:rsid w:val="00AD346C"/>
    <w:rsid w:val="00AF732A"/>
    <w:rsid w:val="00B71D70"/>
    <w:rsid w:val="00BA5648"/>
    <w:rsid w:val="00BD09BD"/>
    <w:rsid w:val="00BE0113"/>
    <w:rsid w:val="00C17504"/>
    <w:rsid w:val="00C17708"/>
    <w:rsid w:val="00C7268D"/>
    <w:rsid w:val="00C81A16"/>
    <w:rsid w:val="00C838BC"/>
    <w:rsid w:val="00CB302B"/>
    <w:rsid w:val="00CB3123"/>
    <w:rsid w:val="00CC731B"/>
    <w:rsid w:val="00CD006C"/>
    <w:rsid w:val="00CE3D27"/>
    <w:rsid w:val="00D228A0"/>
    <w:rsid w:val="00D308FA"/>
    <w:rsid w:val="00D44739"/>
    <w:rsid w:val="00D6785F"/>
    <w:rsid w:val="00DC3A71"/>
    <w:rsid w:val="00DF543C"/>
    <w:rsid w:val="00E22364"/>
    <w:rsid w:val="00E24E9E"/>
    <w:rsid w:val="00ED4C5C"/>
    <w:rsid w:val="00FB0E43"/>
    <w:rsid w:val="00FC087A"/>
    <w:rsid w:val="00FE1B5F"/>
    <w:rsid w:val="00FE2718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81"/>
    <w:pPr>
      <w:ind w:left="720"/>
      <w:contextualSpacing/>
    </w:pPr>
  </w:style>
  <w:style w:type="table" w:styleId="a4">
    <w:name w:val="Table Grid"/>
    <w:basedOn w:val="a1"/>
    <w:uiPriority w:val="59"/>
    <w:rsid w:val="0030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96575E"/>
  </w:style>
  <w:style w:type="character" w:styleId="a5">
    <w:name w:val="Strong"/>
    <w:basedOn w:val="a0"/>
    <w:uiPriority w:val="22"/>
    <w:qFormat/>
    <w:rsid w:val="0096575E"/>
    <w:rPr>
      <w:b/>
      <w:bCs/>
    </w:rPr>
  </w:style>
  <w:style w:type="character" w:styleId="a6">
    <w:name w:val="Hyperlink"/>
    <w:basedOn w:val="a0"/>
    <w:uiPriority w:val="99"/>
    <w:semiHidden/>
    <w:unhideWhenUsed/>
    <w:rsid w:val="0096575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57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81"/>
    <w:pPr>
      <w:ind w:left="720"/>
      <w:contextualSpacing/>
    </w:pPr>
  </w:style>
  <w:style w:type="table" w:styleId="a4">
    <w:name w:val="Table Grid"/>
    <w:basedOn w:val="a1"/>
    <w:uiPriority w:val="59"/>
    <w:rsid w:val="0030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96575E"/>
  </w:style>
  <w:style w:type="character" w:styleId="a5">
    <w:name w:val="Strong"/>
    <w:basedOn w:val="a0"/>
    <w:uiPriority w:val="22"/>
    <w:qFormat/>
    <w:rsid w:val="0096575E"/>
    <w:rPr>
      <w:b/>
      <w:bCs/>
    </w:rPr>
  </w:style>
  <w:style w:type="character" w:styleId="a6">
    <w:name w:val="Hyperlink"/>
    <w:basedOn w:val="a0"/>
    <w:uiPriority w:val="99"/>
    <w:semiHidden/>
    <w:unhideWhenUsed/>
    <w:rsid w:val="0096575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5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</dc:creator>
  <cp:lastModifiedBy>Белозерова Екатерина Геннадьевна</cp:lastModifiedBy>
  <cp:revision>2</cp:revision>
  <dcterms:created xsi:type="dcterms:W3CDTF">2016-03-02T08:26:00Z</dcterms:created>
  <dcterms:modified xsi:type="dcterms:W3CDTF">2016-03-02T08:26:00Z</dcterms:modified>
</cp:coreProperties>
</file>