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334" w:rsidRPr="00A549CE" w:rsidRDefault="00A549CE" w:rsidP="00A549CE">
      <w:pPr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A549CE">
        <w:rPr>
          <w:rFonts w:ascii="Times New Roman" w:hAnsi="Times New Roman" w:cs="Times New Roman"/>
          <w:sz w:val="32"/>
          <w:szCs w:val="32"/>
        </w:rPr>
        <w:t>Контрольная</w:t>
      </w:r>
      <w:proofErr w:type="gramEnd"/>
      <w:r w:rsidRPr="00A549CE">
        <w:rPr>
          <w:rFonts w:ascii="Times New Roman" w:hAnsi="Times New Roman" w:cs="Times New Roman"/>
          <w:sz w:val="32"/>
          <w:szCs w:val="32"/>
        </w:rPr>
        <w:t xml:space="preserve"> №1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549CE">
        <w:rPr>
          <w:rFonts w:ascii="Times New Roman" w:hAnsi="Times New Roman" w:cs="Times New Roman"/>
          <w:sz w:val="32"/>
          <w:szCs w:val="32"/>
        </w:rPr>
        <w:t>Исходные данные *</w:t>
      </w:r>
    </w:p>
    <w:tbl>
      <w:tblPr>
        <w:tblStyle w:val="a3"/>
        <w:tblW w:w="0" w:type="auto"/>
        <w:jc w:val="center"/>
        <w:tblLook w:val="04A0"/>
      </w:tblPr>
      <w:tblGrid>
        <w:gridCol w:w="2376"/>
        <w:gridCol w:w="2835"/>
        <w:gridCol w:w="1134"/>
      </w:tblGrid>
      <w:tr w:rsidR="00A549CE" w:rsidRPr="00A549CE" w:rsidTr="005E3D6D">
        <w:trPr>
          <w:jc w:val="center"/>
        </w:trPr>
        <w:tc>
          <w:tcPr>
            <w:tcW w:w="2376" w:type="dxa"/>
            <w:vAlign w:val="center"/>
          </w:tcPr>
          <w:p w:rsidR="00A549CE" w:rsidRPr="00A549CE" w:rsidRDefault="00A549CE" w:rsidP="005E3D6D">
            <w:pPr>
              <w:pStyle w:val="Default"/>
              <w:jc w:val="center"/>
              <w:rPr>
                <w:sz w:val="28"/>
                <w:szCs w:val="28"/>
              </w:rPr>
            </w:pPr>
            <w:r w:rsidRPr="00A549CE">
              <w:rPr>
                <w:sz w:val="28"/>
                <w:szCs w:val="28"/>
              </w:rPr>
              <w:t>Цифра шифра</w:t>
            </w:r>
          </w:p>
        </w:tc>
        <w:tc>
          <w:tcPr>
            <w:tcW w:w="2835" w:type="dxa"/>
            <w:vAlign w:val="center"/>
          </w:tcPr>
          <w:p w:rsidR="00A549CE" w:rsidRPr="00A549CE" w:rsidRDefault="00A549CE" w:rsidP="005E3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549CE" w:rsidRPr="00A549CE" w:rsidRDefault="00A549CE" w:rsidP="005E3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9CE" w:rsidRPr="00A549CE" w:rsidTr="005E3D6D">
        <w:trPr>
          <w:jc w:val="center"/>
        </w:trPr>
        <w:tc>
          <w:tcPr>
            <w:tcW w:w="2376" w:type="dxa"/>
            <w:vMerge w:val="restart"/>
            <w:vAlign w:val="center"/>
          </w:tcPr>
          <w:p w:rsidR="00A549CE" w:rsidRPr="00A549CE" w:rsidRDefault="00A549CE" w:rsidP="005E3D6D">
            <w:pPr>
              <w:pStyle w:val="Default"/>
              <w:jc w:val="center"/>
              <w:rPr>
                <w:sz w:val="28"/>
                <w:szCs w:val="28"/>
              </w:rPr>
            </w:pPr>
            <w:r w:rsidRPr="00A549CE">
              <w:rPr>
                <w:sz w:val="28"/>
                <w:szCs w:val="28"/>
              </w:rPr>
              <w:t>1-я</w:t>
            </w:r>
          </w:p>
        </w:tc>
        <w:tc>
          <w:tcPr>
            <w:tcW w:w="2835" w:type="dxa"/>
            <w:vAlign w:val="center"/>
          </w:tcPr>
          <w:p w:rsidR="00A549CE" w:rsidRPr="00A549CE" w:rsidRDefault="00A549CE" w:rsidP="005E3D6D">
            <w:pPr>
              <w:pStyle w:val="Default"/>
              <w:jc w:val="center"/>
              <w:rPr>
                <w:sz w:val="28"/>
                <w:szCs w:val="28"/>
              </w:rPr>
            </w:pPr>
            <w:r w:rsidRPr="00A549CE">
              <w:rPr>
                <w:sz w:val="28"/>
                <w:szCs w:val="28"/>
              </w:rPr>
              <w:t>|</w:t>
            </w:r>
            <w:r w:rsidRPr="00A549CE">
              <w:rPr>
                <w:i/>
                <w:iCs/>
                <w:sz w:val="28"/>
                <w:szCs w:val="28"/>
              </w:rPr>
              <w:t>AD</w:t>
            </w:r>
            <w:r w:rsidRPr="00A549CE">
              <w:rPr>
                <w:sz w:val="28"/>
                <w:szCs w:val="28"/>
              </w:rPr>
              <w:t>|, м</w:t>
            </w:r>
          </w:p>
        </w:tc>
        <w:tc>
          <w:tcPr>
            <w:tcW w:w="1134" w:type="dxa"/>
            <w:vAlign w:val="center"/>
          </w:tcPr>
          <w:p w:rsidR="00A549CE" w:rsidRPr="00A549CE" w:rsidRDefault="00A549CE" w:rsidP="005E3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A549CE" w:rsidRPr="00A549CE" w:rsidTr="005E3D6D">
        <w:trPr>
          <w:jc w:val="center"/>
        </w:trPr>
        <w:tc>
          <w:tcPr>
            <w:tcW w:w="2376" w:type="dxa"/>
            <w:vMerge/>
            <w:vAlign w:val="center"/>
          </w:tcPr>
          <w:p w:rsidR="00A549CE" w:rsidRPr="00A549CE" w:rsidRDefault="00A549CE" w:rsidP="005E3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A549CE" w:rsidRPr="00A549CE" w:rsidRDefault="00A549CE" w:rsidP="005E3D6D">
            <w:pPr>
              <w:pStyle w:val="Default"/>
              <w:jc w:val="center"/>
              <w:rPr>
                <w:sz w:val="28"/>
                <w:szCs w:val="28"/>
              </w:rPr>
            </w:pPr>
            <w:proofErr w:type="gramStart"/>
            <w:r w:rsidRPr="00A549CE">
              <w:rPr>
                <w:i/>
                <w:iCs/>
                <w:sz w:val="28"/>
                <w:szCs w:val="28"/>
              </w:rPr>
              <w:t>D</w:t>
            </w:r>
            <w:proofErr w:type="gramEnd"/>
            <w:r w:rsidRPr="00A549CE">
              <w:rPr>
                <w:i/>
                <w:iCs/>
                <w:sz w:val="28"/>
                <w:szCs w:val="28"/>
              </w:rPr>
              <w:t>С</w:t>
            </w:r>
            <w:r w:rsidRPr="00A549CE">
              <w:rPr>
                <w:sz w:val="28"/>
                <w:szCs w:val="28"/>
              </w:rPr>
              <w:t>|, м</w:t>
            </w:r>
          </w:p>
        </w:tc>
        <w:tc>
          <w:tcPr>
            <w:tcW w:w="1134" w:type="dxa"/>
            <w:vAlign w:val="center"/>
          </w:tcPr>
          <w:p w:rsidR="00A549CE" w:rsidRPr="00A549CE" w:rsidRDefault="00A549CE" w:rsidP="005E3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A549CE" w:rsidRPr="00A549CE" w:rsidTr="005E3D6D">
        <w:trPr>
          <w:jc w:val="center"/>
        </w:trPr>
        <w:tc>
          <w:tcPr>
            <w:tcW w:w="2376" w:type="dxa"/>
            <w:vMerge/>
            <w:vAlign w:val="center"/>
          </w:tcPr>
          <w:p w:rsidR="00A549CE" w:rsidRPr="00A549CE" w:rsidRDefault="00A549CE" w:rsidP="005E3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A549CE" w:rsidRPr="00A549CE" w:rsidRDefault="00A549CE" w:rsidP="005E3D6D">
            <w:pPr>
              <w:pStyle w:val="Default"/>
              <w:jc w:val="center"/>
              <w:rPr>
                <w:sz w:val="28"/>
                <w:szCs w:val="28"/>
              </w:rPr>
            </w:pPr>
            <w:r w:rsidRPr="00A549CE">
              <w:rPr>
                <w:sz w:val="28"/>
                <w:szCs w:val="28"/>
              </w:rPr>
              <w:t>|</w:t>
            </w:r>
            <w:r w:rsidRPr="00A549CE">
              <w:rPr>
                <w:i/>
                <w:iCs/>
                <w:sz w:val="28"/>
                <w:szCs w:val="28"/>
              </w:rPr>
              <w:t>CB</w:t>
            </w:r>
            <w:r w:rsidRPr="00A549CE">
              <w:rPr>
                <w:sz w:val="28"/>
                <w:szCs w:val="28"/>
              </w:rPr>
              <w:t>|, м</w:t>
            </w:r>
          </w:p>
        </w:tc>
        <w:tc>
          <w:tcPr>
            <w:tcW w:w="1134" w:type="dxa"/>
            <w:vAlign w:val="center"/>
          </w:tcPr>
          <w:p w:rsidR="00A549CE" w:rsidRPr="00A549CE" w:rsidRDefault="00A549CE" w:rsidP="005E3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A549CE" w:rsidRPr="00A549CE" w:rsidTr="005E3D6D">
        <w:trPr>
          <w:trHeight w:val="452"/>
          <w:jc w:val="center"/>
        </w:trPr>
        <w:tc>
          <w:tcPr>
            <w:tcW w:w="2376" w:type="dxa"/>
            <w:vAlign w:val="center"/>
          </w:tcPr>
          <w:p w:rsidR="00A549CE" w:rsidRPr="00A549CE" w:rsidRDefault="00A549CE" w:rsidP="005E3D6D">
            <w:pPr>
              <w:pStyle w:val="Default"/>
              <w:jc w:val="center"/>
              <w:rPr>
                <w:sz w:val="28"/>
                <w:szCs w:val="28"/>
              </w:rPr>
            </w:pPr>
            <w:r w:rsidRPr="00A549CE">
              <w:rPr>
                <w:sz w:val="28"/>
                <w:szCs w:val="28"/>
              </w:rPr>
              <w:t>2-я</w:t>
            </w:r>
          </w:p>
          <w:p w:rsidR="00A549CE" w:rsidRPr="00A549CE" w:rsidRDefault="00A549CE" w:rsidP="005E3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A549CE" w:rsidRPr="00A549CE" w:rsidRDefault="00A549CE" w:rsidP="005E3D6D">
            <w:pPr>
              <w:pStyle w:val="Default"/>
              <w:jc w:val="center"/>
              <w:rPr>
                <w:sz w:val="28"/>
                <w:szCs w:val="28"/>
              </w:rPr>
            </w:pPr>
            <w:r w:rsidRPr="00A549CE">
              <w:rPr>
                <w:sz w:val="28"/>
                <w:szCs w:val="28"/>
              </w:rPr>
              <w:t>α град</w:t>
            </w:r>
          </w:p>
        </w:tc>
        <w:tc>
          <w:tcPr>
            <w:tcW w:w="1134" w:type="dxa"/>
            <w:vAlign w:val="center"/>
          </w:tcPr>
          <w:p w:rsidR="00A549CE" w:rsidRPr="00A549CE" w:rsidRDefault="00A549CE" w:rsidP="005E3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A549CE" w:rsidRPr="00A549CE" w:rsidTr="005E3D6D">
        <w:trPr>
          <w:jc w:val="center"/>
        </w:trPr>
        <w:tc>
          <w:tcPr>
            <w:tcW w:w="2376" w:type="dxa"/>
            <w:vAlign w:val="center"/>
          </w:tcPr>
          <w:p w:rsidR="00A549CE" w:rsidRPr="00A549CE" w:rsidRDefault="00A549CE" w:rsidP="005E3D6D">
            <w:pPr>
              <w:pStyle w:val="Default"/>
              <w:jc w:val="center"/>
              <w:rPr>
                <w:sz w:val="28"/>
                <w:szCs w:val="28"/>
              </w:rPr>
            </w:pPr>
            <w:r w:rsidRPr="00A549CE">
              <w:rPr>
                <w:sz w:val="28"/>
                <w:szCs w:val="28"/>
              </w:rPr>
              <w:t>3-я</w:t>
            </w:r>
          </w:p>
          <w:p w:rsidR="00A549CE" w:rsidRPr="00A549CE" w:rsidRDefault="00A549CE" w:rsidP="005E3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A549CE" w:rsidRPr="00A549CE" w:rsidRDefault="00A549CE" w:rsidP="005E3D6D">
            <w:pPr>
              <w:pStyle w:val="Default"/>
              <w:jc w:val="center"/>
              <w:rPr>
                <w:sz w:val="28"/>
                <w:szCs w:val="28"/>
              </w:rPr>
            </w:pPr>
            <w:r w:rsidRPr="00A549CE">
              <w:rPr>
                <w:sz w:val="28"/>
                <w:szCs w:val="28"/>
              </w:rPr>
              <w:t>β, град</w:t>
            </w:r>
          </w:p>
        </w:tc>
        <w:tc>
          <w:tcPr>
            <w:tcW w:w="1134" w:type="dxa"/>
            <w:vAlign w:val="center"/>
          </w:tcPr>
          <w:p w:rsidR="00A549CE" w:rsidRPr="00A549CE" w:rsidRDefault="005E3D6D" w:rsidP="005E3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A549CE" w:rsidRPr="00A549CE" w:rsidTr="005E3D6D">
        <w:trPr>
          <w:jc w:val="center"/>
        </w:trPr>
        <w:tc>
          <w:tcPr>
            <w:tcW w:w="2376" w:type="dxa"/>
            <w:vMerge w:val="restart"/>
            <w:vAlign w:val="center"/>
          </w:tcPr>
          <w:p w:rsidR="00A549CE" w:rsidRPr="00A549CE" w:rsidRDefault="00A549CE" w:rsidP="005E3D6D">
            <w:pPr>
              <w:pStyle w:val="Default"/>
              <w:jc w:val="center"/>
              <w:rPr>
                <w:sz w:val="28"/>
                <w:szCs w:val="28"/>
              </w:rPr>
            </w:pPr>
            <w:r w:rsidRPr="00A549CE">
              <w:rPr>
                <w:sz w:val="28"/>
                <w:szCs w:val="28"/>
              </w:rPr>
              <w:t>4-я</w:t>
            </w:r>
          </w:p>
          <w:p w:rsidR="00A549CE" w:rsidRPr="00A549CE" w:rsidRDefault="00A549CE" w:rsidP="005E3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A549CE" w:rsidRPr="00A549CE" w:rsidRDefault="00A549CE" w:rsidP="005E3D6D">
            <w:pPr>
              <w:pStyle w:val="Default"/>
              <w:jc w:val="center"/>
              <w:rPr>
                <w:sz w:val="28"/>
                <w:szCs w:val="28"/>
              </w:rPr>
            </w:pPr>
            <w:r w:rsidRPr="00A549CE">
              <w:rPr>
                <w:i/>
                <w:iCs/>
                <w:sz w:val="28"/>
                <w:szCs w:val="28"/>
              </w:rPr>
              <w:t xml:space="preserve">F, </w:t>
            </w:r>
            <w:r w:rsidRPr="00A549CE">
              <w:rPr>
                <w:sz w:val="28"/>
                <w:szCs w:val="28"/>
              </w:rPr>
              <w:t>кН</w:t>
            </w:r>
          </w:p>
        </w:tc>
        <w:tc>
          <w:tcPr>
            <w:tcW w:w="1134" w:type="dxa"/>
            <w:vAlign w:val="center"/>
          </w:tcPr>
          <w:p w:rsidR="00A549CE" w:rsidRPr="00A549CE" w:rsidRDefault="005E3D6D" w:rsidP="005E3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</w:tr>
      <w:tr w:rsidR="00A549CE" w:rsidRPr="00A549CE" w:rsidTr="005E3D6D">
        <w:trPr>
          <w:jc w:val="center"/>
        </w:trPr>
        <w:tc>
          <w:tcPr>
            <w:tcW w:w="2376" w:type="dxa"/>
            <w:vMerge/>
            <w:vAlign w:val="center"/>
          </w:tcPr>
          <w:p w:rsidR="00A549CE" w:rsidRPr="00A549CE" w:rsidRDefault="00A549CE" w:rsidP="005E3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A549CE" w:rsidRPr="00A549CE" w:rsidRDefault="00A549CE" w:rsidP="005E3D6D">
            <w:pPr>
              <w:pStyle w:val="Default"/>
              <w:jc w:val="center"/>
              <w:rPr>
                <w:sz w:val="28"/>
                <w:szCs w:val="28"/>
              </w:rPr>
            </w:pPr>
            <w:r w:rsidRPr="00A549CE">
              <w:rPr>
                <w:i/>
                <w:iCs/>
                <w:sz w:val="28"/>
                <w:szCs w:val="28"/>
              </w:rPr>
              <w:t xml:space="preserve">m1, </w:t>
            </w:r>
            <w:r w:rsidRPr="00A549CE">
              <w:rPr>
                <w:sz w:val="28"/>
                <w:szCs w:val="28"/>
              </w:rPr>
              <w:t>кН · м</w:t>
            </w:r>
          </w:p>
        </w:tc>
        <w:tc>
          <w:tcPr>
            <w:tcW w:w="1134" w:type="dxa"/>
            <w:vAlign w:val="center"/>
          </w:tcPr>
          <w:p w:rsidR="00A549CE" w:rsidRPr="00A549CE" w:rsidRDefault="005E3D6D" w:rsidP="005E3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A549CE" w:rsidRPr="00A549CE" w:rsidTr="005E3D6D">
        <w:trPr>
          <w:jc w:val="center"/>
        </w:trPr>
        <w:tc>
          <w:tcPr>
            <w:tcW w:w="2376" w:type="dxa"/>
            <w:vMerge/>
            <w:vAlign w:val="center"/>
          </w:tcPr>
          <w:p w:rsidR="00A549CE" w:rsidRPr="00A549CE" w:rsidRDefault="00A549CE" w:rsidP="005E3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A549CE" w:rsidRPr="00A549CE" w:rsidRDefault="00A549CE" w:rsidP="005E3D6D">
            <w:pPr>
              <w:pStyle w:val="Default"/>
              <w:jc w:val="center"/>
              <w:rPr>
                <w:sz w:val="28"/>
                <w:szCs w:val="28"/>
              </w:rPr>
            </w:pPr>
            <w:r w:rsidRPr="00A549CE">
              <w:rPr>
                <w:i/>
                <w:iCs/>
                <w:sz w:val="28"/>
                <w:szCs w:val="28"/>
              </w:rPr>
              <w:t xml:space="preserve">m2 </w:t>
            </w:r>
            <w:r w:rsidRPr="00A549CE">
              <w:rPr>
                <w:sz w:val="28"/>
                <w:szCs w:val="28"/>
              </w:rPr>
              <w:t>кН · м</w:t>
            </w:r>
          </w:p>
        </w:tc>
        <w:tc>
          <w:tcPr>
            <w:tcW w:w="1134" w:type="dxa"/>
            <w:vAlign w:val="center"/>
          </w:tcPr>
          <w:p w:rsidR="00A549CE" w:rsidRPr="00A549CE" w:rsidRDefault="005E3D6D" w:rsidP="005E3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A549CE" w:rsidRPr="00A549CE" w:rsidTr="005E3D6D">
        <w:trPr>
          <w:jc w:val="center"/>
        </w:trPr>
        <w:tc>
          <w:tcPr>
            <w:tcW w:w="2376" w:type="dxa"/>
            <w:vMerge/>
            <w:vAlign w:val="center"/>
          </w:tcPr>
          <w:p w:rsidR="00A549CE" w:rsidRPr="00A549CE" w:rsidRDefault="00A549CE" w:rsidP="005E3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A549CE" w:rsidRPr="00A549CE" w:rsidRDefault="00A549CE" w:rsidP="005E3D6D">
            <w:pPr>
              <w:pStyle w:val="Default"/>
              <w:jc w:val="center"/>
              <w:rPr>
                <w:sz w:val="28"/>
                <w:szCs w:val="28"/>
              </w:rPr>
            </w:pPr>
            <w:proofErr w:type="spellStart"/>
            <w:r w:rsidRPr="00A549CE">
              <w:rPr>
                <w:i/>
                <w:iCs/>
                <w:sz w:val="28"/>
                <w:szCs w:val="28"/>
              </w:rPr>
              <w:t>q</w:t>
            </w:r>
            <w:proofErr w:type="spellEnd"/>
            <w:r w:rsidRPr="00A549CE">
              <w:rPr>
                <w:sz w:val="28"/>
                <w:szCs w:val="28"/>
              </w:rPr>
              <w:t>, кН/м</w:t>
            </w:r>
          </w:p>
        </w:tc>
        <w:tc>
          <w:tcPr>
            <w:tcW w:w="1134" w:type="dxa"/>
            <w:vAlign w:val="center"/>
          </w:tcPr>
          <w:p w:rsidR="00A549CE" w:rsidRPr="00A549CE" w:rsidRDefault="005E3D6D" w:rsidP="005E3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549CE" w:rsidRPr="00A549CE" w:rsidTr="005E3D6D">
        <w:trPr>
          <w:jc w:val="center"/>
        </w:trPr>
        <w:tc>
          <w:tcPr>
            <w:tcW w:w="2376" w:type="dxa"/>
            <w:vMerge w:val="restart"/>
            <w:vAlign w:val="center"/>
          </w:tcPr>
          <w:p w:rsidR="00A549CE" w:rsidRPr="00A549CE" w:rsidRDefault="00A549CE" w:rsidP="005E3D6D">
            <w:pPr>
              <w:pStyle w:val="Default"/>
              <w:jc w:val="center"/>
              <w:rPr>
                <w:sz w:val="28"/>
                <w:szCs w:val="28"/>
              </w:rPr>
            </w:pPr>
            <w:r w:rsidRPr="00A549CE">
              <w:rPr>
                <w:sz w:val="28"/>
                <w:szCs w:val="28"/>
              </w:rPr>
              <w:t>5-я</w:t>
            </w:r>
          </w:p>
          <w:p w:rsidR="00A549CE" w:rsidRPr="00A549CE" w:rsidRDefault="00A549CE" w:rsidP="005E3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A549CE" w:rsidRPr="00A549CE" w:rsidRDefault="00A549CE" w:rsidP="005E3D6D">
            <w:pPr>
              <w:pStyle w:val="Default"/>
              <w:jc w:val="center"/>
              <w:rPr>
                <w:sz w:val="28"/>
                <w:szCs w:val="28"/>
              </w:rPr>
            </w:pPr>
            <w:r w:rsidRPr="00A549CE">
              <w:rPr>
                <w:sz w:val="28"/>
                <w:szCs w:val="28"/>
              </w:rPr>
              <w:t>№ опоры в точке</w:t>
            </w:r>
            <w:proofErr w:type="gramStart"/>
            <w:r w:rsidRPr="00A549CE">
              <w:rPr>
                <w:sz w:val="28"/>
                <w:szCs w:val="28"/>
              </w:rPr>
              <w:t xml:space="preserve"> </w:t>
            </w:r>
            <w:r w:rsidRPr="00A549CE">
              <w:rPr>
                <w:i/>
                <w:iCs/>
                <w:sz w:val="28"/>
                <w:szCs w:val="28"/>
              </w:rPr>
              <w:t>А</w:t>
            </w:r>
            <w:proofErr w:type="gramEnd"/>
            <w:r w:rsidRPr="00A549CE">
              <w:rPr>
                <w:i/>
                <w:iCs/>
                <w:sz w:val="28"/>
                <w:szCs w:val="28"/>
              </w:rPr>
              <w:t xml:space="preserve"> </w:t>
            </w:r>
            <w:r w:rsidRPr="00A549CE">
              <w:rPr>
                <w:sz w:val="28"/>
                <w:szCs w:val="28"/>
              </w:rPr>
              <w:t xml:space="preserve">(рис.1, </w:t>
            </w:r>
            <w:r w:rsidRPr="00A549CE">
              <w:rPr>
                <w:i/>
                <w:iCs/>
                <w:sz w:val="28"/>
                <w:szCs w:val="28"/>
              </w:rPr>
              <w:t>г</w:t>
            </w:r>
            <w:r w:rsidRPr="00A549CE">
              <w:rPr>
                <w:sz w:val="28"/>
                <w:szCs w:val="28"/>
              </w:rPr>
              <w:t>)**</w:t>
            </w:r>
          </w:p>
          <w:p w:rsidR="00A549CE" w:rsidRPr="00A549CE" w:rsidRDefault="00A549CE" w:rsidP="005E3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549CE" w:rsidRPr="00A549CE" w:rsidRDefault="005E3D6D" w:rsidP="005E3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9CE" w:rsidRPr="00A549CE" w:rsidTr="005E3D6D">
        <w:trPr>
          <w:jc w:val="center"/>
        </w:trPr>
        <w:tc>
          <w:tcPr>
            <w:tcW w:w="2376" w:type="dxa"/>
            <w:vMerge/>
            <w:vAlign w:val="center"/>
          </w:tcPr>
          <w:p w:rsidR="00A549CE" w:rsidRPr="00A549CE" w:rsidRDefault="00A549CE" w:rsidP="005E3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A549CE" w:rsidRPr="00A549CE" w:rsidRDefault="00A549CE" w:rsidP="005E3D6D">
            <w:pPr>
              <w:pStyle w:val="Default"/>
              <w:jc w:val="center"/>
              <w:rPr>
                <w:sz w:val="28"/>
                <w:szCs w:val="28"/>
              </w:rPr>
            </w:pPr>
            <w:r w:rsidRPr="00A549CE">
              <w:rPr>
                <w:sz w:val="28"/>
                <w:szCs w:val="28"/>
              </w:rPr>
              <w:t>№ опоры в точке</w:t>
            </w:r>
            <w:proofErr w:type="gramStart"/>
            <w:r w:rsidRPr="00A549CE">
              <w:rPr>
                <w:sz w:val="28"/>
                <w:szCs w:val="28"/>
              </w:rPr>
              <w:t xml:space="preserve"> </w:t>
            </w:r>
            <w:r w:rsidRPr="00A549CE">
              <w:rPr>
                <w:i/>
                <w:iCs/>
                <w:sz w:val="28"/>
                <w:szCs w:val="28"/>
              </w:rPr>
              <w:t>А</w:t>
            </w:r>
            <w:proofErr w:type="gramEnd"/>
            <w:r w:rsidRPr="00A549CE">
              <w:rPr>
                <w:i/>
                <w:iCs/>
                <w:sz w:val="28"/>
                <w:szCs w:val="28"/>
              </w:rPr>
              <w:t xml:space="preserve"> </w:t>
            </w:r>
            <w:r w:rsidRPr="00A549CE">
              <w:rPr>
                <w:sz w:val="28"/>
                <w:szCs w:val="28"/>
              </w:rPr>
              <w:t xml:space="preserve">(рис.1, </w:t>
            </w:r>
            <w:proofErr w:type="spellStart"/>
            <w:r w:rsidRPr="00A549CE">
              <w:rPr>
                <w:i/>
                <w:iCs/>
                <w:sz w:val="28"/>
                <w:szCs w:val="28"/>
              </w:rPr>
              <w:t>д</w:t>
            </w:r>
            <w:proofErr w:type="spellEnd"/>
            <w:r w:rsidRPr="00A549CE">
              <w:rPr>
                <w:sz w:val="28"/>
                <w:szCs w:val="28"/>
              </w:rPr>
              <w:t>)***</w:t>
            </w:r>
          </w:p>
          <w:p w:rsidR="00A549CE" w:rsidRPr="00A549CE" w:rsidRDefault="00A549CE" w:rsidP="005E3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549CE" w:rsidRPr="00A549CE" w:rsidRDefault="005E3D6D" w:rsidP="005E3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A549CE" w:rsidRDefault="00A549CE" w:rsidP="00A549CE">
      <w:pPr>
        <w:pStyle w:val="Default"/>
        <w:rPr>
          <w:sz w:val="28"/>
          <w:szCs w:val="28"/>
        </w:rPr>
      </w:pPr>
    </w:p>
    <w:p w:rsidR="00A549CE" w:rsidRPr="00A549CE" w:rsidRDefault="00A549CE" w:rsidP="00A549CE">
      <w:pPr>
        <w:pStyle w:val="Default"/>
        <w:rPr>
          <w:sz w:val="28"/>
          <w:szCs w:val="28"/>
        </w:rPr>
      </w:pPr>
      <w:r w:rsidRPr="00A549CE">
        <w:rPr>
          <w:sz w:val="28"/>
          <w:szCs w:val="28"/>
        </w:rPr>
        <w:t xml:space="preserve">Здесь </w:t>
      </w:r>
      <w:r w:rsidRPr="00A549CE">
        <w:rPr>
          <w:i/>
          <w:iCs/>
          <w:sz w:val="28"/>
          <w:szCs w:val="28"/>
        </w:rPr>
        <w:t xml:space="preserve">F – </w:t>
      </w:r>
      <w:r w:rsidRPr="00A549CE">
        <w:rPr>
          <w:sz w:val="28"/>
          <w:szCs w:val="28"/>
        </w:rPr>
        <w:t xml:space="preserve">величина силы приложенной в точке </w:t>
      </w:r>
      <w:r w:rsidRPr="00A549CE">
        <w:rPr>
          <w:i/>
          <w:iCs/>
          <w:sz w:val="28"/>
          <w:szCs w:val="28"/>
        </w:rPr>
        <w:t>D</w:t>
      </w:r>
      <w:r w:rsidRPr="00A549CE">
        <w:rPr>
          <w:sz w:val="28"/>
          <w:szCs w:val="28"/>
        </w:rPr>
        <w:t xml:space="preserve">; </w:t>
      </w:r>
    </w:p>
    <w:p w:rsidR="00A549CE" w:rsidRPr="00A549CE" w:rsidRDefault="00A549CE" w:rsidP="00A549CE">
      <w:pPr>
        <w:pStyle w:val="Default"/>
        <w:rPr>
          <w:sz w:val="28"/>
          <w:szCs w:val="28"/>
        </w:rPr>
      </w:pPr>
      <w:r w:rsidRPr="00A549CE">
        <w:rPr>
          <w:i/>
          <w:iCs/>
          <w:sz w:val="28"/>
          <w:szCs w:val="28"/>
        </w:rPr>
        <w:t xml:space="preserve">– </w:t>
      </w:r>
      <w:r w:rsidRPr="00A549CE">
        <w:rPr>
          <w:sz w:val="28"/>
          <w:szCs w:val="28"/>
        </w:rPr>
        <w:t>вес плиты (принять</w:t>
      </w:r>
      <w:proofErr w:type="gramStart"/>
      <w:r w:rsidRPr="00A549CE">
        <w:rPr>
          <w:sz w:val="28"/>
          <w:szCs w:val="28"/>
        </w:rPr>
        <w:t xml:space="preserve"> )</w:t>
      </w:r>
      <w:proofErr w:type="gramEnd"/>
      <w:r w:rsidRPr="00A549CE">
        <w:rPr>
          <w:sz w:val="28"/>
          <w:szCs w:val="28"/>
        </w:rPr>
        <w:t xml:space="preserve">; G F G </w:t>
      </w:r>
    </w:p>
    <w:p w:rsidR="00A549CE" w:rsidRPr="00A549CE" w:rsidRDefault="00A549CE" w:rsidP="00A549CE">
      <w:pPr>
        <w:pStyle w:val="Default"/>
        <w:rPr>
          <w:sz w:val="28"/>
          <w:szCs w:val="28"/>
        </w:rPr>
      </w:pPr>
      <w:r w:rsidRPr="00A549CE">
        <w:rPr>
          <w:i/>
          <w:iCs/>
          <w:sz w:val="28"/>
          <w:szCs w:val="28"/>
        </w:rPr>
        <w:t xml:space="preserve">m1 </w:t>
      </w:r>
      <w:r w:rsidRPr="00A549CE">
        <w:rPr>
          <w:sz w:val="28"/>
          <w:szCs w:val="28"/>
        </w:rPr>
        <w:t xml:space="preserve">– величина момента пары сил; </w:t>
      </w:r>
    </w:p>
    <w:p w:rsidR="00A549CE" w:rsidRPr="00A549CE" w:rsidRDefault="00A549CE" w:rsidP="00A549CE">
      <w:pPr>
        <w:pStyle w:val="Default"/>
        <w:rPr>
          <w:sz w:val="28"/>
          <w:szCs w:val="28"/>
        </w:rPr>
      </w:pPr>
      <w:r w:rsidRPr="00A549CE">
        <w:rPr>
          <w:i/>
          <w:iCs/>
          <w:sz w:val="28"/>
          <w:szCs w:val="28"/>
        </w:rPr>
        <w:t xml:space="preserve">m2 </w:t>
      </w:r>
      <w:r w:rsidRPr="00A549CE">
        <w:rPr>
          <w:sz w:val="28"/>
          <w:szCs w:val="28"/>
        </w:rPr>
        <w:t>– величина векторного момента пары</w:t>
      </w:r>
      <w:proofErr w:type="gramStart"/>
      <w:r w:rsidRPr="00A549CE">
        <w:rPr>
          <w:sz w:val="28"/>
          <w:szCs w:val="28"/>
        </w:rPr>
        <w:t xml:space="preserve"> ;</w:t>
      </w:r>
      <w:proofErr w:type="gramEnd"/>
      <w:r w:rsidRPr="00A549CE">
        <w:rPr>
          <w:sz w:val="28"/>
          <w:szCs w:val="28"/>
        </w:rPr>
        <w:t xml:space="preserve"> 2 </w:t>
      </w:r>
      <w:proofErr w:type="spellStart"/>
      <w:r w:rsidRPr="00A549CE">
        <w:rPr>
          <w:sz w:val="28"/>
          <w:szCs w:val="28"/>
        </w:rPr>
        <w:t>m</w:t>
      </w:r>
      <w:proofErr w:type="spellEnd"/>
    </w:p>
    <w:p w:rsidR="00A549CE" w:rsidRPr="00A549CE" w:rsidRDefault="00A549CE" w:rsidP="00A549CE">
      <w:pPr>
        <w:pStyle w:val="Default"/>
        <w:rPr>
          <w:sz w:val="28"/>
          <w:szCs w:val="28"/>
        </w:rPr>
      </w:pPr>
      <w:proofErr w:type="spellStart"/>
      <w:r w:rsidRPr="00A549CE">
        <w:rPr>
          <w:i/>
          <w:iCs/>
          <w:sz w:val="28"/>
          <w:szCs w:val="28"/>
        </w:rPr>
        <w:t>q</w:t>
      </w:r>
      <w:proofErr w:type="spellEnd"/>
      <w:r w:rsidRPr="00A549CE">
        <w:rPr>
          <w:i/>
          <w:iCs/>
          <w:sz w:val="28"/>
          <w:szCs w:val="28"/>
        </w:rPr>
        <w:t xml:space="preserve"> </w:t>
      </w:r>
      <w:r w:rsidRPr="00A549CE">
        <w:rPr>
          <w:sz w:val="28"/>
          <w:szCs w:val="28"/>
        </w:rPr>
        <w:t xml:space="preserve">– интенсивность распределенной нагрузки, действующей на участке </w:t>
      </w:r>
      <w:r w:rsidRPr="00A549CE">
        <w:rPr>
          <w:i/>
          <w:iCs/>
          <w:sz w:val="28"/>
          <w:szCs w:val="28"/>
        </w:rPr>
        <w:t>AD</w:t>
      </w:r>
      <w:r w:rsidRPr="00A549CE">
        <w:rPr>
          <w:sz w:val="28"/>
          <w:szCs w:val="28"/>
        </w:rPr>
        <w:t xml:space="preserve">. </w:t>
      </w:r>
    </w:p>
    <w:p w:rsidR="00A549CE" w:rsidRPr="00A549CE" w:rsidRDefault="00A549CE" w:rsidP="00A549CE">
      <w:pPr>
        <w:pStyle w:val="Default"/>
        <w:rPr>
          <w:sz w:val="28"/>
          <w:szCs w:val="28"/>
        </w:rPr>
      </w:pPr>
      <w:r w:rsidRPr="00A549CE">
        <w:rPr>
          <w:sz w:val="28"/>
          <w:szCs w:val="28"/>
        </w:rPr>
        <w:t xml:space="preserve">Связи (рис. 1, </w:t>
      </w:r>
      <w:r w:rsidRPr="00A549CE">
        <w:rPr>
          <w:i/>
          <w:iCs/>
          <w:sz w:val="28"/>
          <w:szCs w:val="28"/>
        </w:rPr>
        <w:t>г</w:t>
      </w:r>
      <w:r w:rsidRPr="00A549CE">
        <w:rPr>
          <w:sz w:val="28"/>
          <w:szCs w:val="28"/>
        </w:rPr>
        <w:t xml:space="preserve">): </w:t>
      </w:r>
    </w:p>
    <w:p w:rsidR="00A549CE" w:rsidRPr="00A549CE" w:rsidRDefault="00A549CE" w:rsidP="00A549CE">
      <w:pPr>
        <w:pStyle w:val="Default"/>
        <w:rPr>
          <w:sz w:val="28"/>
          <w:szCs w:val="28"/>
        </w:rPr>
      </w:pPr>
      <w:r w:rsidRPr="00A549CE">
        <w:rPr>
          <w:i/>
          <w:iCs/>
          <w:sz w:val="28"/>
          <w:szCs w:val="28"/>
        </w:rPr>
        <w:t xml:space="preserve">1 </w:t>
      </w:r>
      <w:r w:rsidRPr="00A549CE">
        <w:rPr>
          <w:sz w:val="28"/>
          <w:szCs w:val="28"/>
        </w:rPr>
        <w:t xml:space="preserve">– цилиндрическая шарнирно-подвижная опора; </w:t>
      </w:r>
    </w:p>
    <w:p w:rsidR="00A549CE" w:rsidRPr="00A549CE" w:rsidRDefault="00A549CE" w:rsidP="00A549CE">
      <w:pPr>
        <w:pStyle w:val="Default"/>
        <w:rPr>
          <w:sz w:val="28"/>
          <w:szCs w:val="28"/>
        </w:rPr>
      </w:pPr>
      <w:r w:rsidRPr="00A549CE">
        <w:rPr>
          <w:i/>
          <w:iCs/>
          <w:sz w:val="28"/>
          <w:szCs w:val="28"/>
        </w:rPr>
        <w:t xml:space="preserve">2 </w:t>
      </w:r>
      <w:r w:rsidRPr="00A549CE">
        <w:rPr>
          <w:sz w:val="28"/>
          <w:szCs w:val="28"/>
        </w:rPr>
        <w:t xml:space="preserve">– цилиндрическая шарнирно-неподвижная опора; </w:t>
      </w:r>
    </w:p>
    <w:p w:rsidR="00A549CE" w:rsidRPr="00A549CE" w:rsidRDefault="00A549CE" w:rsidP="00A549CE">
      <w:pPr>
        <w:pStyle w:val="Default"/>
        <w:rPr>
          <w:sz w:val="28"/>
          <w:szCs w:val="28"/>
        </w:rPr>
      </w:pPr>
      <w:r w:rsidRPr="00A549CE">
        <w:rPr>
          <w:i/>
          <w:iCs/>
          <w:sz w:val="28"/>
          <w:szCs w:val="28"/>
        </w:rPr>
        <w:t xml:space="preserve">3 </w:t>
      </w:r>
      <w:r w:rsidRPr="00A549CE">
        <w:rPr>
          <w:sz w:val="28"/>
          <w:szCs w:val="28"/>
        </w:rPr>
        <w:t xml:space="preserve">– гладкая поверхность; </w:t>
      </w:r>
    </w:p>
    <w:p w:rsidR="00A549CE" w:rsidRPr="00A549CE" w:rsidRDefault="00A549CE" w:rsidP="00A549CE">
      <w:pPr>
        <w:pStyle w:val="Default"/>
        <w:rPr>
          <w:sz w:val="28"/>
          <w:szCs w:val="28"/>
        </w:rPr>
      </w:pPr>
      <w:r w:rsidRPr="00A549CE">
        <w:rPr>
          <w:i/>
          <w:iCs/>
          <w:sz w:val="28"/>
          <w:szCs w:val="28"/>
        </w:rPr>
        <w:t xml:space="preserve">4 </w:t>
      </w:r>
      <w:r w:rsidRPr="00A549CE">
        <w:rPr>
          <w:sz w:val="28"/>
          <w:szCs w:val="28"/>
        </w:rPr>
        <w:t xml:space="preserve">– жесткая заделка; </w:t>
      </w:r>
    </w:p>
    <w:p w:rsidR="00A549CE" w:rsidRPr="00A549CE" w:rsidRDefault="00A549CE" w:rsidP="00A549CE">
      <w:pPr>
        <w:pStyle w:val="Default"/>
        <w:rPr>
          <w:sz w:val="28"/>
          <w:szCs w:val="28"/>
        </w:rPr>
      </w:pPr>
      <w:r w:rsidRPr="00A549CE">
        <w:rPr>
          <w:i/>
          <w:iCs/>
          <w:sz w:val="28"/>
          <w:szCs w:val="28"/>
        </w:rPr>
        <w:t xml:space="preserve">5 </w:t>
      </w:r>
      <w:r w:rsidRPr="00A549CE">
        <w:rPr>
          <w:sz w:val="28"/>
          <w:szCs w:val="28"/>
        </w:rPr>
        <w:t xml:space="preserve">– невесомый стержень. </w:t>
      </w:r>
    </w:p>
    <w:p w:rsidR="00A549CE" w:rsidRPr="00A549CE" w:rsidRDefault="00A549CE" w:rsidP="00A549CE">
      <w:pPr>
        <w:pStyle w:val="Default"/>
        <w:rPr>
          <w:sz w:val="28"/>
          <w:szCs w:val="28"/>
        </w:rPr>
      </w:pPr>
      <w:r w:rsidRPr="00A549CE">
        <w:rPr>
          <w:sz w:val="28"/>
          <w:szCs w:val="28"/>
        </w:rPr>
        <w:t xml:space="preserve">Связи (рис. 1, </w:t>
      </w:r>
      <w:proofErr w:type="spellStart"/>
      <w:r w:rsidRPr="00A549CE">
        <w:rPr>
          <w:i/>
          <w:iCs/>
          <w:sz w:val="28"/>
          <w:szCs w:val="28"/>
        </w:rPr>
        <w:t>д</w:t>
      </w:r>
      <w:proofErr w:type="spellEnd"/>
      <w:r w:rsidRPr="00A549CE">
        <w:rPr>
          <w:sz w:val="28"/>
          <w:szCs w:val="28"/>
        </w:rPr>
        <w:t xml:space="preserve">): </w:t>
      </w:r>
    </w:p>
    <w:p w:rsidR="00A549CE" w:rsidRPr="00A549CE" w:rsidRDefault="00A549CE" w:rsidP="00A549CE">
      <w:pPr>
        <w:pStyle w:val="Default"/>
        <w:rPr>
          <w:sz w:val="28"/>
          <w:szCs w:val="28"/>
        </w:rPr>
      </w:pPr>
      <w:r w:rsidRPr="00A549CE">
        <w:rPr>
          <w:i/>
          <w:iCs/>
          <w:sz w:val="28"/>
          <w:szCs w:val="28"/>
        </w:rPr>
        <w:t xml:space="preserve">1 </w:t>
      </w:r>
      <w:r w:rsidRPr="00A549CE">
        <w:rPr>
          <w:sz w:val="28"/>
          <w:szCs w:val="28"/>
        </w:rPr>
        <w:t xml:space="preserve">– подшипник; </w:t>
      </w:r>
    </w:p>
    <w:p w:rsidR="00A549CE" w:rsidRPr="00A549CE" w:rsidRDefault="00A549CE" w:rsidP="00A549CE">
      <w:pPr>
        <w:pStyle w:val="Default"/>
        <w:rPr>
          <w:sz w:val="28"/>
          <w:szCs w:val="28"/>
        </w:rPr>
      </w:pPr>
      <w:r w:rsidRPr="00A549CE">
        <w:rPr>
          <w:i/>
          <w:iCs/>
          <w:sz w:val="28"/>
          <w:szCs w:val="28"/>
        </w:rPr>
        <w:t xml:space="preserve">2 </w:t>
      </w:r>
      <w:r w:rsidRPr="00A549CE">
        <w:rPr>
          <w:sz w:val="28"/>
          <w:szCs w:val="28"/>
        </w:rPr>
        <w:t xml:space="preserve">– опорно-упорный подшипник; </w:t>
      </w:r>
    </w:p>
    <w:p w:rsidR="00A549CE" w:rsidRPr="00A549CE" w:rsidRDefault="00A549CE" w:rsidP="00A549CE">
      <w:pPr>
        <w:pStyle w:val="Default"/>
        <w:rPr>
          <w:sz w:val="28"/>
          <w:szCs w:val="28"/>
        </w:rPr>
      </w:pPr>
      <w:r w:rsidRPr="00A549CE">
        <w:rPr>
          <w:i/>
          <w:iCs/>
          <w:sz w:val="28"/>
          <w:szCs w:val="28"/>
        </w:rPr>
        <w:t xml:space="preserve">3 </w:t>
      </w:r>
      <w:r w:rsidRPr="00A549CE">
        <w:rPr>
          <w:sz w:val="28"/>
          <w:szCs w:val="28"/>
        </w:rPr>
        <w:t xml:space="preserve">– шаровой шарнир; </w:t>
      </w:r>
    </w:p>
    <w:p w:rsidR="00A549CE" w:rsidRPr="00A549CE" w:rsidRDefault="00A549CE" w:rsidP="00A549CE">
      <w:pPr>
        <w:pStyle w:val="Default"/>
        <w:rPr>
          <w:sz w:val="28"/>
          <w:szCs w:val="28"/>
        </w:rPr>
      </w:pPr>
      <w:r w:rsidRPr="00A549CE">
        <w:rPr>
          <w:i/>
          <w:iCs/>
          <w:sz w:val="28"/>
          <w:szCs w:val="28"/>
        </w:rPr>
        <w:t xml:space="preserve">4 </w:t>
      </w:r>
      <w:r w:rsidRPr="00A549CE">
        <w:rPr>
          <w:sz w:val="28"/>
          <w:szCs w:val="28"/>
        </w:rPr>
        <w:t xml:space="preserve">– жесткая заделка; </w:t>
      </w:r>
    </w:p>
    <w:p w:rsidR="00A549CE" w:rsidRPr="00A549CE" w:rsidRDefault="00A549CE" w:rsidP="00A549CE">
      <w:pPr>
        <w:pStyle w:val="Default"/>
        <w:rPr>
          <w:sz w:val="28"/>
          <w:szCs w:val="28"/>
        </w:rPr>
      </w:pPr>
      <w:r w:rsidRPr="00A549CE">
        <w:rPr>
          <w:i/>
          <w:iCs/>
          <w:sz w:val="28"/>
          <w:szCs w:val="28"/>
        </w:rPr>
        <w:t xml:space="preserve">5 </w:t>
      </w:r>
      <w:r w:rsidRPr="00A549CE">
        <w:rPr>
          <w:sz w:val="28"/>
          <w:szCs w:val="28"/>
        </w:rPr>
        <w:t xml:space="preserve">– невесомый стержень. </w:t>
      </w:r>
    </w:p>
    <w:p w:rsidR="00A549CE" w:rsidRPr="00A549CE" w:rsidRDefault="00A549CE" w:rsidP="00A549CE">
      <w:pPr>
        <w:pStyle w:val="Default"/>
        <w:rPr>
          <w:sz w:val="28"/>
          <w:szCs w:val="28"/>
        </w:rPr>
      </w:pPr>
      <w:r w:rsidRPr="00A549CE">
        <w:rPr>
          <w:sz w:val="28"/>
          <w:szCs w:val="28"/>
        </w:rPr>
        <w:t xml:space="preserve">*Исходные данные определяются по пятизначному шифру. </w:t>
      </w:r>
    </w:p>
    <w:p w:rsidR="00A549CE" w:rsidRPr="00A549CE" w:rsidRDefault="00A549CE" w:rsidP="00A549CE">
      <w:pPr>
        <w:pStyle w:val="Default"/>
        <w:rPr>
          <w:sz w:val="28"/>
          <w:szCs w:val="28"/>
        </w:rPr>
      </w:pPr>
      <w:r w:rsidRPr="00A549CE">
        <w:rPr>
          <w:sz w:val="28"/>
          <w:szCs w:val="28"/>
        </w:rPr>
        <w:t xml:space="preserve">**К заданию № 1 и № 2. </w:t>
      </w:r>
    </w:p>
    <w:p w:rsidR="00A549CE" w:rsidRDefault="00A549CE" w:rsidP="00A549CE">
      <w:pPr>
        <w:pStyle w:val="Default"/>
        <w:rPr>
          <w:sz w:val="28"/>
          <w:szCs w:val="28"/>
        </w:rPr>
      </w:pPr>
      <w:r w:rsidRPr="00A549CE">
        <w:rPr>
          <w:sz w:val="28"/>
          <w:szCs w:val="28"/>
        </w:rPr>
        <w:t xml:space="preserve">***К заданию № 3. </w:t>
      </w:r>
    </w:p>
    <w:p w:rsidR="005E3D6D" w:rsidRDefault="005E3D6D" w:rsidP="00A549CE">
      <w:pPr>
        <w:pStyle w:val="Default"/>
        <w:rPr>
          <w:sz w:val="28"/>
          <w:szCs w:val="28"/>
        </w:rPr>
      </w:pPr>
    </w:p>
    <w:p w:rsidR="005E3D6D" w:rsidRPr="00A549CE" w:rsidRDefault="005E3D6D" w:rsidP="005E3D6D">
      <w:pPr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Контрольная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№2 </w:t>
      </w:r>
      <w:r w:rsidRPr="00A549CE">
        <w:rPr>
          <w:rFonts w:ascii="Times New Roman" w:hAnsi="Times New Roman" w:cs="Times New Roman"/>
          <w:sz w:val="32"/>
          <w:szCs w:val="32"/>
        </w:rPr>
        <w:t>Исходные данные *</w:t>
      </w:r>
    </w:p>
    <w:tbl>
      <w:tblPr>
        <w:tblStyle w:val="a3"/>
        <w:tblW w:w="0" w:type="auto"/>
        <w:jc w:val="center"/>
        <w:tblLook w:val="04A0"/>
      </w:tblPr>
      <w:tblGrid>
        <w:gridCol w:w="2376"/>
        <w:gridCol w:w="2835"/>
        <w:gridCol w:w="1134"/>
      </w:tblGrid>
      <w:tr w:rsidR="005E3D6D" w:rsidRPr="00A549CE" w:rsidTr="00C84F4D">
        <w:trPr>
          <w:jc w:val="center"/>
        </w:trPr>
        <w:tc>
          <w:tcPr>
            <w:tcW w:w="2376" w:type="dxa"/>
            <w:vAlign w:val="center"/>
          </w:tcPr>
          <w:p w:rsidR="005E3D6D" w:rsidRPr="00A549CE" w:rsidRDefault="005E3D6D" w:rsidP="00C84F4D">
            <w:pPr>
              <w:pStyle w:val="Default"/>
              <w:jc w:val="center"/>
              <w:rPr>
                <w:sz w:val="28"/>
                <w:szCs w:val="28"/>
              </w:rPr>
            </w:pPr>
            <w:r w:rsidRPr="00A549CE">
              <w:rPr>
                <w:sz w:val="28"/>
                <w:szCs w:val="28"/>
              </w:rPr>
              <w:t>Цифра шифра</w:t>
            </w:r>
          </w:p>
        </w:tc>
        <w:tc>
          <w:tcPr>
            <w:tcW w:w="2835" w:type="dxa"/>
            <w:vAlign w:val="center"/>
          </w:tcPr>
          <w:p w:rsidR="005E3D6D" w:rsidRPr="00A549CE" w:rsidRDefault="005E3D6D" w:rsidP="00C84F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E3D6D" w:rsidRPr="00A549CE" w:rsidRDefault="005E3D6D" w:rsidP="00C84F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D6D" w:rsidRPr="00A549CE" w:rsidTr="00C84F4D">
        <w:trPr>
          <w:jc w:val="center"/>
        </w:trPr>
        <w:tc>
          <w:tcPr>
            <w:tcW w:w="2376" w:type="dxa"/>
            <w:vAlign w:val="center"/>
          </w:tcPr>
          <w:p w:rsidR="005E3D6D" w:rsidRPr="00A549CE" w:rsidRDefault="005E3D6D" w:rsidP="00C84F4D">
            <w:pPr>
              <w:pStyle w:val="Default"/>
              <w:jc w:val="center"/>
              <w:rPr>
                <w:sz w:val="28"/>
                <w:szCs w:val="28"/>
              </w:rPr>
            </w:pPr>
            <w:r w:rsidRPr="00A549CE">
              <w:rPr>
                <w:sz w:val="28"/>
                <w:szCs w:val="28"/>
              </w:rPr>
              <w:t>1-я</w:t>
            </w:r>
          </w:p>
        </w:tc>
        <w:tc>
          <w:tcPr>
            <w:tcW w:w="2835" w:type="dxa"/>
            <w:vAlign w:val="center"/>
          </w:tcPr>
          <w:p w:rsidR="005E3D6D" w:rsidRPr="00A549CE" w:rsidRDefault="005E3D6D" w:rsidP="005E3D6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Схема (рис. 1) </w:t>
            </w:r>
          </w:p>
        </w:tc>
        <w:tc>
          <w:tcPr>
            <w:tcW w:w="1134" w:type="dxa"/>
            <w:vAlign w:val="center"/>
          </w:tcPr>
          <w:p w:rsidR="005E3D6D" w:rsidRPr="00A549CE" w:rsidRDefault="005E3D6D" w:rsidP="00C84F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E3D6D" w:rsidRPr="00A549CE" w:rsidTr="00C84F4D">
        <w:trPr>
          <w:trHeight w:val="452"/>
          <w:jc w:val="center"/>
        </w:trPr>
        <w:tc>
          <w:tcPr>
            <w:tcW w:w="2376" w:type="dxa"/>
            <w:vAlign w:val="center"/>
          </w:tcPr>
          <w:p w:rsidR="005E3D6D" w:rsidRPr="00A549CE" w:rsidRDefault="005E3D6D" w:rsidP="00C84F4D">
            <w:pPr>
              <w:pStyle w:val="Default"/>
              <w:jc w:val="center"/>
              <w:rPr>
                <w:sz w:val="28"/>
                <w:szCs w:val="28"/>
              </w:rPr>
            </w:pPr>
            <w:r w:rsidRPr="00A549CE">
              <w:rPr>
                <w:sz w:val="28"/>
                <w:szCs w:val="28"/>
              </w:rPr>
              <w:t>2-я</w:t>
            </w:r>
          </w:p>
          <w:p w:rsidR="005E3D6D" w:rsidRPr="00A549CE" w:rsidRDefault="005E3D6D" w:rsidP="00C84F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5E3D6D" w:rsidRPr="00A549CE" w:rsidRDefault="005E3D6D" w:rsidP="005E3D6D">
            <w:pPr>
              <w:pStyle w:val="Defaul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i/>
                <w:iCs/>
                <w:sz w:val="28"/>
                <w:szCs w:val="28"/>
              </w:rPr>
              <w:t>b</w:t>
            </w:r>
            <w:proofErr w:type="spellEnd"/>
            <w:r>
              <w:rPr>
                <w:i/>
                <w:iCs/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м </w:t>
            </w:r>
          </w:p>
        </w:tc>
        <w:tc>
          <w:tcPr>
            <w:tcW w:w="1134" w:type="dxa"/>
            <w:vAlign w:val="center"/>
          </w:tcPr>
          <w:p w:rsidR="005E3D6D" w:rsidRPr="00A549CE" w:rsidRDefault="005E3D6D" w:rsidP="00C84F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5E3D6D" w:rsidRPr="00A549CE" w:rsidTr="00C84F4D">
        <w:trPr>
          <w:jc w:val="center"/>
        </w:trPr>
        <w:tc>
          <w:tcPr>
            <w:tcW w:w="2376" w:type="dxa"/>
            <w:vAlign w:val="center"/>
          </w:tcPr>
          <w:p w:rsidR="005E3D6D" w:rsidRPr="00A549CE" w:rsidRDefault="005E3D6D" w:rsidP="00C84F4D">
            <w:pPr>
              <w:pStyle w:val="Default"/>
              <w:jc w:val="center"/>
              <w:rPr>
                <w:sz w:val="28"/>
                <w:szCs w:val="28"/>
              </w:rPr>
            </w:pPr>
            <w:r w:rsidRPr="00A549CE">
              <w:rPr>
                <w:sz w:val="28"/>
                <w:szCs w:val="28"/>
              </w:rPr>
              <w:t>3-я</w:t>
            </w:r>
          </w:p>
          <w:p w:rsidR="005E3D6D" w:rsidRPr="00A549CE" w:rsidRDefault="005E3D6D" w:rsidP="00C84F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5E3D6D" w:rsidRPr="00A549CE" w:rsidRDefault="005E3D6D" w:rsidP="005E3D6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|АМ|/|А</w:t>
            </w:r>
            <w:proofErr w:type="gramStart"/>
            <w:r>
              <w:rPr>
                <w:i/>
                <w:iCs/>
                <w:sz w:val="28"/>
                <w:szCs w:val="28"/>
              </w:rPr>
              <w:t>B</w:t>
            </w:r>
            <w:proofErr w:type="gramEnd"/>
            <w:r>
              <w:rPr>
                <w:i/>
                <w:iCs/>
                <w:sz w:val="28"/>
                <w:szCs w:val="28"/>
              </w:rPr>
              <w:t>|</w:t>
            </w:r>
          </w:p>
        </w:tc>
        <w:tc>
          <w:tcPr>
            <w:tcW w:w="1134" w:type="dxa"/>
            <w:vAlign w:val="center"/>
          </w:tcPr>
          <w:p w:rsidR="005E3D6D" w:rsidRPr="00A549CE" w:rsidRDefault="005E3D6D" w:rsidP="00C84F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5E3D6D" w:rsidRPr="00A549CE" w:rsidTr="00C84F4D">
        <w:trPr>
          <w:jc w:val="center"/>
        </w:trPr>
        <w:tc>
          <w:tcPr>
            <w:tcW w:w="2376" w:type="dxa"/>
            <w:vAlign w:val="center"/>
          </w:tcPr>
          <w:p w:rsidR="005E3D6D" w:rsidRPr="00A549CE" w:rsidRDefault="005E3D6D" w:rsidP="00C84F4D">
            <w:pPr>
              <w:pStyle w:val="Default"/>
              <w:jc w:val="center"/>
              <w:rPr>
                <w:sz w:val="28"/>
                <w:szCs w:val="28"/>
              </w:rPr>
            </w:pPr>
            <w:r w:rsidRPr="00A549CE">
              <w:rPr>
                <w:sz w:val="28"/>
                <w:szCs w:val="28"/>
              </w:rPr>
              <w:lastRenderedPageBreak/>
              <w:t>4-я</w:t>
            </w:r>
          </w:p>
          <w:p w:rsidR="005E3D6D" w:rsidRPr="00A549CE" w:rsidRDefault="005E3D6D" w:rsidP="00C84F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5E3D6D" w:rsidRDefault="005E3D6D" w:rsidP="005E3D6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, рад/</w:t>
            </w:r>
            <w:proofErr w:type="spellStart"/>
            <w:r>
              <w:rPr>
                <w:sz w:val="28"/>
                <w:szCs w:val="28"/>
              </w:rPr>
              <w:t>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5E3D6D" w:rsidRPr="00A549CE" w:rsidRDefault="005E3D6D" w:rsidP="00C84F4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E3D6D" w:rsidRPr="00A549CE" w:rsidRDefault="005E3D6D" w:rsidP="00C84F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5E3D6D" w:rsidRPr="00A549CE" w:rsidTr="00C84F4D">
        <w:trPr>
          <w:jc w:val="center"/>
        </w:trPr>
        <w:tc>
          <w:tcPr>
            <w:tcW w:w="2376" w:type="dxa"/>
            <w:vAlign w:val="center"/>
          </w:tcPr>
          <w:p w:rsidR="005E3D6D" w:rsidRPr="00A549CE" w:rsidRDefault="005E3D6D" w:rsidP="00C84F4D">
            <w:pPr>
              <w:pStyle w:val="Default"/>
              <w:jc w:val="center"/>
              <w:rPr>
                <w:sz w:val="28"/>
                <w:szCs w:val="28"/>
              </w:rPr>
            </w:pPr>
            <w:r w:rsidRPr="00A549CE">
              <w:rPr>
                <w:sz w:val="28"/>
                <w:szCs w:val="28"/>
              </w:rPr>
              <w:t>5-я</w:t>
            </w:r>
          </w:p>
          <w:p w:rsidR="005E3D6D" w:rsidRPr="00A549CE" w:rsidRDefault="005E3D6D" w:rsidP="00C84F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5E3D6D" w:rsidRPr="00A549CE" w:rsidRDefault="005E3D6D" w:rsidP="005E3D6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t</w:t>
            </w:r>
            <w:r>
              <w:rPr>
                <w:sz w:val="18"/>
                <w:szCs w:val="18"/>
              </w:rPr>
              <w:t>1</w:t>
            </w:r>
            <w:r>
              <w:rPr>
                <w:sz w:val="28"/>
                <w:szCs w:val="28"/>
              </w:rPr>
              <w:t xml:space="preserve">, с </w:t>
            </w:r>
          </w:p>
        </w:tc>
        <w:tc>
          <w:tcPr>
            <w:tcW w:w="1134" w:type="dxa"/>
            <w:vAlign w:val="center"/>
          </w:tcPr>
          <w:p w:rsidR="005E3D6D" w:rsidRPr="00A549CE" w:rsidRDefault="005E3D6D" w:rsidP="00C84F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1,05</w:t>
            </w:r>
          </w:p>
        </w:tc>
      </w:tr>
    </w:tbl>
    <w:p w:rsidR="005E3D6D" w:rsidRDefault="005E3D6D" w:rsidP="005E3D6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Уравнения движения точки </w:t>
      </w:r>
      <w:r>
        <w:rPr>
          <w:i/>
          <w:iCs/>
          <w:sz w:val="28"/>
          <w:szCs w:val="28"/>
        </w:rPr>
        <w:t xml:space="preserve">A </w:t>
      </w:r>
      <w:r>
        <w:rPr>
          <w:sz w:val="28"/>
          <w:szCs w:val="28"/>
        </w:rPr>
        <w:t xml:space="preserve">(рис. 1) </w:t>
      </w:r>
    </w:p>
    <w:p w:rsidR="005E3D6D" w:rsidRDefault="005E3D6D" w:rsidP="005E3D6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Для схемы 1 </w:t>
      </w:r>
      <w:proofErr w:type="spellStart"/>
      <w:r>
        <w:rPr>
          <w:i/>
          <w:iCs/>
          <w:sz w:val="28"/>
          <w:szCs w:val="28"/>
        </w:rPr>
        <w:t>y</w:t>
      </w:r>
      <w:proofErr w:type="spellEnd"/>
      <w:r>
        <w:rPr>
          <w:sz w:val="28"/>
          <w:szCs w:val="28"/>
        </w:rPr>
        <w:t>(</w:t>
      </w:r>
      <w:proofErr w:type="spellStart"/>
      <w:r>
        <w:rPr>
          <w:i/>
          <w:iCs/>
          <w:sz w:val="28"/>
          <w:szCs w:val="28"/>
        </w:rPr>
        <w:t>t</w:t>
      </w:r>
      <w:proofErr w:type="spellEnd"/>
      <w:r>
        <w:rPr>
          <w:sz w:val="28"/>
          <w:szCs w:val="28"/>
        </w:rPr>
        <w:t xml:space="preserve">) </w:t>
      </w:r>
      <w:r>
        <w:rPr>
          <w:i/>
          <w:iCs/>
          <w:sz w:val="28"/>
          <w:szCs w:val="28"/>
        </w:rPr>
        <w:t xml:space="preserve">= </w:t>
      </w:r>
      <w:proofErr w:type="spellStart"/>
      <w:r>
        <w:rPr>
          <w:i/>
          <w:iCs/>
          <w:sz w:val="28"/>
          <w:szCs w:val="28"/>
        </w:rPr>
        <w:t>b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sin</w:t>
      </w:r>
      <w:proofErr w:type="spellEnd"/>
      <w:r>
        <w:rPr>
          <w:sz w:val="28"/>
          <w:szCs w:val="28"/>
        </w:rPr>
        <w:t>(</w:t>
      </w:r>
      <w:proofErr w:type="spellStart"/>
      <w:r>
        <w:rPr>
          <w:i/>
          <w:iCs/>
          <w:sz w:val="28"/>
          <w:szCs w:val="28"/>
        </w:rPr>
        <w:t>t</w:t>
      </w:r>
      <w:proofErr w:type="spellEnd"/>
      <w:r>
        <w:rPr>
          <w:sz w:val="28"/>
          <w:szCs w:val="28"/>
        </w:rPr>
        <w:t xml:space="preserve">). </w:t>
      </w:r>
    </w:p>
    <w:p w:rsidR="005E3D6D" w:rsidRDefault="005E3D6D" w:rsidP="005E3D6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Для схемы 2 </w:t>
      </w:r>
      <w:proofErr w:type="spellStart"/>
      <w:r>
        <w:rPr>
          <w:i/>
          <w:iCs/>
          <w:sz w:val="28"/>
          <w:szCs w:val="28"/>
        </w:rPr>
        <w:t>x</w:t>
      </w:r>
      <w:proofErr w:type="spellEnd"/>
      <w:r>
        <w:rPr>
          <w:sz w:val="28"/>
          <w:szCs w:val="28"/>
        </w:rPr>
        <w:t>(</w:t>
      </w:r>
      <w:proofErr w:type="spellStart"/>
      <w:r>
        <w:rPr>
          <w:i/>
          <w:iCs/>
          <w:sz w:val="28"/>
          <w:szCs w:val="28"/>
        </w:rPr>
        <w:t>t</w:t>
      </w:r>
      <w:proofErr w:type="spellEnd"/>
      <w:r>
        <w:rPr>
          <w:sz w:val="28"/>
          <w:szCs w:val="28"/>
        </w:rPr>
        <w:t xml:space="preserve">) </w:t>
      </w:r>
      <w:r>
        <w:rPr>
          <w:i/>
          <w:iCs/>
          <w:sz w:val="28"/>
          <w:szCs w:val="28"/>
        </w:rPr>
        <w:t xml:space="preserve">= </w:t>
      </w:r>
      <w:proofErr w:type="spellStart"/>
      <w:r>
        <w:rPr>
          <w:i/>
          <w:iCs/>
          <w:sz w:val="28"/>
          <w:szCs w:val="28"/>
        </w:rPr>
        <w:t>b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sin</w:t>
      </w:r>
      <w:proofErr w:type="spellEnd"/>
      <w:r>
        <w:rPr>
          <w:sz w:val="28"/>
          <w:szCs w:val="28"/>
        </w:rPr>
        <w:t>(</w:t>
      </w:r>
      <w:proofErr w:type="spellStart"/>
      <w:r>
        <w:rPr>
          <w:i/>
          <w:iCs/>
          <w:sz w:val="28"/>
          <w:szCs w:val="28"/>
        </w:rPr>
        <w:t>t</w:t>
      </w:r>
      <w:proofErr w:type="spellEnd"/>
      <w:r>
        <w:rPr>
          <w:sz w:val="28"/>
          <w:szCs w:val="28"/>
        </w:rPr>
        <w:t xml:space="preserve">). </w:t>
      </w:r>
    </w:p>
    <w:p w:rsidR="005E3D6D" w:rsidRDefault="005E3D6D" w:rsidP="005E3D6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Для схем 3, 4 </w:t>
      </w:r>
      <w:proofErr w:type="spellStart"/>
      <w:r>
        <w:rPr>
          <w:i/>
          <w:iCs/>
          <w:sz w:val="28"/>
          <w:szCs w:val="28"/>
        </w:rPr>
        <w:t>x</w:t>
      </w:r>
      <w:proofErr w:type="spellEnd"/>
      <w:r>
        <w:rPr>
          <w:sz w:val="28"/>
          <w:szCs w:val="28"/>
        </w:rPr>
        <w:t>(</w:t>
      </w:r>
      <w:proofErr w:type="spellStart"/>
      <w:r>
        <w:rPr>
          <w:i/>
          <w:iCs/>
          <w:sz w:val="28"/>
          <w:szCs w:val="28"/>
        </w:rPr>
        <w:t>t</w:t>
      </w:r>
      <w:proofErr w:type="spellEnd"/>
      <w:r>
        <w:rPr>
          <w:sz w:val="28"/>
          <w:szCs w:val="28"/>
        </w:rPr>
        <w:t xml:space="preserve">) </w:t>
      </w:r>
      <w:r>
        <w:rPr>
          <w:i/>
          <w:iCs/>
          <w:sz w:val="28"/>
          <w:szCs w:val="28"/>
        </w:rPr>
        <w:t xml:space="preserve">= </w:t>
      </w:r>
      <w:proofErr w:type="spellStart"/>
      <w:r>
        <w:rPr>
          <w:i/>
          <w:iCs/>
          <w:sz w:val="28"/>
          <w:szCs w:val="28"/>
        </w:rPr>
        <w:t>b</w:t>
      </w:r>
      <w:proofErr w:type="spellEnd"/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i/>
          <w:iCs/>
          <w:sz w:val="28"/>
          <w:szCs w:val="28"/>
        </w:rPr>
        <w:t>t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sin</w:t>
      </w:r>
      <w:proofErr w:type="spellEnd"/>
      <w:r>
        <w:rPr>
          <w:sz w:val="28"/>
          <w:szCs w:val="28"/>
        </w:rPr>
        <w:t>(</w:t>
      </w:r>
      <w:proofErr w:type="spellStart"/>
      <w:r>
        <w:rPr>
          <w:i/>
          <w:iCs/>
          <w:sz w:val="28"/>
          <w:szCs w:val="28"/>
        </w:rPr>
        <w:t>t</w:t>
      </w:r>
      <w:proofErr w:type="spellEnd"/>
      <w:r>
        <w:rPr>
          <w:sz w:val="28"/>
          <w:szCs w:val="28"/>
        </w:rPr>
        <w:t xml:space="preserve">)), </w:t>
      </w:r>
    </w:p>
    <w:p w:rsidR="005E3D6D" w:rsidRDefault="005E3D6D" w:rsidP="005E3D6D">
      <w:pPr>
        <w:pStyle w:val="Default"/>
        <w:rPr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y</w:t>
      </w:r>
      <w:proofErr w:type="spellEnd"/>
      <w:r>
        <w:rPr>
          <w:sz w:val="28"/>
          <w:szCs w:val="28"/>
        </w:rPr>
        <w:t>(</w:t>
      </w:r>
      <w:proofErr w:type="spellStart"/>
      <w:r>
        <w:rPr>
          <w:i/>
          <w:iCs/>
          <w:sz w:val="28"/>
          <w:szCs w:val="28"/>
        </w:rPr>
        <w:t>t</w:t>
      </w:r>
      <w:proofErr w:type="spellEnd"/>
      <w:r>
        <w:rPr>
          <w:sz w:val="28"/>
          <w:szCs w:val="28"/>
        </w:rPr>
        <w:t xml:space="preserve">) </w:t>
      </w:r>
      <w:r>
        <w:rPr>
          <w:i/>
          <w:iCs/>
          <w:sz w:val="28"/>
          <w:szCs w:val="28"/>
        </w:rPr>
        <w:t xml:space="preserve">= </w:t>
      </w:r>
      <w:proofErr w:type="spellStart"/>
      <w:r>
        <w:rPr>
          <w:i/>
          <w:iCs/>
          <w:sz w:val="28"/>
          <w:szCs w:val="28"/>
        </w:rPr>
        <w:t>b</w:t>
      </w:r>
      <w:proofErr w:type="spellEnd"/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(1 </w:t>
      </w:r>
      <w:proofErr w:type="spellStart"/>
      <w:r>
        <w:rPr>
          <w:sz w:val="28"/>
          <w:szCs w:val="28"/>
        </w:rPr>
        <w:t>cos</w:t>
      </w:r>
      <w:proofErr w:type="spellEnd"/>
      <w:r>
        <w:rPr>
          <w:sz w:val="28"/>
          <w:szCs w:val="28"/>
        </w:rPr>
        <w:t>(</w:t>
      </w:r>
      <w:proofErr w:type="spellStart"/>
      <w:r>
        <w:rPr>
          <w:i/>
          <w:iCs/>
          <w:sz w:val="28"/>
          <w:szCs w:val="28"/>
        </w:rPr>
        <w:t>t</w:t>
      </w:r>
      <w:proofErr w:type="spellEnd"/>
      <w:r>
        <w:rPr>
          <w:sz w:val="28"/>
          <w:szCs w:val="28"/>
        </w:rPr>
        <w:t xml:space="preserve">)). </w:t>
      </w:r>
    </w:p>
    <w:p w:rsidR="005E3D6D" w:rsidRDefault="005E3D6D" w:rsidP="005E3D6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Для схем 5, 6, 7 и 8 </w:t>
      </w:r>
      <w:proofErr w:type="spellStart"/>
      <w:r>
        <w:rPr>
          <w:i/>
          <w:iCs/>
          <w:sz w:val="28"/>
          <w:szCs w:val="28"/>
        </w:rPr>
        <w:t>x</w:t>
      </w:r>
      <w:proofErr w:type="spellEnd"/>
      <w:r>
        <w:rPr>
          <w:sz w:val="28"/>
          <w:szCs w:val="28"/>
        </w:rPr>
        <w:t>(</w:t>
      </w:r>
      <w:proofErr w:type="spellStart"/>
      <w:r>
        <w:rPr>
          <w:i/>
          <w:iCs/>
          <w:sz w:val="28"/>
          <w:szCs w:val="28"/>
        </w:rPr>
        <w:t>t</w:t>
      </w:r>
      <w:proofErr w:type="spellEnd"/>
      <w:r>
        <w:rPr>
          <w:sz w:val="28"/>
          <w:szCs w:val="28"/>
        </w:rPr>
        <w:t xml:space="preserve">) </w:t>
      </w:r>
      <w:r>
        <w:rPr>
          <w:i/>
          <w:iCs/>
          <w:sz w:val="28"/>
          <w:szCs w:val="28"/>
        </w:rPr>
        <w:t xml:space="preserve">= </w:t>
      </w:r>
      <w:proofErr w:type="spellStart"/>
      <w:r>
        <w:rPr>
          <w:i/>
          <w:iCs/>
          <w:sz w:val="28"/>
          <w:szCs w:val="28"/>
        </w:rPr>
        <w:t>b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cos</w:t>
      </w:r>
      <w:proofErr w:type="spellEnd"/>
      <w:r>
        <w:rPr>
          <w:sz w:val="28"/>
          <w:szCs w:val="28"/>
        </w:rPr>
        <w:t>(</w:t>
      </w:r>
      <w:proofErr w:type="spellStart"/>
      <w:r>
        <w:rPr>
          <w:i/>
          <w:iCs/>
          <w:sz w:val="28"/>
          <w:szCs w:val="28"/>
        </w:rPr>
        <w:t>t</w:t>
      </w:r>
      <w:proofErr w:type="spellEnd"/>
      <w:r>
        <w:rPr>
          <w:sz w:val="28"/>
          <w:szCs w:val="28"/>
        </w:rPr>
        <w:t xml:space="preserve">), </w:t>
      </w:r>
    </w:p>
    <w:p w:rsidR="005E3D6D" w:rsidRDefault="005E3D6D" w:rsidP="005E3D6D">
      <w:pPr>
        <w:pStyle w:val="Default"/>
        <w:rPr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y</w:t>
      </w:r>
      <w:proofErr w:type="spellEnd"/>
      <w:r>
        <w:rPr>
          <w:sz w:val="28"/>
          <w:szCs w:val="28"/>
        </w:rPr>
        <w:t>(</w:t>
      </w:r>
      <w:proofErr w:type="spellStart"/>
      <w:r>
        <w:rPr>
          <w:i/>
          <w:iCs/>
          <w:sz w:val="28"/>
          <w:szCs w:val="28"/>
        </w:rPr>
        <w:t>t</w:t>
      </w:r>
      <w:proofErr w:type="spellEnd"/>
      <w:r>
        <w:rPr>
          <w:sz w:val="28"/>
          <w:szCs w:val="28"/>
        </w:rPr>
        <w:t xml:space="preserve">) </w:t>
      </w:r>
      <w:r>
        <w:rPr>
          <w:i/>
          <w:iCs/>
          <w:sz w:val="28"/>
          <w:szCs w:val="28"/>
        </w:rPr>
        <w:t xml:space="preserve">= </w:t>
      </w:r>
      <w:proofErr w:type="spellStart"/>
      <w:r>
        <w:rPr>
          <w:i/>
          <w:iCs/>
          <w:sz w:val="28"/>
          <w:szCs w:val="28"/>
        </w:rPr>
        <w:t>b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sin</w:t>
      </w:r>
      <w:proofErr w:type="spellEnd"/>
      <w:r>
        <w:rPr>
          <w:sz w:val="28"/>
          <w:szCs w:val="28"/>
        </w:rPr>
        <w:t>(</w:t>
      </w:r>
      <w:proofErr w:type="spellStart"/>
      <w:r>
        <w:rPr>
          <w:i/>
          <w:iCs/>
          <w:sz w:val="28"/>
          <w:szCs w:val="28"/>
        </w:rPr>
        <w:t>t</w:t>
      </w:r>
      <w:proofErr w:type="spellEnd"/>
      <w:r>
        <w:rPr>
          <w:sz w:val="28"/>
          <w:szCs w:val="28"/>
        </w:rPr>
        <w:t xml:space="preserve">). </w:t>
      </w:r>
    </w:p>
    <w:p w:rsidR="005E3D6D" w:rsidRDefault="005E3D6D" w:rsidP="005E3D6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Размеры механизма </w:t>
      </w:r>
    </w:p>
    <w:p w:rsidR="005E3D6D" w:rsidRDefault="005E3D6D" w:rsidP="005E3D6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Для схем 1, 2 </w:t>
      </w:r>
      <w:r>
        <w:rPr>
          <w:i/>
          <w:iCs/>
          <w:sz w:val="28"/>
          <w:szCs w:val="28"/>
        </w:rPr>
        <w:t>|А</w:t>
      </w:r>
      <w:proofErr w:type="gramStart"/>
      <w:r>
        <w:rPr>
          <w:i/>
          <w:iCs/>
          <w:sz w:val="28"/>
          <w:szCs w:val="28"/>
        </w:rPr>
        <w:t>B</w:t>
      </w:r>
      <w:proofErr w:type="gramEnd"/>
      <w:r>
        <w:rPr>
          <w:i/>
          <w:iCs/>
          <w:sz w:val="28"/>
          <w:szCs w:val="28"/>
        </w:rPr>
        <w:t xml:space="preserve">| = </w:t>
      </w:r>
      <w:proofErr w:type="spellStart"/>
      <w:r>
        <w:rPr>
          <w:i/>
          <w:iCs/>
          <w:sz w:val="28"/>
          <w:szCs w:val="28"/>
        </w:rPr>
        <w:t>b</w:t>
      </w:r>
      <w:proofErr w:type="spellEnd"/>
      <w:r>
        <w:rPr>
          <w:i/>
          <w:iCs/>
          <w:sz w:val="28"/>
          <w:szCs w:val="28"/>
        </w:rPr>
        <w:t xml:space="preserve">. </w:t>
      </w:r>
    </w:p>
    <w:p w:rsidR="005E3D6D" w:rsidRDefault="005E3D6D" w:rsidP="005E3D6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Для схем 3, 4 </w:t>
      </w:r>
      <w:r>
        <w:rPr>
          <w:i/>
          <w:iCs/>
          <w:sz w:val="28"/>
          <w:szCs w:val="28"/>
        </w:rPr>
        <w:t>|О</w:t>
      </w:r>
      <w:r>
        <w:rPr>
          <w:sz w:val="18"/>
          <w:szCs w:val="18"/>
        </w:rPr>
        <w:t>1</w:t>
      </w:r>
      <w:r>
        <w:rPr>
          <w:i/>
          <w:iCs/>
          <w:sz w:val="28"/>
          <w:szCs w:val="28"/>
        </w:rPr>
        <w:t xml:space="preserve">А| = </w:t>
      </w:r>
      <w:proofErr w:type="spellStart"/>
      <w:r>
        <w:rPr>
          <w:i/>
          <w:iCs/>
          <w:sz w:val="28"/>
          <w:szCs w:val="28"/>
        </w:rPr>
        <w:t>b</w:t>
      </w:r>
      <w:proofErr w:type="spellEnd"/>
      <w:r>
        <w:rPr>
          <w:i/>
          <w:iCs/>
          <w:sz w:val="28"/>
          <w:szCs w:val="28"/>
        </w:rPr>
        <w:t>, |А</w:t>
      </w:r>
      <w:proofErr w:type="gramStart"/>
      <w:r>
        <w:rPr>
          <w:i/>
          <w:iCs/>
          <w:sz w:val="28"/>
          <w:szCs w:val="28"/>
        </w:rPr>
        <w:t>B</w:t>
      </w:r>
      <w:proofErr w:type="gramEnd"/>
      <w:r>
        <w:rPr>
          <w:i/>
          <w:iCs/>
          <w:sz w:val="28"/>
          <w:szCs w:val="28"/>
        </w:rPr>
        <w:t xml:space="preserve">| = </w:t>
      </w:r>
      <w:r>
        <w:rPr>
          <w:sz w:val="28"/>
          <w:szCs w:val="28"/>
        </w:rPr>
        <w:t>5</w:t>
      </w:r>
      <w:r>
        <w:rPr>
          <w:i/>
          <w:iCs/>
          <w:sz w:val="28"/>
          <w:szCs w:val="28"/>
        </w:rPr>
        <w:t xml:space="preserve">b. </w:t>
      </w:r>
    </w:p>
    <w:p w:rsidR="005E3D6D" w:rsidRDefault="005E3D6D" w:rsidP="005E3D6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Для схем 5, 6 </w:t>
      </w:r>
      <w:r>
        <w:rPr>
          <w:i/>
          <w:iCs/>
          <w:sz w:val="28"/>
          <w:szCs w:val="28"/>
        </w:rPr>
        <w:t xml:space="preserve">|ОА| = </w:t>
      </w:r>
      <w:proofErr w:type="spellStart"/>
      <w:r>
        <w:rPr>
          <w:i/>
          <w:iCs/>
          <w:sz w:val="28"/>
          <w:szCs w:val="28"/>
        </w:rPr>
        <w:t>b</w:t>
      </w:r>
      <w:proofErr w:type="spellEnd"/>
      <w:r>
        <w:rPr>
          <w:i/>
          <w:iCs/>
          <w:sz w:val="28"/>
          <w:szCs w:val="28"/>
        </w:rPr>
        <w:t>, |А</w:t>
      </w:r>
      <w:proofErr w:type="gramStart"/>
      <w:r>
        <w:rPr>
          <w:i/>
          <w:iCs/>
          <w:sz w:val="28"/>
          <w:szCs w:val="28"/>
        </w:rPr>
        <w:t>B</w:t>
      </w:r>
      <w:proofErr w:type="gramEnd"/>
      <w:r>
        <w:rPr>
          <w:i/>
          <w:iCs/>
          <w:sz w:val="28"/>
          <w:szCs w:val="28"/>
        </w:rPr>
        <w:t xml:space="preserve">| = </w:t>
      </w:r>
      <w:r>
        <w:rPr>
          <w:sz w:val="28"/>
          <w:szCs w:val="28"/>
        </w:rPr>
        <w:t>5</w:t>
      </w:r>
      <w:r>
        <w:rPr>
          <w:i/>
          <w:iCs/>
          <w:sz w:val="28"/>
          <w:szCs w:val="28"/>
        </w:rPr>
        <w:t xml:space="preserve">b. </w:t>
      </w:r>
    </w:p>
    <w:p w:rsidR="005E3D6D" w:rsidRDefault="005E3D6D" w:rsidP="005E3D6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Для схем 7, 8 </w:t>
      </w:r>
      <w:r>
        <w:rPr>
          <w:i/>
          <w:iCs/>
          <w:sz w:val="28"/>
          <w:szCs w:val="28"/>
        </w:rPr>
        <w:t xml:space="preserve">|ОА| = </w:t>
      </w:r>
      <w:proofErr w:type="spellStart"/>
      <w:r>
        <w:rPr>
          <w:i/>
          <w:iCs/>
          <w:sz w:val="28"/>
          <w:szCs w:val="28"/>
        </w:rPr>
        <w:t>b</w:t>
      </w:r>
      <w:proofErr w:type="spellEnd"/>
      <w:r>
        <w:rPr>
          <w:i/>
          <w:iCs/>
          <w:sz w:val="28"/>
          <w:szCs w:val="28"/>
        </w:rPr>
        <w:t>, |А</w:t>
      </w:r>
      <w:proofErr w:type="gramStart"/>
      <w:r>
        <w:rPr>
          <w:i/>
          <w:iCs/>
          <w:sz w:val="28"/>
          <w:szCs w:val="28"/>
        </w:rPr>
        <w:t>B</w:t>
      </w:r>
      <w:proofErr w:type="gramEnd"/>
      <w:r>
        <w:rPr>
          <w:i/>
          <w:iCs/>
          <w:sz w:val="28"/>
          <w:szCs w:val="28"/>
        </w:rPr>
        <w:t xml:space="preserve">| = </w:t>
      </w:r>
      <w:r>
        <w:rPr>
          <w:sz w:val="28"/>
          <w:szCs w:val="28"/>
        </w:rPr>
        <w:t>5</w:t>
      </w:r>
      <w:r>
        <w:rPr>
          <w:i/>
          <w:iCs/>
          <w:sz w:val="28"/>
          <w:szCs w:val="28"/>
        </w:rPr>
        <w:t xml:space="preserve">b, |О </w:t>
      </w:r>
      <w:r>
        <w:rPr>
          <w:sz w:val="18"/>
          <w:szCs w:val="18"/>
        </w:rPr>
        <w:t>1</w:t>
      </w:r>
      <w:r>
        <w:rPr>
          <w:i/>
          <w:iCs/>
          <w:sz w:val="28"/>
          <w:szCs w:val="28"/>
        </w:rPr>
        <w:t xml:space="preserve">B| = </w:t>
      </w:r>
      <w:r>
        <w:rPr>
          <w:sz w:val="28"/>
          <w:szCs w:val="28"/>
        </w:rPr>
        <w:t>2</w:t>
      </w:r>
      <w:r>
        <w:rPr>
          <w:i/>
          <w:iCs/>
          <w:sz w:val="28"/>
          <w:szCs w:val="28"/>
        </w:rPr>
        <w:t xml:space="preserve">b. </w:t>
      </w:r>
    </w:p>
    <w:p w:rsidR="00A549CE" w:rsidRDefault="005E3D6D" w:rsidP="005E3D6D">
      <w:pPr>
        <w:pStyle w:val="Default"/>
        <w:rPr>
          <w:sz w:val="28"/>
          <w:szCs w:val="28"/>
        </w:rPr>
      </w:pPr>
      <w:r>
        <w:rPr>
          <w:sz w:val="28"/>
          <w:szCs w:val="28"/>
        </w:rPr>
        <w:t>* Исходные данные определяются по пятизначному шифру.</w:t>
      </w:r>
    </w:p>
    <w:p w:rsidR="005E3D6D" w:rsidRPr="00A549CE" w:rsidRDefault="005E3D6D" w:rsidP="005E3D6D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Варианты 7 и 8 – повышенной сложности.</w:t>
      </w:r>
    </w:p>
    <w:sectPr w:rsidR="005E3D6D" w:rsidRPr="00A549CE" w:rsidSect="009D7E80">
      <w:pgSz w:w="11906" w:h="16838"/>
      <w:pgMar w:top="284" w:right="28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549CE"/>
    <w:rsid w:val="001C51F8"/>
    <w:rsid w:val="004E1334"/>
    <w:rsid w:val="005E3D6D"/>
    <w:rsid w:val="005F6AB0"/>
    <w:rsid w:val="009851CE"/>
    <w:rsid w:val="009D7E80"/>
    <w:rsid w:val="00A54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549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54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Денис</cp:lastModifiedBy>
  <cp:revision>2</cp:revision>
  <dcterms:created xsi:type="dcterms:W3CDTF">2016-04-02T08:04:00Z</dcterms:created>
  <dcterms:modified xsi:type="dcterms:W3CDTF">2016-04-02T08:22:00Z</dcterms:modified>
</cp:coreProperties>
</file>