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bookmark0"/>
      <w:r w:rsidRPr="001F51C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Задача 1.1</w:t>
      </w:r>
      <w:bookmarkEnd w:id="0"/>
    </w:p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посвящена знакомству с методами расчета сложных рези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стивных цепей.</w:t>
      </w:r>
    </w:p>
    <w:p w:rsidR="00674A91" w:rsidRDefault="001F51C5" w:rsidP="001F51C5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рис. 3. приведена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резистивн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цеп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режиме постоян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ного тока.</w:t>
      </w:r>
    </w:p>
    <w:p w:rsidR="001F51C5" w:rsidRDefault="001F51C5" w:rsidP="001F51C5">
      <w:r>
        <w:rPr>
          <w:noProof/>
          <w:lang w:eastAsia="ru-RU"/>
        </w:rPr>
        <w:drawing>
          <wp:inline distT="0" distB="0" distL="0" distR="0" wp14:anchorId="0C52984C" wp14:editId="400CA200">
            <wp:extent cx="5940425" cy="4231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  <w:gridCol w:w="1039"/>
      </w:tblGrid>
      <w:tr w:rsidR="001F51C5" w:rsidTr="001F51C5">
        <w:tc>
          <w:tcPr>
            <w:tcW w:w="1038" w:type="dxa"/>
          </w:tcPr>
          <w:p w:rsidR="001F51C5" w:rsidRPr="001F51C5" w:rsidRDefault="001F51C5" w:rsidP="001F51C5">
            <w:pPr>
              <w:jc w:val="center"/>
            </w:pPr>
            <w:r>
              <w:rPr>
                <w:lang w:val="en-US"/>
              </w:rPr>
              <w:t>E,B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F51C5">
              <w:rPr>
                <w:vertAlign w:val="subscript"/>
              </w:rPr>
              <w:t>г</w:t>
            </w:r>
            <w:r>
              <w:t xml:space="preserve">, </w:t>
            </w:r>
            <w:r>
              <w:rPr>
                <w:lang w:val="en-US"/>
              </w:rPr>
              <w:t>A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 w:rsidRPr="001F51C5"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8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 w:rsidRPr="001F51C5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8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 w:rsidRPr="001F51C5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8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 w:rsidRPr="001F51C5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9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5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9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6</w:t>
            </w:r>
            <w:r>
              <w:rPr>
                <w:lang w:val="en-US"/>
              </w:rPr>
              <w:t xml:space="preserve">, </w:t>
            </w:r>
            <w:r>
              <w:t>Ом</w:t>
            </w:r>
          </w:p>
        </w:tc>
        <w:tc>
          <w:tcPr>
            <w:tcW w:w="1039" w:type="dxa"/>
          </w:tcPr>
          <w:p w:rsidR="001F51C5" w:rsidRDefault="001F51C5" w:rsidP="001F51C5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x</w:t>
            </w:r>
          </w:p>
        </w:tc>
      </w:tr>
      <w:tr w:rsidR="001F51C5" w:rsidTr="001F51C5"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038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039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039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039" w:type="dxa"/>
          </w:tcPr>
          <w:p w:rsidR="001F51C5" w:rsidRPr="001F51C5" w:rsidRDefault="001F51C5" w:rsidP="001F51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1F51C5">
              <w:rPr>
                <w:vertAlign w:val="subscript"/>
                <w:lang w:val="en-US"/>
              </w:rPr>
              <w:t>1</w:t>
            </w:r>
          </w:p>
        </w:tc>
      </w:tr>
    </w:tbl>
    <w:p w:rsidR="001F51C5" w:rsidRDefault="001F51C5" w:rsidP="001F51C5"/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Выполните следующее: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Перерисуйте схему. Выпишите значения элементов схемы. </w:t>
      </w:r>
      <w:r w:rsidR="00B43746"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нутреннее сопротивление источника тока равно 100 кОм.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Составьте систему уравнений электрического равновесия цепи на осно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 законов Кирхгофа.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Рассчитайте все токи с помощью метода узловых напряжений (потен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циалов).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Определите ток в сопротивлении </w:t>
      </w:r>
      <w:r w:rsidRPr="003C2D8D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3C2D8D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x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методом наложения.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Определите значение сопротивления </w:t>
      </w:r>
      <w:r w:rsidRPr="003C2D8D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3C2D8D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x</w:t>
      </w:r>
      <w:r w:rsidRPr="003C2D8D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>,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котором в нем будет вы</w:t>
      </w: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деляться максимальная мощность и саму эту мощность.</w:t>
      </w:r>
    </w:p>
    <w:p w:rsidR="001F51C5" w:rsidRPr="003C2D8D" w:rsidRDefault="001F51C5" w:rsidP="003C2D8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C2D8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Составьте и проверьте баланс мощности для исходной схемы.</w:t>
      </w:r>
    </w:p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Общие указания к решению</w:t>
      </w:r>
    </w:p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Если внутреннее сопротивление </w:t>
      </w:r>
      <w:r w:rsidRPr="001F51C5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="00B43746" w:rsidRPr="00B43746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Г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источника тока 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г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много больше всех остальных сопротивлений схемы, то им пренебрегают.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Тогда ток вет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ви, где включен 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г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будет равен величине </w:t>
      </w:r>
      <w:r w:rsidR="00B43746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г</w:t>
      </w: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т. е. указывать и рассчитывать его не надо.</w:t>
      </w:r>
    </w:p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 в цепи требуется рассчитать токи, то первым пунктом решения задачи любым методом является обозначение токов ветвей схемы.</w:t>
      </w:r>
    </w:p>
    <w:p w:rsidR="001F51C5" w:rsidRPr="001F51C5" w:rsidRDefault="001F51C5" w:rsidP="001F51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1C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Если в ветви имеется два или более последовательно соединенных сопротивлений, то, естественно, указывается один ток.</w:t>
      </w:r>
    </w:p>
    <w:p w:rsidR="001F51C5" w:rsidRDefault="001F51C5" w:rsidP="001F51C5"/>
    <w:p w:rsidR="00B43746" w:rsidRDefault="00B43746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br w:type="page"/>
      </w:r>
    </w:p>
    <w:p w:rsidR="00B43746" w:rsidRPr="00B43746" w:rsidRDefault="00B43746" w:rsidP="00B43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4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Задача 1.2</w:t>
      </w:r>
    </w:p>
    <w:p w:rsidR="00B43746" w:rsidRPr="00B43746" w:rsidRDefault="00B43746" w:rsidP="00B43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посвящена расчету цепей в режиме гармонических воздейст</w:t>
      </w: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вий.</w:t>
      </w:r>
    </w:p>
    <w:p w:rsidR="00B43746" w:rsidRPr="00B43746" w:rsidRDefault="00B43746" w:rsidP="00B43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рис. 3.7 приведена общая схема задачи и ее ненаправленный гр</w:t>
      </w:r>
      <w:r w:rsidR="000772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аф с указанием номеров ветвей</w:t>
      </w: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По таблице 3.3 и общей схеме на рис. 3.7 составьте схему своего варианта. Из таблицы 3.4 выпишите значения элементов своей схе</w:t>
      </w: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и параметры источника напряжения.</w:t>
      </w:r>
    </w:p>
    <w:p w:rsidR="00B43746" w:rsidRPr="00B43746" w:rsidRDefault="00B43746" w:rsidP="00B437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4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Выполните следующее</w:t>
      </w:r>
    </w:p>
    <w:p w:rsidR="00B43746" w:rsidRPr="00B43746" w:rsidRDefault="00B43746" w:rsidP="00186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Рассчитайте все токи ветвей символическим методом.</w:t>
      </w:r>
    </w:p>
    <w:p w:rsidR="00B43746" w:rsidRPr="00B43746" w:rsidRDefault="00B43746" w:rsidP="001869B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43746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Запишите уравнения по законам Кирхгофа для мгновенных значений.</w:t>
      </w:r>
    </w:p>
    <w:p w:rsidR="00B43746" w:rsidRPr="001869B3" w:rsidRDefault="00B43746" w:rsidP="001869B3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69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Проверьте правильность расчета токов законами Кирхгофа, записан</w:t>
      </w:r>
      <w:r w:rsidRPr="001869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ными в комплексной форме.</w:t>
      </w:r>
    </w:p>
    <w:p w:rsidR="00B43746" w:rsidRPr="001869B3" w:rsidRDefault="00B43746" w:rsidP="001869B3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69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Составьте и проверьте баланс активных и реактивных мощностей.</w:t>
      </w:r>
    </w:p>
    <w:p w:rsidR="00B43746" w:rsidRDefault="00B43746" w:rsidP="00B43746">
      <w:r>
        <w:rPr>
          <w:noProof/>
          <w:lang w:eastAsia="ru-RU"/>
        </w:rPr>
        <w:drawing>
          <wp:inline distT="0" distB="0" distL="0" distR="0" wp14:anchorId="5EC30D8D" wp14:editId="2A0C8147">
            <wp:extent cx="5940425" cy="21469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46" w:rsidRPr="00B43746" w:rsidRDefault="0007725C" w:rsidP="00B43746">
      <w:r>
        <w:t>Таблица 3.3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43746" w:rsidTr="00B43746">
        <w:tc>
          <w:tcPr>
            <w:tcW w:w="3115" w:type="dxa"/>
          </w:tcPr>
          <w:p w:rsidR="00B43746" w:rsidRPr="00B43746" w:rsidRDefault="00B43746" w:rsidP="00B43746">
            <w:pPr>
              <w:jc w:val="center"/>
            </w:pPr>
            <w:r>
              <w:t>Ветвь 1</w:t>
            </w:r>
          </w:p>
        </w:tc>
        <w:tc>
          <w:tcPr>
            <w:tcW w:w="3115" w:type="dxa"/>
          </w:tcPr>
          <w:p w:rsidR="00B43746" w:rsidRDefault="00227951" w:rsidP="00B43746">
            <w:pPr>
              <w:jc w:val="center"/>
            </w:pPr>
            <w:r>
              <w:t>Ветвь 2</w:t>
            </w:r>
          </w:p>
        </w:tc>
        <w:tc>
          <w:tcPr>
            <w:tcW w:w="3115" w:type="dxa"/>
          </w:tcPr>
          <w:p w:rsidR="00B43746" w:rsidRDefault="00227951" w:rsidP="00B43746">
            <w:pPr>
              <w:jc w:val="center"/>
            </w:pPr>
            <w:r>
              <w:t>Ветвь 3</w:t>
            </w:r>
          </w:p>
        </w:tc>
      </w:tr>
      <w:tr w:rsidR="00B43746" w:rsidTr="00B43746">
        <w:tc>
          <w:tcPr>
            <w:tcW w:w="3115" w:type="dxa"/>
          </w:tcPr>
          <w:p w:rsidR="00B43746" w:rsidRPr="00B43746" w:rsidRDefault="00B43746" w:rsidP="00B43746">
            <w:pPr>
              <w:jc w:val="center"/>
              <w:rPr>
                <w:lang w:val="en-US"/>
              </w:rPr>
            </w:pPr>
            <w:r>
              <w:t>R</w:t>
            </w:r>
            <w:r w:rsidRPr="00B43746">
              <w:rPr>
                <w:vertAlign w:val="subscript"/>
              </w:rPr>
              <w:t xml:space="preserve">1 </w:t>
            </w:r>
            <w:r>
              <w:t>L</w:t>
            </w:r>
            <w:r w:rsidRPr="00B43746">
              <w:rPr>
                <w:vertAlign w:val="subscript"/>
              </w:rPr>
              <w:t>1</w:t>
            </w:r>
            <w:r>
              <w:t xml:space="preserve"> C</w:t>
            </w:r>
            <w:r w:rsidRPr="00B43746">
              <w:rPr>
                <w:vertAlign w:val="subscript"/>
              </w:rPr>
              <w:t>1</w:t>
            </w:r>
          </w:p>
        </w:tc>
        <w:tc>
          <w:tcPr>
            <w:tcW w:w="3115" w:type="dxa"/>
          </w:tcPr>
          <w:p w:rsidR="00B43746" w:rsidRPr="00B43746" w:rsidRDefault="00B43746" w:rsidP="00B437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B43746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 xml:space="preserve"> C</w:t>
            </w:r>
            <w:r w:rsidRPr="00B43746">
              <w:rPr>
                <w:vertAlign w:val="subscript"/>
                <w:lang w:val="en-US"/>
              </w:rPr>
              <w:t>2</w:t>
            </w:r>
          </w:p>
        </w:tc>
        <w:tc>
          <w:tcPr>
            <w:tcW w:w="3115" w:type="dxa"/>
          </w:tcPr>
          <w:p w:rsidR="00B43746" w:rsidRPr="00B43746" w:rsidRDefault="00B43746" w:rsidP="00B437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B43746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R</w:t>
            </w:r>
            <w:r w:rsidRPr="00B43746">
              <w:rPr>
                <w:vertAlign w:val="subscript"/>
                <w:lang w:val="en-US"/>
              </w:rPr>
              <w:t>3</w:t>
            </w:r>
            <w:r>
              <w:rPr>
                <w:lang w:val="en-US"/>
              </w:rPr>
              <w:t xml:space="preserve"> C</w:t>
            </w:r>
            <w:r w:rsidRPr="00B43746">
              <w:rPr>
                <w:vertAlign w:val="subscript"/>
                <w:lang w:val="en-US"/>
              </w:rPr>
              <w:t>3</w:t>
            </w:r>
          </w:p>
        </w:tc>
      </w:tr>
    </w:tbl>
    <w:p w:rsidR="00B43746" w:rsidRDefault="00B43746" w:rsidP="00B43746"/>
    <w:p w:rsidR="00BE139D" w:rsidRDefault="00BE139D" w:rsidP="00B43746">
      <w:r>
        <w:t>Таблица</w:t>
      </w:r>
      <w:r w:rsidR="003A707F">
        <w:t xml:space="preserve"> 3.4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07725C" w:rsidTr="0007725C">
        <w:tc>
          <w:tcPr>
            <w:tcW w:w="1168" w:type="dxa"/>
          </w:tcPr>
          <w:p w:rsidR="0007725C" w:rsidRPr="00BE139D" w:rsidRDefault="0007725C" w:rsidP="00BE139D">
            <w:pPr>
              <w:jc w:val="center"/>
            </w:pPr>
            <w:r>
              <w:rPr>
                <w:lang w:val="en-US"/>
              </w:rPr>
              <w:t>f</w:t>
            </w:r>
            <w:r w:rsidR="00BE139D">
              <w:t>, кГц</w:t>
            </w:r>
          </w:p>
        </w:tc>
        <w:tc>
          <w:tcPr>
            <w:tcW w:w="1168" w:type="dxa"/>
          </w:tcPr>
          <w:p w:rsidR="0007725C" w:rsidRPr="00BE139D" w:rsidRDefault="0007725C" w:rsidP="00BE139D">
            <w:pPr>
              <w:jc w:val="center"/>
            </w:pPr>
            <w:r>
              <w:rPr>
                <w:lang w:val="en-US"/>
              </w:rPr>
              <w:t>E</w:t>
            </w:r>
            <w:r w:rsidR="00BE139D">
              <w:t>, В</w:t>
            </w:r>
          </w:p>
        </w:tc>
        <w:tc>
          <w:tcPr>
            <w:tcW w:w="1168" w:type="dxa"/>
          </w:tcPr>
          <w:p w:rsidR="0007725C" w:rsidRDefault="0007725C" w:rsidP="00BE139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AEA687" wp14:editId="360FB455">
                  <wp:extent cx="207034" cy="207034"/>
                  <wp:effectExtent l="0" t="0" r="254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99" cy="21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139D">
              <w:t>град</w:t>
            </w:r>
          </w:p>
        </w:tc>
        <w:tc>
          <w:tcPr>
            <w:tcW w:w="1168" w:type="dxa"/>
          </w:tcPr>
          <w:p w:rsidR="0007725C" w:rsidRPr="0007725C" w:rsidRDefault="0007725C" w:rsidP="00BE139D">
            <w:pPr>
              <w:jc w:val="center"/>
            </w:pPr>
            <w:r>
              <w:rPr>
                <w:lang w:val="en-US"/>
              </w:rPr>
              <w:t>R</w:t>
            </w:r>
            <w:r w:rsidRPr="0007725C">
              <w:rPr>
                <w:vertAlign w:val="subscript"/>
                <w:lang w:val="en-US"/>
              </w:rPr>
              <w:t>1</w:t>
            </w:r>
            <w:r>
              <w:t>, кОм</w:t>
            </w:r>
          </w:p>
        </w:tc>
        <w:tc>
          <w:tcPr>
            <w:tcW w:w="1168" w:type="dxa"/>
          </w:tcPr>
          <w:p w:rsidR="0007725C" w:rsidRDefault="0007725C" w:rsidP="00BE139D">
            <w:pPr>
              <w:jc w:val="center"/>
            </w:pPr>
            <w:r>
              <w:rPr>
                <w:lang w:val="en-US"/>
              </w:rPr>
              <w:t>R</w:t>
            </w:r>
            <w:r w:rsidRPr="0007725C">
              <w:rPr>
                <w:vertAlign w:val="subscript"/>
              </w:rPr>
              <w:t>2</w:t>
            </w:r>
            <w:r>
              <w:t>, кОм</w:t>
            </w:r>
          </w:p>
        </w:tc>
        <w:tc>
          <w:tcPr>
            <w:tcW w:w="1168" w:type="dxa"/>
          </w:tcPr>
          <w:p w:rsidR="0007725C" w:rsidRDefault="0007725C" w:rsidP="00BE139D">
            <w:pPr>
              <w:jc w:val="center"/>
            </w:pPr>
            <w:r>
              <w:rPr>
                <w:lang w:val="en-US"/>
              </w:rPr>
              <w:t>R</w:t>
            </w:r>
            <w:r>
              <w:rPr>
                <w:vertAlign w:val="subscript"/>
                <w:lang w:val="en-US"/>
              </w:rPr>
              <w:t>3</w:t>
            </w:r>
            <w:r>
              <w:t>, кОм</w:t>
            </w:r>
          </w:p>
        </w:tc>
        <w:tc>
          <w:tcPr>
            <w:tcW w:w="1168" w:type="dxa"/>
          </w:tcPr>
          <w:p w:rsidR="0007725C" w:rsidRPr="00BE139D" w:rsidRDefault="00BE139D" w:rsidP="00BE139D">
            <w:pPr>
              <w:jc w:val="center"/>
            </w:pPr>
            <w:r>
              <w:rPr>
                <w:lang w:val="en-US"/>
              </w:rPr>
              <w:t xml:space="preserve">L, </w:t>
            </w:r>
            <w:r>
              <w:t>Гн</w:t>
            </w:r>
          </w:p>
        </w:tc>
        <w:tc>
          <w:tcPr>
            <w:tcW w:w="1169" w:type="dxa"/>
          </w:tcPr>
          <w:p w:rsidR="0007725C" w:rsidRPr="00BE139D" w:rsidRDefault="00BE139D" w:rsidP="00BE139D">
            <w:pPr>
              <w:jc w:val="center"/>
            </w:pPr>
            <w:r>
              <w:rPr>
                <w:lang w:val="en-US"/>
              </w:rPr>
              <w:t xml:space="preserve">C, </w:t>
            </w:r>
            <w:r>
              <w:t>пФ</w:t>
            </w:r>
          </w:p>
        </w:tc>
      </w:tr>
      <w:tr w:rsidR="0007725C" w:rsidTr="00540ED7">
        <w:tc>
          <w:tcPr>
            <w:tcW w:w="1168" w:type="dxa"/>
            <w:vAlign w:val="bottom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8" w:type="dxa"/>
            <w:vAlign w:val="bottom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8" w:type="dxa"/>
            <w:vAlign w:val="center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8" w:type="dxa"/>
            <w:vAlign w:val="center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8" w:type="dxa"/>
            <w:vAlign w:val="bottom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8" w:type="dxa"/>
            <w:vAlign w:val="center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8" w:type="dxa"/>
            <w:vAlign w:val="bottom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69" w:type="dxa"/>
            <w:vAlign w:val="center"/>
          </w:tcPr>
          <w:p w:rsidR="0007725C" w:rsidRPr="0007725C" w:rsidRDefault="0007725C" w:rsidP="00BE139D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25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</w:tr>
    </w:tbl>
    <w:p w:rsidR="0007725C" w:rsidRDefault="0007725C" w:rsidP="00B43746"/>
    <w:p w:rsidR="001869B3" w:rsidRPr="001869B3" w:rsidRDefault="001869B3" w:rsidP="001869B3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869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Запишите мгновенные значения токов.</w:t>
      </w:r>
    </w:p>
    <w:p w:rsidR="001869B3" w:rsidRDefault="001869B3" w:rsidP="001869B3">
      <w:pPr>
        <w:pStyle w:val="a5"/>
        <w:numPr>
          <w:ilvl w:val="0"/>
          <w:numId w:val="2"/>
        </w:numPr>
      </w:pPr>
      <w:r w:rsidRPr="001869B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Постройте временные диаграммы токов. Сделайте вывод о выполнении закона Кирхгофа для токов.</w:t>
      </w:r>
    </w:p>
    <w:p w:rsidR="0007725C" w:rsidRDefault="0007725C" w:rsidP="00B43746"/>
    <w:p w:rsidR="00E10ADE" w:rsidRDefault="00E10ADE">
      <w:r>
        <w:br w:type="page"/>
      </w:r>
    </w:p>
    <w:p w:rsidR="00E10ADE" w:rsidRPr="00227951" w:rsidRDefault="00E10ADE" w:rsidP="00E10AD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27951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Задача 2.1</w:t>
      </w:r>
    </w:p>
    <w:p w:rsidR="00E10ADE" w:rsidRPr="00E10ADE" w:rsidRDefault="00E10ADE" w:rsidP="00E10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посвящена анализу цепей, имеющих индуктивно связанные ка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тушки.</w:t>
      </w:r>
    </w:p>
    <w:p w:rsidR="00E10ADE" w:rsidRPr="00E10ADE" w:rsidRDefault="00E10ADE" w:rsidP="00E10AD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рис. 4.1 приведена общая схема цепи гармонического тока, со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стоящая из четырех ветвей. Согласно таблицы 4.1 схемы вариантов задачи содержат только по три ветви. </w:t>
      </w:r>
      <w:proofErr w:type="gramStart"/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каждую их этих ветвей</w:t>
      </w:r>
      <w:proofErr w:type="gramEnd"/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входят элементы 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C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1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C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2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C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3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C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</w:rPr>
        <w:t>4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 xml:space="preserve"> 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соответственно. Комбинации из ЭДС </w:t>
      </w:r>
      <w:r w:rsidRPr="00E10ADE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eastAsia="ru-RU"/>
        </w:rPr>
        <w:t>Е,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индуктив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взаимоиндуктивностей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10AD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определяются таблицей 4.1. </w:t>
      </w:r>
    </w:p>
    <w:p w:rsidR="00E10ADE" w:rsidRPr="00E10ADE" w:rsidRDefault="00E10ADE" w:rsidP="00E10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0AD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Выполните следующее</w:t>
      </w:r>
    </w:p>
    <w:p w:rsidR="00227951" w:rsidRPr="00227951" w:rsidRDefault="00E10ADE" w:rsidP="0022795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Составьте схему своего варианта, используя таблицы 3.1 и 4.1 и рис. 4.1. Одноименные зажимы ка</w:t>
      </w:r>
      <w:r w:rsidR="00227951"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тушек обозначены </w:t>
      </w:r>
      <w:proofErr w:type="gramStart"/>
      <w:r w:rsidR="00227951"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комбинациями:</w:t>
      </w:r>
      <w:r w:rsidR="00227951" w:rsidRPr="00227951">
        <w:rPr>
          <w:noProof/>
          <w:lang w:eastAsia="ru-RU"/>
        </w:rPr>
        <w:t xml:space="preserve"> </w:t>
      </w:r>
      <w:r w:rsidR="00227951">
        <w:rPr>
          <w:noProof/>
          <w:lang w:eastAsia="ru-RU"/>
        </w:rPr>
        <w:drawing>
          <wp:inline distT="0" distB="0" distL="0" distR="0" wp14:anchorId="791EEC58" wp14:editId="42690140">
            <wp:extent cx="491706" cy="207288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205" cy="2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51"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gramEnd"/>
      <w:r w:rsidR="00227951">
        <w:rPr>
          <w:noProof/>
          <w:lang w:eastAsia="ru-RU"/>
        </w:rPr>
        <w:drawing>
          <wp:inline distT="0" distB="0" distL="0" distR="0" wp14:anchorId="01FC3C0B" wp14:editId="1A73124D">
            <wp:extent cx="1486204" cy="15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2859" cy="18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951"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E10ADE" w:rsidRPr="00227951" w:rsidRDefault="00E10ADE" w:rsidP="00227951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Укажите направления токов ветвей и составьте уравнения электри</w:t>
      </w:r>
      <w:r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ческого равновесия цепи по законам Кирхгофа в комплексной форме для действующих значений токов и ЭДС.</w:t>
      </w:r>
    </w:p>
    <w:p w:rsidR="0007725C" w:rsidRPr="00227951" w:rsidRDefault="00E10ADE" w:rsidP="00227951">
      <w:pPr>
        <w:pStyle w:val="a5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2795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Запишите полное напряжение на каждой индуктивности схемы.</w:t>
      </w:r>
    </w:p>
    <w:p w:rsidR="00E10ADE" w:rsidRDefault="00E10ADE" w:rsidP="00E10ADE">
      <w:pP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27951" w:rsidRDefault="00E10ADE" w:rsidP="00227951">
      <w:pPr>
        <w:jc w:val="center"/>
      </w:pPr>
      <w:r>
        <w:rPr>
          <w:noProof/>
          <w:lang w:eastAsia="ru-RU"/>
        </w:rPr>
        <w:drawing>
          <wp:inline distT="0" distB="0" distL="0" distR="0" wp14:anchorId="1629119F" wp14:editId="6AFF27FA">
            <wp:extent cx="5046453" cy="498118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813" cy="49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951" w:rsidRPr="00C56062" w:rsidRDefault="00C56062" w:rsidP="00227951">
      <w:r>
        <w:t>Таблица 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C56062" w:rsidTr="00227951">
        <w:tc>
          <w:tcPr>
            <w:tcW w:w="2336" w:type="dxa"/>
          </w:tcPr>
          <w:p w:rsidR="00C56062" w:rsidRPr="00B43746" w:rsidRDefault="00C56062" w:rsidP="00C56062">
            <w:pPr>
              <w:jc w:val="center"/>
            </w:pPr>
            <w:r>
              <w:t>Ветвь 1</w:t>
            </w:r>
          </w:p>
        </w:tc>
        <w:tc>
          <w:tcPr>
            <w:tcW w:w="2336" w:type="dxa"/>
          </w:tcPr>
          <w:p w:rsidR="00C56062" w:rsidRDefault="00C56062" w:rsidP="00C56062">
            <w:pPr>
              <w:jc w:val="center"/>
            </w:pPr>
            <w:r>
              <w:t>Ветвь 2</w:t>
            </w:r>
          </w:p>
        </w:tc>
        <w:tc>
          <w:tcPr>
            <w:tcW w:w="2336" w:type="dxa"/>
          </w:tcPr>
          <w:p w:rsidR="00C56062" w:rsidRDefault="00C56062" w:rsidP="00C56062">
            <w:pPr>
              <w:jc w:val="center"/>
            </w:pPr>
            <w:r>
              <w:t>Ветвь 3</w:t>
            </w:r>
          </w:p>
        </w:tc>
        <w:tc>
          <w:tcPr>
            <w:tcW w:w="2337" w:type="dxa"/>
          </w:tcPr>
          <w:p w:rsidR="00C56062" w:rsidRPr="00B43746" w:rsidRDefault="00C56062" w:rsidP="00C56062">
            <w:pPr>
              <w:jc w:val="center"/>
            </w:pPr>
            <w:r>
              <w:t>Ветвь 4</w:t>
            </w:r>
          </w:p>
        </w:tc>
      </w:tr>
      <w:tr w:rsidR="00227951" w:rsidTr="00227951">
        <w:tc>
          <w:tcPr>
            <w:tcW w:w="2336" w:type="dxa"/>
          </w:tcPr>
          <w:p w:rsidR="00227951" w:rsidRPr="00C56062" w:rsidRDefault="00C56062" w:rsidP="00C5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  <w:r w:rsidRPr="00C56062">
              <w:rPr>
                <w:vertAlign w:val="subscript"/>
                <w:lang w:val="en-US"/>
              </w:rPr>
              <w:t>11</w:t>
            </w:r>
            <w:r>
              <w:rPr>
                <w:lang w:val="en-US"/>
              </w:rPr>
              <w:t>M</w:t>
            </w:r>
            <w:r w:rsidRPr="00C56062">
              <w:rPr>
                <w:vertAlign w:val="subscript"/>
                <w:lang w:val="en-US"/>
              </w:rPr>
              <w:t>12</w:t>
            </w:r>
            <w:r>
              <w:rPr>
                <w:lang w:val="en-US"/>
              </w:rPr>
              <w:t>M</w:t>
            </w:r>
            <w:r w:rsidRPr="00C56062">
              <w:rPr>
                <w:vertAlign w:val="subscript"/>
                <w:lang w:val="en-US"/>
              </w:rPr>
              <w:t>14</w:t>
            </w:r>
          </w:p>
        </w:tc>
        <w:tc>
          <w:tcPr>
            <w:tcW w:w="2336" w:type="dxa"/>
          </w:tcPr>
          <w:p w:rsidR="00227951" w:rsidRPr="00C56062" w:rsidRDefault="00C56062" w:rsidP="00C5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C56062"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L</w:t>
            </w:r>
            <w:r w:rsidRPr="00C56062">
              <w:rPr>
                <w:vertAlign w:val="subscript"/>
                <w:lang w:val="en-US"/>
              </w:rPr>
              <w:t>21</w:t>
            </w:r>
            <w:r>
              <w:rPr>
                <w:lang w:val="en-US"/>
              </w:rPr>
              <w:t>M</w:t>
            </w:r>
            <w:r w:rsidRPr="00C56062">
              <w:rPr>
                <w:vertAlign w:val="subscript"/>
                <w:lang w:val="en-US"/>
              </w:rPr>
              <w:t>12</w:t>
            </w:r>
          </w:p>
        </w:tc>
        <w:tc>
          <w:tcPr>
            <w:tcW w:w="2336" w:type="dxa"/>
          </w:tcPr>
          <w:p w:rsidR="00227951" w:rsidRPr="00C56062" w:rsidRDefault="00C56062" w:rsidP="00C56062">
            <w:pPr>
              <w:jc w:val="center"/>
            </w:pPr>
            <w:r>
              <w:t>нет</w:t>
            </w:r>
          </w:p>
        </w:tc>
        <w:tc>
          <w:tcPr>
            <w:tcW w:w="2337" w:type="dxa"/>
          </w:tcPr>
          <w:p w:rsidR="00227951" w:rsidRPr="00C56062" w:rsidRDefault="00C56062" w:rsidP="00C5606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C56062">
              <w:rPr>
                <w:vertAlign w:val="subscript"/>
                <w:lang w:val="en-US"/>
              </w:rPr>
              <w:t>4</w:t>
            </w:r>
            <w:r>
              <w:rPr>
                <w:lang w:val="en-US"/>
              </w:rPr>
              <w:t>L</w:t>
            </w:r>
            <w:r w:rsidRPr="00C56062">
              <w:rPr>
                <w:vertAlign w:val="subscript"/>
                <w:lang w:val="en-US"/>
              </w:rPr>
              <w:t>41</w:t>
            </w:r>
            <w:r>
              <w:rPr>
                <w:lang w:val="en-US"/>
              </w:rPr>
              <w:t>M</w:t>
            </w:r>
            <w:r w:rsidRPr="00C56062">
              <w:rPr>
                <w:vertAlign w:val="subscript"/>
                <w:lang w:val="en-US"/>
              </w:rPr>
              <w:t>14</w:t>
            </w:r>
          </w:p>
        </w:tc>
      </w:tr>
    </w:tbl>
    <w:p w:rsidR="00227951" w:rsidRDefault="00227951" w:rsidP="00227951"/>
    <w:p w:rsidR="00BC4117" w:rsidRDefault="00227951" w:rsidP="00227951">
      <w:pPr>
        <w:tabs>
          <w:tab w:val="left" w:pos="1399"/>
        </w:tabs>
      </w:pPr>
      <w:r>
        <w:tab/>
      </w:r>
    </w:p>
    <w:p w:rsidR="00BC4117" w:rsidRDefault="00BC4117">
      <w:r>
        <w:br w:type="page"/>
      </w:r>
    </w:p>
    <w:p w:rsidR="00BC4117" w:rsidRPr="00BC4117" w:rsidRDefault="00BC4117" w:rsidP="00BC411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4117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lastRenderedPageBreak/>
        <w:t>Задача 2.2</w:t>
      </w:r>
    </w:p>
    <w:p w:rsidR="00BC4117" w:rsidRPr="00BC4117" w:rsidRDefault="00BC4117" w:rsidP="00BC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посвящена расчету и построению графиков АЧХ и ФЧХ пас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сивных цепей. На 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рисунке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приведен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схем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цеп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R</w:t>
      </w:r>
      <w:r w:rsidR="008C17A4" w:rsidRPr="008C17A4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="008C17A4" w:rsidRP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= 0.2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R</w:t>
      </w:r>
      <w:r w:rsidR="008C17A4" w:rsidRPr="008C17A4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1</w:t>
      </w:r>
      <w:r w:rsidR="008C17A4" w:rsidRP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схемах, где имеется сопротивление </w:t>
      </w:r>
      <w:r w:rsidR="008C17A4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R</w:t>
      </w:r>
      <w:r w:rsidR="008C17A4" w:rsidRPr="008C17A4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3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его величина </w:t>
      </w:r>
      <w:r w:rsidRPr="00BC411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 = 3</w:t>
      </w:r>
      <w:r w:rsidR="008C17A4" w:rsidRPr="008C17A4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1</w:t>
      </w:r>
      <w:r w:rsidRPr="00BC411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>.</w:t>
      </w:r>
    </w:p>
    <w:p w:rsidR="00BC4117" w:rsidRPr="00BC4117" w:rsidRDefault="00BC4117" w:rsidP="00BC41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Выполните следующее</w:t>
      </w:r>
    </w:p>
    <w:p w:rsidR="00BC4117" w:rsidRPr="00BC4117" w:rsidRDefault="00BC4117" w:rsidP="008C17A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Перерисуйте схему своего варианта и выпишите значения ее элементов.</w:t>
      </w:r>
    </w:p>
    <w:p w:rsidR="00BC4117" w:rsidRPr="00BC4117" w:rsidRDefault="00BC4117" w:rsidP="008C17A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Качественно постройте АЧХ цепи по напряжению.</w:t>
      </w:r>
    </w:p>
    <w:p w:rsidR="00BC4117" w:rsidRPr="00BC4117" w:rsidRDefault="00BC4117" w:rsidP="008C17A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C41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Рассчитайте АЧХ и ФЧХ цепи, используя комплексную передаточную функцию по напряжению.</w:t>
      </w:r>
    </w:p>
    <w:p w:rsidR="00227951" w:rsidRPr="008C17A4" w:rsidRDefault="00BC4117" w:rsidP="008C17A4">
      <w:pPr>
        <w:pStyle w:val="a5"/>
        <w:numPr>
          <w:ilvl w:val="0"/>
          <w:numId w:val="7"/>
        </w:numPr>
        <w:tabs>
          <w:tab w:val="left" w:pos="1399"/>
        </w:tabs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C17A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Постройте графики АЧХ и ФЧХ по результатам расчета.</w:t>
      </w:r>
    </w:p>
    <w:p w:rsidR="008C17A4" w:rsidRDefault="008C17A4" w:rsidP="00BC4117">
      <w:pPr>
        <w:tabs>
          <w:tab w:val="left" w:pos="1399"/>
        </w:tabs>
      </w:pPr>
      <w:r>
        <w:rPr>
          <w:noProof/>
          <w:lang w:eastAsia="ru-RU"/>
        </w:rPr>
        <w:drawing>
          <wp:inline distT="0" distB="0" distL="0" distR="0" wp14:anchorId="13DF7878" wp14:editId="35E74F6F">
            <wp:extent cx="5940425" cy="32308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DE" w:rsidRDefault="008C17A4" w:rsidP="00227951">
      <w:pPr>
        <w:tabs>
          <w:tab w:val="left" w:pos="1399"/>
        </w:tabs>
      </w:pPr>
      <w:r>
        <w:t>Таблица 4.2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17A4" w:rsidTr="008C17A4">
        <w:tc>
          <w:tcPr>
            <w:tcW w:w="3115" w:type="dxa"/>
          </w:tcPr>
          <w:p w:rsidR="008C17A4" w:rsidRDefault="008C17A4" w:rsidP="008C17A4">
            <w:pPr>
              <w:tabs>
                <w:tab w:val="left" w:pos="1399"/>
              </w:tabs>
              <w:jc w:val="center"/>
            </w:pPr>
            <w:r w:rsidRPr="008C17A4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0"/>
                <w:sz w:val="20"/>
                <w:szCs w:val="20"/>
                <w:lang w:val="en-US"/>
              </w:rPr>
              <w:t>L,</w:t>
            </w:r>
            <w:r w:rsidRPr="008C1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C1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мГн</w:t>
            </w:r>
            <w:proofErr w:type="spellEnd"/>
          </w:p>
        </w:tc>
        <w:tc>
          <w:tcPr>
            <w:tcW w:w="3115" w:type="dxa"/>
          </w:tcPr>
          <w:p w:rsidR="008C17A4" w:rsidRPr="008C17A4" w:rsidRDefault="008C17A4" w:rsidP="008C17A4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R</w:t>
            </w:r>
            <w:r w:rsidRPr="008C17A4">
              <w:rPr>
                <w:vertAlign w:val="subscript"/>
                <w:lang w:val="en-US"/>
              </w:rPr>
              <w:t>1</w:t>
            </w:r>
            <w:r>
              <w:rPr>
                <w:lang w:val="en-US"/>
              </w:rPr>
              <w:t xml:space="preserve">, </w:t>
            </w:r>
            <w:r>
              <w:t>кОм</w:t>
            </w:r>
          </w:p>
        </w:tc>
        <w:tc>
          <w:tcPr>
            <w:tcW w:w="3115" w:type="dxa"/>
          </w:tcPr>
          <w:p w:rsidR="008C17A4" w:rsidRDefault="008C17A4" w:rsidP="008C17A4">
            <w:pPr>
              <w:tabs>
                <w:tab w:val="left" w:pos="1399"/>
              </w:tabs>
              <w:jc w:val="center"/>
            </w:pPr>
            <w:r w:rsidRPr="008C1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С, </w:t>
            </w:r>
            <w:proofErr w:type="spellStart"/>
            <w:r w:rsidRPr="008C17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нФ</w:t>
            </w:r>
            <w:proofErr w:type="spellEnd"/>
          </w:p>
        </w:tc>
      </w:tr>
      <w:tr w:rsidR="008C17A4" w:rsidTr="008C17A4">
        <w:tc>
          <w:tcPr>
            <w:tcW w:w="3115" w:type="dxa"/>
          </w:tcPr>
          <w:p w:rsidR="008C17A4" w:rsidRDefault="008C17A4" w:rsidP="008C17A4">
            <w:pPr>
              <w:tabs>
                <w:tab w:val="left" w:pos="1399"/>
              </w:tabs>
              <w:jc w:val="center"/>
            </w:pPr>
            <w:r>
              <w:t>30</w:t>
            </w:r>
          </w:p>
        </w:tc>
        <w:tc>
          <w:tcPr>
            <w:tcW w:w="3115" w:type="dxa"/>
          </w:tcPr>
          <w:p w:rsidR="008C17A4" w:rsidRDefault="008C17A4" w:rsidP="008C17A4">
            <w:pPr>
              <w:tabs>
                <w:tab w:val="left" w:pos="1399"/>
              </w:tabs>
              <w:jc w:val="center"/>
            </w:pPr>
            <w:r>
              <w:t>25</w:t>
            </w:r>
          </w:p>
        </w:tc>
        <w:tc>
          <w:tcPr>
            <w:tcW w:w="3115" w:type="dxa"/>
          </w:tcPr>
          <w:p w:rsidR="008C17A4" w:rsidRDefault="008C17A4" w:rsidP="008C17A4">
            <w:pPr>
              <w:tabs>
                <w:tab w:val="left" w:pos="1399"/>
              </w:tabs>
              <w:jc w:val="center"/>
            </w:pPr>
            <w:r>
              <w:t>8</w:t>
            </w:r>
          </w:p>
        </w:tc>
      </w:tr>
    </w:tbl>
    <w:p w:rsidR="008C17A4" w:rsidRDefault="008C17A4" w:rsidP="00227951">
      <w:pPr>
        <w:tabs>
          <w:tab w:val="left" w:pos="1399"/>
        </w:tabs>
      </w:pPr>
    </w:p>
    <w:p w:rsidR="008C17A4" w:rsidRDefault="008C17A4">
      <w:r>
        <w:br w:type="page"/>
      </w:r>
    </w:p>
    <w:p w:rsidR="004F5107" w:rsidRPr="004F5107" w:rsidRDefault="004F5107" w:rsidP="004F5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10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Задача 2.3</w:t>
      </w:r>
    </w:p>
    <w:p w:rsidR="004F5107" w:rsidRPr="004F5107" w:rsidRDefault="004F5107" w:rsidP="004F5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Задача посвящена анализу работы параллельного колебательного кон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тура с нагрузкой и без нагрузки.</w:t>
      </w:r>
    </w:p>
    <w:p w:rsidR="004F5107" w:rsidRPr="004F5107" w:rsidRDefault="004F5107" w:rsidP="004F5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</w:t>
      </w:r>
      <w:r w:rsidR="007F74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с. 4.7 приведена схема 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работы параллельного контура с ис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точником тока и с источником напряжения, имеющими большие внутрен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ние сопротивления. Во всех схемах сопротивление нагрузки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H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 xml:space="preserve"> =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1,2 </w:t>
      </w:r>
      <w:proofErr w:type="spellStart"/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R</w:t>
      </w:r>
      <w:r w:rsidR="007F742C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val="en-US"/>
        </w:rPr>
        <w:t>г</w:t>
      </w:r>
      <w:proofErr w:type="spellEnd"/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</w:t>
      </w:r>
    </w:p>
    <w:p w:rsidR="004F5107" w:rsidRPr="004F5107" w:rsidRDefault="004F5107" w:rsidP="004F5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Выполните следующее</w:t>
      </w:r>
    </w:p>
    <w:p w:rsidR="004F5107" w:rsidRPr="004F5107" w:rsidRDefault="004F5107" w:rsidP="007F742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Перерисуйте схему своего варианта и выпишите значения ее элементов.</w:t>
      </w:r>
    </w:p>
    <w:p w:rsidR="004F5107" w:rsidRPr="004F5107" w:rsidRDefault="004F5107" w:rsidP="007F742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резонансной частоте при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H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eastAsia="ru-RU"/>
        </w:rPr>
        <w:t>=</w:t>
      </w:r>
      <w:r w:rsidR="007F742C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eastAsia="ru-RU"/>
        </w:rPr>
        <w:t xml:space="preserve">∞ </w:t>
      </w:r>
      <w:r w:rsidR="007F74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рассчитайте </w:t>
      </w:r>
      <w:r w:rsidR="007F742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0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ток, подходящий к контуру, и токи в контуре </w:t>
      </w:r>
      <w:r w:rsidR="007F742C">
        <w:rPr>
          <w:rFonts w:ascii="Constantia" w:eastAsia="Times New Roman" w:hAnsi="Constantia" w:cs="Constantia"/>
          <w:i/>
          <w:iCs/>
          <w:color w:val="000000"/>
          <w:spacing w:val="40"/>
          <w:sz w:val="19"/>
          <w:szCs w:val="19"/>
          <w:lang w:eastAsia="ru-RU"/>
        </w:rPr>
        <w:t>I</w:t>
      </w:r>
      <w:r w:rsidR="007F742C">
        <w:rPr>
          <w:rFonts w:ascii="Constantia" w:eastAsia="Times New Roman" w:hAnsi="Constantia" w:cs="Constantia"/>
          <w:i/>
          <w:iCs/>
          <w:color w:val="000000"/>
          <w:spacing w:val="40"/>
          <w:sz w:val="19"/>
          <w:szCs w:val="19"/>
          <w:vertAlign w:val="subscript"/>
          <w:lang w:eastAsia="ru-RU"/>
        </w:rPr>
        <w:t>L0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="007F742C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="007F742C" w:rsidRPr="007F742C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val="en-US" w:eastAsia="ru-RU"/>
        </w:rPr>
        <w:t>C</w:t>
      </w:r>
      <w:r w:rsidR="007F742C" w:rsidRPr="007F742C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0</w:t>
      </w:r>
    </w:p>
    <w:p w:rsidR="004F5107" w:rsidRPr="004F5107" w:rsidRDefault="004F5107" w:rsidP="007F742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Рассчитайте напряжение на контуре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U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val="en-US"/>
        </w:rPr>
        <w:t>K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о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резонансной частоте с уче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том и без учета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H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>.</w:t>
      </w:r>
    </w:p>
    <w:p w:rsidR="004F5107" w:rsidRPr="004F5107" w:rsidRDefault="004F5107" w:rsidP="007F742C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Рассчитайте</w:t>
      </w:r>
      <w:r w:rsidR="007F742C" w:rsidRPr="007F74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7F742C" w:rsidRPr="007F742C">
        <w:rPr>
          <w:i/>
          <w:iCs/>
          <w:spacing w:val="10"/>
          <w:sz w:val="20"/>
          <w:szCs w:val="20"/>
          <w:lang w:val="en-US"/>
        </w:rPr>
        <w:t>f</w:t>
      </w:r>
      <w:r w:rsidR="007F742C"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 xml:space="preserve"> 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н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</w:t>
      </w:r>
      <w:r w:rsidR="007F742C" w:rsidRPr="007F742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7F742C" w:rsidRPr="007F742C">
        <w:rPr>
          <w:i/>
          <w:iCs/>
          <w:spacing w:val="10"/>
          <w:sz w:val="20"/>
          <w:szCs w:val="20"/>
          <w:lang w:val="en-US"/>
        </w:rPr>
        <w:t>f</w:t>
      </w:r>
      <w:r w:rsidR="007F742C"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 xml:space="preserve"> 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в</w:t>
      </w:r>
      <w:r w:rsidRPr="004F510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- частоты на границе полосы пропускания контура с учетом и без учета 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lang w:val="en-US"/>
        </w:rPr>
        <w:t>R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  <w:vertAlign w:val="subscript"/>
          <w:lang w:val="en-US"/>
        </w:rPr>
        <w:t>H</w:t>
      </w:r>
      <w:r w:rsidRPr="004F5107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>.</w:t>
      </w:r>
    </w:p>
    <w:p w:rsidR="008C17A4" w:rsidRPr="007F742C" w:rsidRDefault="004F5107" w:rsidP="007F742C">
      <w:pPr>
        <w:pStyle w:val="a5"/>
        <w:numPr>
          <w:ilvl w:val="0"/>
          <w:numId w:val="8"/>
        </w:numPr>
        <w:tabs>
          <w:tab w:val="left" w:pos="1399"/>
        </w:tabs>
        <w:rPr>
          <w:i/>
          <w:iCs/>
          <w:spacing w:val="10"/>
          <w:sz w:val="20"/>
          <w:szCs w:val="20"/>
        </w:rPr>
      </w:pPr>
      <w:r w:rsidRPr="007F742C">
        <w:rPr>
          <w:sz w:val="20"/>
          <w:szCs w:val="20"/>
        </w:rPr>
        <w:t>Постройте кривые напряжения на контуре (резонансные кривые) в за</w:t>
      </w:r>
      <w:r w:rsidRPr="007F742C">
        <w:rPr>
          <w:sz w:val="20"/>
          <w:szCs w:val="20"/>
        </w:rPr>
        <w:softHyphen/>
        <w:t xml:space="preserve">висимости от частоты </w:t>
      </w:r>
      <w:r w:rsidRPr="007F742C">
        <w:rPr>
          <w:i/>
          <w:iCs/>
          <w:spacing w:val="10"/>
          <w:sz w:val="20"/>
          <w:szCs w:val="20"/>
          <w:lang w:val="en-US"/>
        </w:rPr>
        <w:t>U</w:t>
      </w:r>
      <w:r w:rsidRPr="007F742C">
        <w:rPr>
          <w:i/>
          <w:iCs/>
          <w:spacing w:val="10"/>
          <w:sz w:val="20"/>
          <w:szCs w:val="20"/>
          <w:vertAlign w:val="subscript"/>
          <w:lang w:val="en-US"/>
        </w:rPr>
        <w:t>K</w:t>
      </w:r>
      <w:r w:rsidRPr="007F742C">
        <w:rPr>
          <w:i/>
          <w:iCs/>
          <w:spacing w:val="10"/>
          <w:sz w:val="20"/>
          <w:szCs w:val="20"/>
        </w:rPr>
        <w:t>(</w:t>
      </w:r>
      <w:r w:rsidRPr="007F742C">
        <w:rPr>
          <w:i/>
          <w:iCs/>
          <w:spacing w:val="10"/>
          <w:sz w:val="20"/>
          <w:szCs w:val="20"/>
          <w:lang w:val="en-US"/>
        </w:rPr>
        <w:t>f</w:t>
      </w:r>
      <w:r w:rsidRPr="007F742C">
        <w:rPr>
          <w:i/>
          <w:iCs/>
          <w:spacing w:val="10"/>
          <w:sz w:val="20"/>
          <w:szCs w:val="20"/>
        </w:rPr>
        <w:t>)</w:t>
      </w:r>
      <w:r w:rsidRPr="007F742C">
        <w:rPr>
          <w:sz w:val="20"/>
          <w:szCs w:val="20"/>
        </w:rPr>
        <w:t xml:space="preserve"> по т</w:t>
      </w:r>
      <w:r w:rsidR="007F742C">
        <w:rPr>
          <w:sz w:val="20"/>
          <w:szCs w:val="20"/>
        </w:rPr>
        <w:t xml:space="preserve">рем точкам (на частотах </w:t>
      </w:r>
      <w:r w:rsidR="007F742C" w:rsidRPr="007F742C">
        <w:rPr>
          <w:i/>
          <w:iCs/>
          <w:spacing w:val="10"/>
          <w:sz w:val="20"/>
          <w:szCs w:val="20"/>
          <w:lang w:val="en-US"/>
        </w:rPr>
        <w:t>f</w:t>
      </w:r>
      <w:r w:rsidR="007F742C" w:rsidRPr="007F742C">
        <w:rPr>
          <w:sz w:val="20"/>
          <w:szCs w:val="20"/>
          <w:vertAlign w:val="subscript"/>
        </w:rPr>
        <w:t xml:space="preserve"> </w:t>
      </w:r>
      <w:r w:rsidRPr="007F742C">
        <w:rPr>
          <w:sz w:val="20"/>
          <w:szCs w:val="20"/>
          <w:vertAlign w:val="subscript"/>
        </w:rPr>
        <w:t>н</w:t>
      </w:r>
      <w:r w:rsidRPr="007F742C">
        <w:rPr>
          <w:sz w:val="20"/>
          <w:szCs w:val="20"/>
        </w:rPr>
        <w:t xml:space="preserve">, </w:t>
      </w:r>
      <w:proofErr w:type="spellStart"/>
      <w:r w:rsidRPr="007F742C">
        <w:rPr>
          <w:i/>
          <w:iCs/>
          <w:spacing w:val="10"/>
          <w:sz w:val="20"/>
          <w:szCs w:val="20"/>
          <w:lang w:val="en-US"/>
        </w:rPr>
        <w:t>f</w:t>
      </w:r>
      <w:r w:rsidRPr="007F742C">
        <w:rPr>
          <w:i/>
          <w:iCs/>
          <w:spacing w:val="10"/>
          <w:sz w:val="20"/>
          <w:szCs w:val="20"/>
          <w:vertAlign w:val="subscript"/>
          <w:lang w:val="en-US"/>
        </w:rPr>
        <w:t>B</w:t>
      </w:r>
      <w:proofErr w:type="spellEnd"/>
      <w:r w:rsidRPr="007F742C">
        <w:rPr>
          <w:i/>
          <w:iCs/>
          <w:spacing w:val="10"/>
          <w:sz w:val="20"/>
          <w:szCs w:val="20"/>
        </w:rPr>
        <w:t xml:space="preserve">, </w:t>
      </w:r>
      <w:r w:rsidR="007F742C" w:rsidRPr="007F742C">
        <w:rPr>
          <w:i/>
          <w:iCs/>
          <w:spacing w:val="10"/>
          <w:sz w:val="20"/>
          <w:szCs w:val="20"/>
          <w:lang w:val="en-US"/>
        </w:rPr>
        <w:t>f</w:t>
      </w:r>
      <w:r w:rsidR="007F742C" w:rsidRPr="007F742C">
        <w:rPr>
          <w:i/>
          <w:iCs/>
          <w:spacing w:val="10"/>
          <w:sz w:val="20"/>
          <w:szCs w:val="20"/>
        </w:rPr>
        <w:t xml:space="preserve"> </w:t>
      </w:r>
      <w:r w:rsidR="007F742C" w:rsidRPr="007F742C">
        <w:rPr>
          <w:i/>
          <w:iCs/>
          <w:spacing w:val="10"/>
          <w:sz w:val="20"/>
          <w:szCs w:val="20"/>
          <w:vertAlign w:val="subscript"/>
        </w:rPr>
        <w:t>0</w:t>
      </w:r>
      <w:r w:rsidRPr="007F742C">
        <w:rPr>
          <w:i/>
          <w:iCs/>
          <w:spacing w:val="10"/>
          <w:sz w:val="20"/>
          <w:szCs w:val="20"/>
        </w:rPr>
        <w:t>)</w:t>
      </w:r>
      <w:r w:rsidRPr="007F742C">
        <w:rPr>
          <w:sz w:val="20"/>
          <w:szCs w:val="20"/>
        </w:rPr>
        <w:t xml:space="preserve"> с учетом и без учета </w:t>
      </w:r>
      <w:r w:rsidRPr="007F742C">
        <w:rPr>
          <w:i/>
          <w:iCs/>
          <w:spacing w:val="10"/>
          <w:sz w:val="20"/>
          <w:szCs w:val="20"/>
          <w:lang w:val="en-US"/>
        </w:rPr>
        <w:t>R</w:t>
      </w:r>
      <w:r w:rsidRPr="007F742C">
        <w:rPr>
          <w:i/>
          <w:iCs/>
          <w:spacing w:val="10"/>
          <w:sz w:val="20"/>
          <w:szCs w:val="20"/>
          <w:vertAlign w:val="subscript"/>
          <w:lang w:val="en-US"/>
        </w:rPr>
        <w:t>H</w:t>
      </w:r>
      <w:r w:rsidRPr="007F742C">
        <w:rPr>
          <w:i/>
          <w:iCs/>
          <w:spacing w:val="10"/>
          <w:sz w:val="20"/>
          <w:szCs w:val="20"/>
        </w:rPr>
        <w:t>.</w:t>
      </w:r>
      <w:bookmarkStart w:id="1" w:name="_GoBack"/>
      <w:bookmarkEnd w:id="1"/>
    </w:p>
    <w:p w:rsidR="004F5107" w:rsidRDefault="004F5107" w:rsidP="00227951">
      <w:pPr>
        <w:tabs>
          <w:tab w:val="left" w:pos="1399"/>
        </w:tabs>
        <w:rPr>
          <w:i/>
          <w:iCs/>
          <w:spacing w:val="1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F9E677E" wp14:editId="51E2FE88">
            <wp:extent cx="5940425" cy="40906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07" w:rsidRDefault="004F5107" w:rsidP="00227951">
      <w:pPr>
        <w:tabs>
          <w:tab w:val="left" w:pos="1399"/>
        </w:tabs>
      </w:pPr>
      <w:r>
        <w:t>Таблица 4.4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4F5107" w:rsidTr="004F5107">
        <w:tc>
          <w:tcPr>
            <w:tcW w:w="1557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E, B</w:t>
            </w:r>
          </w:p>
        </w:tc>
        <w:tc>
          <w:tcPr>
            <w:tcW w:w="1557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I</w:t>
            </w:r>
            <w:r w:rsidRPr="004F5107">
              <w:rPr>
                <w:vertAlign w:val="subscript"/>
              </w:rPr>
              <w:t>г</w:t>
            </w:r>
            <w:r>
              <w:rPr>
                <w:lang w:val="en-US"/>
              </w:rPr>
              <w:t>,</w:t>
            </w:r>
            <w:r>
              <w:t xml:space="preserve"> мА</w:t>
            </w:r>
          </w:p>
        </w:tc>
        <w:tc>
          <w:tcPr>
            <w:tcW w:w="1557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R</w:t>
            </w:r>
            <w:r w:rsidRPr="004F5107">
              <w:rPr>
                <w:vertAlign w:val="subscript"/>
              </w:rPr>
              <w:t>г</w:t>
            </w:r>
            <w:r>
              <w:t>, кОм</w:t>
            </w:r>
          </w:p>
        </w:tc>
        <w:tc>
          <w:tcPr>
            <w:tcW w:w="1558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L</w:t>
            </w:r>
            <w:r>
              <w:t xml:space="preserve">, </w:t>
            </w:r>
            <w:proofErr w:type="spellStart"/>
            <w:r>
              <w:t>мкГн</w:t>
            </w:r>
            <w:proofErr w:type="spellEnd"/>
          </w:p>
        </w:tc>
        <w:tc>
          <w:tcPr>
            <w:tcW w:w="1558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C</w:t>
            </w:r>
            <w:r>
              <w:t xml:space="preserve">, </w:t>
            </w:r>
            <w:proofErr w:type="spellStart"/>
            <w:r>
              <w:t>нФ</w:t>
            </w:r>
            <w:proofErr w:type="spellEnd"/>
          </w:p>
        </w:tc>
        <w:tc>
          <w:tcPr>
            <w:tcW w:w="1558" w:type="dxa"/>
          </w:tcPr>
          <w:p w:rsidR="004F5107" w:rsidRPr="004F5107" w:rsidRDefault="004F5107" w:rsidP="004F5107">
            <w:pPr>
              <w:tabs>
                <w:tab w:val="left" w:pos="1399"/>
              </w:tabs>
              <w:jc w:val="center"/>
            </w:pPr>
            <w:r>
              <w:rPr>
                <w:lang w:val="en-US"/>
              </w:rPr>
              <w:t>R</w:t>
            </w:r>
            <w:r>
              <w:t>, Ом</w:t>
            </w:r>
          </w:p>
        </w:tc>
      </w:tr>
      <w:tr w:rsidR="004F5107" w:rsidTr="00543195">
        <w:tc>
          <w:tcPr>
            <w:tcW w:w="1557" w:type="dxa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57" w:type="dxa"/>
            <w:vAlign w:val="bottom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7" w:type="dxa"/>
            <w:vAlign w:val="bottom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58" w:type="dxa"/>
            <w:vAlign w:val="bottom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558" w:type="dxa"/>
            <w:vAlign w:val="bottom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58" w:type="dxa"/>
            <w:vAlign w:val="bottom"/>
          </w:tcPr>
          <w:p w:rsidR="004F5107" w:rsidRPr="004F5107" w:rsidRDefault="004F5107" w:rsidP="004F5107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510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4F5107" w:rsidRPr="004F5107" w:rsidRDefault="004F5107" w:rsidP="00227951">
      <w:pPr>
        <w:tabs>
          <w:tab w:val="left" w:pos="1399"/>
        </w:tabs>
      </w:pPr>
    </w:p>
    <w:sectPr w:rsidR="004F5107" w:rsidRPr="004F5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295404E"/>
    <w:multiLevelType w:val="hybridMultilevel"/>
    <w:tmpl w:val="843C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A698D"/>
    <w:multiLevelType w:val="hybridMultilevel"/>
    <w:tmpl w:val="365AA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A22A7"/>
    <w:multiLevelType w:val="hybridMultilevel"/>
    <w:tmpl w:val="51D4C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7D3799"/>
    <w:multiLevelType w:val="hybridMultilevel"/>
    <w:tmpl w:val="655E4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12FAD"/>
    <w:multiLevelType w:val="hybridMultilevel"/>
    <w:tmpl w:val="65A86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EC1102"/>
    <w:multiLevelType w:val="hybridMultilevel"/>
    <w:tmpl w:val="5A142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2941E9"/>
    <w:multiLevelType w:val="hybridMultilevel"/>
    <w:tmpl w:val="FBE8A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1B"/>
    <w:rsid w:val="00054A1B"/>
    <w:rsid w:val="0007725C"/>
    <w:rsid w:val="001869B3"/>
    <w:rsid w:val="001F51C5"/>
    <w:rsid w:val="00227951"/>
    <w:rsid w:val="002B0A80"/>
    <w:rsid w:val="003A707F"/>
    <w:rsid w:val="003C2D8D"/>
    <w:rsid w:val="004F5107"/>
    <w:rsid w:val="00674A91"/>
    <w:rsid w:val="006B4251"/>
    <w:rsid w:val="007F742C"/>
    <w:rsid w:val="008C17A4"/>
    <w:rsid w:val="00B43746"/>
    <w:rsid w:val="00BC4117"/>
    <w:rsid w:val="00BE0920"/>
    <w:rsid w:val="00BE139D"/>
    <w:rsid w:val="00C56062"/>
    <w:rsid w:val="00E10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919B3-5A1A-4D27-8BA7-A4C4C7689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07725C"/>
    <w:rPr>
      <w:color w:val="808080"/>
    </w:rPr>
  </w:style>
  <w:style w:type="paragraph" w:styleId="a5">
    <w:name w:val="List Paragraph"/>
    <w:basedOn w:val="a"/>
    <w:uiPriority w:val="34"/>
    <w:qFormat/>
    <w:rsid w:val="00186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d.denisov</dc:creator>
  <cp:keywords/>
  <dc:description/>
  <cp:lastModifiedBy>d.denisov</cp:lastModifiedBy>
  <cp:revision>10</cp:revision>
  <dcterms:created xsi:type="dcterms:W3CDTF">2016-04-14T06:08:00Z</dcterms:created>
  <dcterms:modified xsi:type="dcterms:W3CDTF">2016-04-14T07:42:00Z</dcterms:modified>
</cp:coreProperties>
</file>