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53" w:rsidRPr="00D87F53" w:rsidRDefault="00134A93" w:rsidP="00D87F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Что называется спектром амплитуд?</w:t>
      </w:r>
      <w:r w:rsidR="006755F2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  <w:r w:rsidR="00D87F53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87F53" w:rsidRPr="00D87F53" w:rsidRDefault="00D87F53" w:rsidP="00D87F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Как определить частоту первой гармоники периодического сигнала с периодом </w:t>
      </w:r>
      <w:proofErr w:type="spellStart"/>
      <w:r w:rsidRPr="00D87F53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п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r w:rsidRPr="00D87F53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</w:t>
      </w:r>
    </w:p>
    <w:p w:rsidR="00D87F53" w:rsidRPr="003E6ADC" w:rsidRDefault="00D87F53" w:rsidP="00D87F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Какая связь между периодом колебания и расстоянием между спектральными линиями?</w:t>
      </w:r>
      <w:r w:rsidRPr="00D87F53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N</w:t>
      </w:r>
    </w:p>
    <w:p w:rsidR="00B30205" w:rsidRPr="00D87F53" w:rsidRDefault="00134A93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Что называется спектром фаз?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66D9F">
      <w:pPr>
        <w:pStyle w:val="a5"/>
        <w:rPr>
          <w:rFonts w:ascii="Times New Roman" w:eastAsia="TimesNewRomanPSMT" w:hAnsi="Times New Roman" w:cs="Times New Roman"/>
          <w:sz w:val="24"/>
          <w:szCs w:val="24"/>
        </w:rPr>
      </w:pPr>
    </w:p>
    <w:p w:rsidR="00B30205" w:rsidRPr="00D87F53" w:rsidRDefault="00B30205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Какая связь между периодом </w:t>
      </w:r>
      <w:r w:rsidR="0097406B" w:rsidRPr="00D87F53">
        <w:rPr>
          <w:rFonts w:ascii="Times New Roman" w:eastAsia="TimesNewRomanPSMT" w:hAnsi="Times New Roman" w:cs="Times New Roman"/>
          <w:sz w:val="24"/>
          <w:szCs w:val="24"/>
        </w:rPr>
        <w:t>сигнала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и расстоянием между спектральными линиями</w:t>
      </w:r>
      <w:r w:rsidR="006755F2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его амплитудного спектра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>?</w:t>
      </w:r>
      <w:r w:rsidR="006755F2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66D9F">
      <w:pPr>
        <w:pStyle w:val="a5"/>
        <w:rPr>
          <w:rFonts w:ascii="Times New Roman" w:eastAsia="TimesNewRomanPSMT" w:hAnsi="Times New Roman" w:cs="Times New Roman"/>
          <w:sz w:val="24"/>
          <w:szCs w:val="24"/>
        </w:rPr>
      </w:pPr>
    </w:p>
    <w:p w:rsidR="009B6EAD" w:rsidRPr="00D87F53" w:rsidRDefault="009B6EAD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Спектр периодической последовательности импульсов является …</w:t>
      </w:r>
      <w:r w:rsidR="006755F2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B6EAD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9B6EAD" w:rsidRPr="00D87F53">
        <w:rPr>
          <w:rFonts w:ascii="Times New Roman" w:eastAsia="TimesNewRomanPSMT" w:hAnsi="Times New Roman" w:cs="Times New Roman"/>
          <w:sz w:val="24"/>
          <w:szCs w:val="24"/>
        </w:rPr>
        <w:t>) непрерывным;</w:t>
      </w:r>
    </w:p>
    <w:p w:rsidR="009B6EAD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9B6EAD" w:rsidRPr="00D87F53">
        <w:rPr>
          <w:rFonts w:ascii="Times New Roman" w:eastAsia="TimesNewRomanPSMT" w:hAnsi="Times New Roman" w:cs="Times New Roman"/>
          <w:sz w:val="24"/>
          <w:szCs w:val="24"/>
        </w:rPr>
        <w:t>) дискретным</w:t>
      </w:r>
      <w:proofErr w:type="gramStart"/>
      <w:r w:rsidR="009B6EAD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;</w:t>
      </w:r>
      <w:proofErr w:type="gramEnd"/>
    </w:p>
    <w:p w:rsidR="00566D9F" w:rsidRPr="00D87F53" w:rsidRDefault="00566D9F" w:rsidP="00D87F53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9B6EAD" w:rsidRPr="00D87F53">
        <w:rPr>
          <w:rFonts w:ascii="Times New Roman" w:eastAsia="TimesNewRomanPSMT" w:hAnsi="Times New Roman" w:cs="Times New Roman"/>
          <w:sz w:val="24"/>
          <w:szCs w:val="24"/>
        </w:rPr>
        <w:t>) периодическим.</w:t>
      </w:r>
      <w:r w:rsidR="006755F2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66D9F">
      <w:pPr>
        <w:pStyle w:val="a5"/>
        <w:rPr>
          <w:rFonts w:ascii="Times New Roman" w:eastAsia="TimesNewRomanPSMT" w:hAnsi="Times New Roman" w:cs="Times New Roman"/>
          <w:sz w:val="24"/>
          <w:szCs w:val="24"/>
        </w:rPr>
      </w:pPr>
    </w:p>
    <w:p w:rsidR="00552DD2" w:rsidRPr="00D87F53" w:rsidRDefault="00552DD2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Спектр одиночного импульса является …</w:t>
      </w:r>
    </w:p>
    <w:p w:rsidR="00EA05A3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EA05A3" w:rsidRPr="00D87F53">
        <w:rPr>
          <w:rFonts w:ascii="Times New Roman" w:eastAsia="TimesNewRomanPSMT" w:hAnsi="Times New Roman" w:cs="Times New Roman"/>
          <w:sz w:val="24"/>
          <w:szCs w:val="24"/>
        </w:rPr>
        <w:t>) дискретным;</w:t>
      </w:r>
    </w:p>
    <w:p w:rsidR="00EA05A3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EA05A3" w:rsidRPr="00D87F53">
        <w:rPr>
          <w:rFonts w:ascii="Times New Roman" w:eastAsia="TimesNewRomanPSMT" w:hAnsi="Times New Roman" w:cs="Times New Roman"/>
          <w:sz w:val="24"/>
          <w:szCs w:val="24"/>
        </w:rPr>
        <w:t>) периодическим;</w:t>
      </w:r>
    </w:p>
    <w:p w:rsidR="00566D9F" w:rsidRPr="00D87F53" w:rsidRDefault="00566D9F" w:rsidP="00D87F53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EA05A3" w:rsidRPr="00D87F53">
        <w:rPr>
          <w:rFonts w:ascii="Times New Roman" w:eastAsia="TimesNewRomanPSMT" w:hAnsi="Times New Roman" w:cs="Times New Roman"/>
          <w:sz w:val="24"/>
          <w:szCs w:val="24"/>
        </w:rPr>
        <w:t>) непрерывным.</w:t>
      </w:r>
      <w:r w:rsidR="006755F2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66D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Спектр </w:t>
      </w:r>
      <w:proofErr w:type="spellStart"/>
      <w:proofErr w:type="gramStart"/>
      <w:r w:rsidRPr="00D87F53">
        <w:rPr>
          <w:rFonts w:ascii="Times New Roman" w:eastAsia="TimesNewRomanPSMT" w:hAnsi="Times New Roman" w:cs="Times New Roman"/>
          <w:sz w:val="24"/>
          <w:szCs w:val="24"/>
        </w:rPr>
        <w:t>амплитудно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– модулированного</w:t>
      </w:r>
      <w:proofErr w:type="gram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сигнала состоит из:</w:t>
      </w:r>
    </w:p>
    <w:p w:rsidR="00566D9F" w:rsidRPr="00D87F53" w:rsidRDefault="00566D9F" w:rsidP="00566D9F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а) только из боковых полос;</w:t>
      </w:r>
    </w:p>
    <w:p w:rsidR="00566D9F" w:rsidRPr="00D87F53" w:rsidRDefault="00566D9F" w:rsidP="00566D9F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б) частоты несущего колебания и кратных частот;</w:t>
      </w:r>
    </w:p>
    <w:p w:rsidR="00566D9F" w:rsidRPr="00D87F53" w:rsidRDefault="00566D9F" w:rsidP="00566D9F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в) частоты несущего колебания и двух боковых полос.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66D9F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D07B4" w:rsidRPr="00D87F53" w:rsidRDefault="00BD07B4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Модуляцией называется процесс….</w:t>
      </w:r>
    </w:p>
    <w:p w:rsidR="00EA05A3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EA05A3" w:rsidRPr="00D87F53">
        <w:rPr>
          <w:rFonts w:ascii="Times New Roman" w:eastAsia="TimesNewRomanPSMT" w:hAnsi="Times New Roman" w:cs="Times New Roman"/>
          <w:sz w:val="24"/>
          <w:szCs w:val="24"/>
        </w:rPr>
        <w:t>) суммирования низкочастотного информационного сигнала и высокочастотного несущего колебания;</w:t>
      </w:r>
    </w:p>
    <w:p w:rsidR="00EA05A3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EA05A3" w:rsidRPr="00D87F53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="00412A37" w:rsidRPr="00D87F53">
        <w:rPr>
          <w:rFonts w:ascii="Times New Roman" w:eastAsia="TimesNewRomanPSMT" w:hAnsi="Times New Roman" w:cs="Times New Roman"/>
          <w:sz w:val="24"/>
          <w:szCs w:val="24"/>
        </w:rPr>
        <w:t>изменение одного из параметров высокочастотного колебания под воздействием низкочастотного сигнала, отображающего передаваемое сообщение;</w:t>
      </w:r>
    </w:p>
    <w:p w:rsidR="00412A37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12A37" w:rsidRPr="00D87F53">
        <w:rPr>
          <w:rFonts w:ascii="Times New Roman" w:eastAsia="TimesNewRomanPSMT" w:hAnsi="Times New Roman" w:cs="Times New Roman"/>
          <w:sz w:val="24"/>
          <w:szCs w:val="24"/>
        </w:rPr>
        <w:t>) перемножение низкочастотного информационного сигнала и высокочастотного несущего колебания.</w:t>
      </w:r>
      <w:r w:rsidR="006755F2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A05A3" w:rsidRPr="00D87F53" w:rsidRDefault="006F484F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Частотной модуляцией называется процесс изменения частоты….</w:t>
      </w:r>
    </w:p>
    <w:p w:rsidR="006F484F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6F484F" w:rsidRPr="00D87F53">
        <w:rPr>
          <w:rFonts w:ascii="Times New Roman" w:eastAsia="TimesNewRomanPSMT" w:hAnsi="Times New Roman" w:cs="Times New Roman"/>
          <w:sz w:val="24"/>
          <w:szCs w:val="24"/>
        </w:rPr>
        <w:t>) сигнала при его прохождении  через нелинейный четырехполюсник;</w:t>
      </w:r>
    </w:p>
    <w:p w:rsidR="006F484F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6F484F" w:rsidRPr="00D87F53">
        <w:rPr>
          <w:rFonts w:ascii="Times New Roman" w:eastAsia="TimesNewRomanPSMT" w:hAnsi="Times New Roman" w:cs="Times New Roman"/>
          <w:sz w:val="24"/>
          <w:szCs w:val="24"/>
        </w:rPr>
        <w:t>) высокочастотного несущего колебания по закону передаваемого сообщения;</w:t>
      </w:r>
    </w:p>
    <w:p w:rsidR="006F484F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6F484F" w:rsidRPr="00D87F53">
        <w:rPr>
          <w:rFonts w:ascii="Times New Roman" w:eastAsia="TimesNewRomanPSMT" w:hAnsi="Times New Roman" w:cs="Times New Roman"/>
          <w:sz w:val="24"/>
          <w:szCs w:val="24"/>
        </w:rPr>
        <w:t>) сигнала при изменении его амплитуды.</w:t>
      </w:r>
      <w:r w:rsidR="006755F2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87F53" w:rsidRPr="00D87F53" w:rsidRDefault="00D87F53" w:rsidP="00D87F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Амплитудной модуляцией называется процесс изменения амплитуды….</w:t>
      </w:r>
    </w:p>
    <w:p w:rsidR="00D87F53" w:rsidRPr="00D87F53" w:rsidRDefault="00D87F53" w:rsidP="00D87F53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lastRenderedPageBreak/>
        <w:t>а) высокочастотного несущего колебания по закону передаваемого сообщения;</w:t>
      </w:r>
    </w:p>
    <w:p w:rsidR="00D87F53" w:rsidRPr="00D87F53" w:rsidRDefault="00D87F53" w:rsidP="00D87F53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б) сигнала при его прохождении  через линейный четырехполюсник;</w:t>
      </w:r>
    </w:p>
    <w:p w:rsidR="00D87F53" w:rsidRPr="00D87F53" w:rsidRDefault="00D87F53" w:rsidP="00D87F53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в) сигнала при изменении его частоты. 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</w:p>
    <w:p w:rsidR="00D87F53" w:rsidRPr="00D87F53" w:rsidRDefault="00D87F53" w:rsidP="00D87F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Фазовой модуляцией называется процесс изменения фазы….</w:t>
      </w:r>
    </w:p>
    <w:p w:rsidR="00D87F53" w:rsidRPr="00D87F53" w:rsidRDefault="00D87F53" w:rsidP="00D87F53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а) сигнала при изменении его частоты;</w:t>
      </w:r>
    </w:p>
    <w:p w:rsidR="00D87F53" w:rsidRPr="00D87F53" w:rsidRDefault="00D87F53" w:rsidP="00D87F53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б) сигнала при его прохождении  через нелинейный четырехполюсник;</w:t>
      </w:r>
    </w:p>
    <w:p w:rsidR="00D87F53" w:rsidRPr="00D87F53" w:rsidRDefault="00D87F53" w:rsidP="00D87F53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в) высокочастотного несущего колебания по закону передаваемого сообщения. 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</w:p>
    <w:p w:rsidR="00D87F53" w:rsidRPr="00D87F53" w:rsidRDefault="00D87F53" w:rsidP="00D87F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На вход нелинейного четырехполюсника подается гармоническое колебание с частотой 12 кГц. На выходе четырехполюсника возможно получение гармонических составляющих с частотами 36 кГц и 48 кГц, если проходная вольтамперная характеристика четырехполюсника описывается….</w:t>
      </w:r>
    </w:p>
    <w:p w:rsidR="00D87F53" w:rsidRPr="00D87F53" w:rsidRDefault="00D87F53" w:rsidP="00D87F53">
      <w:pPr>
        <w:pStyle w:val="a5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а) полиномом  3 степени</w:t>
      </w:r>
      <w:proofErr w:type="gramStart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;</w:t>
      </w:r>
      <w:proofErr w:type="gramEnd"/>
    </w:p>
    <w:p w:rsidR="00D87F53" w:rsidRPr="00D87F53" w:rsidRDefault="00D87F53" w:rsidP="00D87F53">
      <w:pPr>
        <w:pStyle w:val="a5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б) полиномом  2 степени</w:t>
      </w:r>
      <w:proofErr w:type="gramStart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;</w:t>
      </w:r>
      <w:proofErr w:type="gramEnd"/>
    </w:p>
    <w:p w:rsidR="00D87F53" w:rsidRPr="00D87F53" w:rsidRDefault="00D87F53" w:rsidP="00D87F53">
      <w:pPr>
        <w:pStyle w:val="a5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в) полиномом  4 степени .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</w:t>
      </w:r>
    </w:p>
    <w:p w:rsidR="00C339EA" w:rsidRPr="00D87F53" w:rsidRDefault="00C339EA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Задано аналитическое выражение </w:t>
      </w:r>
      <w:proofErr w:type="spellStart"/>
      <w:proofErr w:type="gramStart"/>
      <w:r w:rsidRPr="00D87F53">
        <w:rPr>
          <w:rFonts w:ascii="Times New Roman" w:eastAsia="TimesNewRomanPSMT" w:hAnsi="Times New Roman" w:cs="Times New Roman"/>
          <w:sz w:val="24"/>
          <w:szCs w:val="24"/>
        </w:rPr>
        <w:t>амплитудно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– модулированного</w:t>
      </w:r>
      <w:proofErr w:type="gram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сигнала </w:t>
      </w:r>
      <w:r w:rsidR="004F7BFE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C3138" w:rsidRPr="00D87F53" w:rsidRDefault="00C339EA" w:rsidP="00566D9F">
      <w:pPr>
        <w:pStyle w:val="a5"/>
        <w:autoSpaceDE w:val="0"/>
        <w:autoSpaceDN w:val="0"/>
        <w:adjustRightInd w:val="0"/>
        <w:spacing w:before="120" w:after="120" w:line="360" w:lineRule="auto"/>
        <w:ind w:left="425"/>
        <w:contextualSpacing w:val="0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u(t) = 20 [1 + 0,3 </w:t>
      </w:r>
      <w:proofErr w:type="spellStart"/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cos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(10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4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t+π/6) + 0,5 </w:t>
      </w:r>
      <w:proofErr w:type="spellStart"/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cos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(5*10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3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t+π/4)] * </w:t>
      </w:r>
      <w:proofErr w:type="spellStart"/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cos</w:t>
      </w:r>
      <w:proofErr w:type="spellEnd"/>
      <w:r w:rsidR="004F7BFE"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(0,3 </w:t>
      </w:r>
      <w:proofErr w:type="spellStart"/>
      <w:r w:rsidR="004F7BFE"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cos</w:t>
      </w:r>
      <w:proofErr w:type="spellEnd"/>
      <w:r w:rsidR="004F7BFE"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(10</w:t>
      </w:r>
      <w:r w:rsidR="004F7BFE" w:rsidRPr="00D87F53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6</w:t>
      </w:r>
      <w:r w:rsidR="004F7BFE"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t+π/3)).</w:t>
      </w:r>
    </w:p>
    <w:p w:rsidR="00C339EA" w:rsidRPr="00D87F53" w:rsidRDefault="004F7BFE" w:rsidP="005C3138">
      <w:pPr>
        <w:pStyle w:val="a5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Построить амплитудный спектр коле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</w:rPr>
        <w:t>б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>ания,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>определить ширину спектра, и среднюю мощность, выделяющуюся на сопротивлении 1 Ом.</w:t>
      </w:r>
      <w:r w:rsidR="00F85101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C3138">
      <w:pPr>
        <w:pStyle w:val="a5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F7BFE" w:rsidRPr="00D87F53" w:rsidRDefault="004F7BFE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87F53">
        <w:rPr>
          <w:rFonts w:ascii="Times New Roman" w:eastAsia="TimesNewRomanPSMT" w:hAnsi="Times New Roman" w:cs="Times New Roman"/>
          <w:sz w:val="24"/>
          <w:szCs w:val="24"/>
        </w:rPr>
        <w:t>Амплитудно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– модулированный  сигнала характеризуется максимальной амплитудой </w:t>
      </w:r>
      <w:r w:rsidR="00FB1816" w:rsidRPr="00D87F53">
        <w:rPr>
          <w:rFonts w:ascii="Times New Roman" w:eastAsia="TimesNewRomanPSMT" w:hAnsi="Times New Roman" w:cs="Times New Roman"/>
          <w:sz w:val="24"/>
          <w:szCs w:val="24"/>
        </w:rPr>
        <w:t>11</w:t>
      </w:r>
      <w:proofErr w:type="gramStart"/>
      <w:r w:rsidR="00FB1816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proofErr w:type="gramEnd"/>
      <w:r w:rsidR="00FB1816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и минимальной амплитудой 1, 5 В. Определить коэффициент глубины модуляции, амплитуду несущей и среднюю мощность боковых составляющих </w:t>
      </w:r>
      <w:proofErr w:type="spellStart"/>
      <w:r w:rsidR="00FB1816" w:rsidRPr="00D87F53">
        <w:rPr>
          <w:rFonts w:ascii="Times New Roman" w:eastAsia="TimesNewRomanPSMT" w:hAnsi="Times New Roman" w:cs="Times New Roman"/>
          <w:sz w:val="24"/>
          <w:szCs w:val="24"/>
        </w:rPr>
        <w:t>амплитудно</w:t>
      </w:r>
      <w:proofErr w:type="spellEnd"/>
      <w:r w:rsidR="00FB1816" w:rsidRPr="00D87F53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1816" w:rsidRPr="00D87F53">
        <w:rPr>
          <w:rFonts w:ascii="Times New Roman" w:eastAsia="TimesNewRomanPSMT" w:hAnsi="Times New Roman" w:cs="Times New Roman"/>
          <w:sz w:val="24"/>
          <w:szCs w:val="24"/>
        </w:rPr>
        <w:t>модулированного сигнала.</w:t>
      </w:r>
      <w:r w:rsidR="00F85101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566D9F" w:rsidRPr="00D87F53" w:rsidRDefault="00566D9F" w:rsidP="00566D9F">
      <w:pPr>
        <w:pStyle w:val="a5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F434F" w:rsidRPr="00D87F53" w:rsidRDefault="007F434F" w:rsidP="005C31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Проходная вольтамперная характеристика биполярного транзистора в окрестности рабочей точки U0 описывается полиномом третьей степени </w:t>
      </w:r>
    </w:p>
    <w:p w:rsidR="004F7BFE" w:rsidRPr="00D87F53" w:rsidRDefault="007F434F" w:rsidP="00566D9F">
      <w:pPr>
        <w:pStyle w:val="a5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</w:rPr>
        <w:t>=</w:t>
      </w:r>
      <w:proofErr w:type="gramEnd"/>
      <w:r w:rsidRPr="00D87F53">
        <w:rPr>
          <w:rFonts w:ascii="Times New Roman" w:eastAsia="TimesNewRomanPSMT" w:hAnsi="Times New Roman" w:cs="Times New Roman"/>
          <w:sz w:val="24"/>
          <w:szCs w:val="24"/>
        </w:rPr>
        <w:t>0,9+28,3*(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б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>)+875*(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б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>+10400*(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б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>,мА.</w:t>
      </w:r>
    </w:p>
    <w:p w:rsidR="00C339EA" w:rsidRPr="00D87F53" w:rsidRDefault="007F434F" w:rsidP="007B0EB0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Переменная составляющая напряжения на базе транзистора рав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а 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</w:rPr>
        <w:t xml:space="preserve">сумме двух гармонических колебаний с амплитудами 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Um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= 60 мВ и 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Um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= 10 мВ, и частотами 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=1 МГц и 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5C3138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=0,8 МГц. Выполнить спектральный анализ коллекторного тока транзистора и построить его спектр</w:t>
      </w:r>
      <w:r w:rsidR="00F85101" w:rsidRPr="00D87F5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="007B0EB0"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7B0EB0" w:rsidRPr="00D87F53" w:rsidRDefault="007B0EB0" w:rsidP="007B0EB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Используя выражение для амплитудного спектра сигнала </w:t>
      </w:r>
      <w:proofErr w:type="gramStart"/>
      <w:r w:rsidRPr="00D87F53">
        <w:rPr>
          <w:rFonts w:ascii="Times New Roman" w:eastAsia="TimesNewRomanPSMT" w:hAnsi="Times New Roman" w:cs="Times New Roman"/>
          <w:sz w:val="24"/>
          <w:szCs w:val="24"/>
        </w:rPr>
        <w:t>типа</w:t>
      </w:r>
      <w:proofErr w:type="gram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меандр определить ширину спектра этого сигнала, в пределах которой содержится не менее 75 % средней </w:t>
      </w:r>
      <w:r w:rsidRPr="00D87F5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мощности сигнала. Период сигнала типа меандр равен </w:t>
      </w:r>
      <w:proofErr w:type="spellStart"/>
      <w:r w:rsidRPr="00D87F53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п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= 10 мкс. Сколько гармонических составляющих входит в найденный частотный интервал?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</w:t>
      </w:r>
    </w:p>
    <w:p w:rsidR="007B0EB0" w:rsidRPr="00D87F53" w:rsidRDefault="007B0EB0" w:rsidP="007B0EB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Что произойдет со спектром амплитуд и спектром фаз последовательности положительных прямоугольных импульсов, если изменить их полярность? Ответ обосновать.</w:t>
      </w:r>
      <w:r w:rsidRPr="00D87F5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</w:t>
      </w:r>
    </w:p>
    <w:p w:rsidR="00D87F53" w:rsidRPr="00D87F53" w:rsidRDefault="00D87F53" w:rsidP="00D87F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Используя выражение для амплитудного спектра сигнала </w:t>
      </w:r>
      <w:proofErr w:type="gramStart"/>
      <w:r w:rsidRPr="00D87F53">
        <w:rPr>
          <w:rFonts w:ascii="Times New Roman" w:eastAsia="TimesNewRomanPSMT" w:hAnsi="Times New Roman" w:cs="Times New Roman"/>
          <w:sz w:val="24"/>
          <w:szCs w:val="24"/>
        </w:rPr>
        <w:t>типа</w:t>
      </w:r>
      <w:proofErr w:type="gram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меандр определить ширину спектра этого сигнала, в пределах которой содержится не менее 87 % средней мощности сигнала. Период сигнала типа меандр равен </w:t>
      </w:r>
      <w:proofErr w:type="spellStart"/>
      <w:r w:rsidRPr="00D87F53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D87F5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п</w:t>
      </w:r>
      <w:proofErr w:type="spell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= 1 мкс. Сколько гармонических составляющих входит в найденный частотный интервал? </w:t>
      </w:r>
      <w:r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D87F53" w:rsidRPr="00D87F53" w:rsidRDefault="00D87F53" w:rsidP="00D87F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F53">
        <w:rPr>
          <w:rFonts w:ascii="Times New Roman" w:eastAsia="TimesNewRomanPSMT" w:hAnsi="Times New Roman" w:cs="Times New Roman"/>
          <w:sz w:val="24"/>
          <w:szCs w:val="24"/>
        </w:rPr>
        <w:t>Используя выражение для амплитудного спектра последовательности прямоугольных импульсов рассчитать амплитуды 3 и 4 гармоник, если высота импульсов равна 12</w:t>
      </w:r>
      <w:proofErr w:type="gramStart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proofErr w:type="gramEnd"/>
      <w:r w:rsidRPr="00D87F53">
        <w:rPr>
          <w:rFonts w:ascii="Times New Roman" w:eastAsia="TimesNewRomanPSMT" w:hAnsi="Times New Roman" w:cs="Times New Roman"/>
          <w:sz w:val="24"/>
          <w:szCs w:val="24"/>
        </w:rPr>
        <w:t xml:space="preserve">, длительность импульсов 1 мс, а период повторения равен импульсов равен 18 мс. </w:t>
      </w:r>
      <w:r w:rsidRPr="00D87F53"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D</w:t>
      </w:r>
    </w:p>
    <w:p w:rsidR="00D87F53" w:rsidRPr="00D87F53" w:rsidRDefault="00D87F53" w:rsidP="00D87F53">
      <w:pPr>
        <w:pStyle w:val="a5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087E" w:rsidRPr="00D87F53" w:rsidRDefault="00F4087E">
      <w:pPr>
        <w:rPr>
          <w:sz w:val="24"/>
          <w:szCs w:val="24"/>
        </w:rPr>
      </w:pPr>
    </w:p>
    <w:p w:rsidR="00D87F53" w:rsidRPr="00D87F53" w:rsidRDefault="00D87F53">
      <w:pPr>
        <w:rPr>
          <w:sz w:val="24"/>
          <w:szCs w:val="24"/>
        </w:rPr>
      </w:pPr>
    </w:p>
    <w:sectPr w:rsidR="00D87F53" w:rsidRPr="00D87F53" w:rsidSect="00D87F53">
      <w:head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BA" w:rsidRDefault="00F962BA" w:rsidP="00566D9F">
      <w:pPr>
        <w:spacing w:after="0" w:line="240" w:lineRule="auto"/>
      </w:pPr>
      <w:r>
        <w:separator/>
      </w:r>
    </w:p>
  </w:endnote>
  <w:endnote w:type="continuationSeparator" w:id="0">
    <w:p w:rsidR="00F962BA" w:rsidRDefault="00F962BA" w:rsidP="0056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BA" w:rsidRDefault="00F962BA" w:rsidP="00566D9F">
      <w:pPr>
        <w:spacing w:after="0" w:line="240" w:lineRule="auto"/>
      </w:pPr>
      <w:r>
        <w:separator/>
      </w:r>
    </w:p>
  </w:footnote>
  <w:footnote w:type="continuationSeparator" w:id="0">
    <w:p w:rsidR="00F962BA" w:rsidRDefault="00F962BA" w:rsidP="0056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9F" w:rsidRPr="00D87F53" w:rsidRDefault="00566D9F" w:rsidP="00D87F53">
    <w:pPr>
      <w:pStyle w:val="ab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10F"/>
    <w:multiLevelType w:val="hybridMultilevel"/>
    <w:tmpl w:val="525AA2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A0017B"/>
    <w:multiLevelType w:val="hybridMultilevel"/>
    <w:tmpl w:val="F778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12A2"/>
    <w:multiLevelType w:val="hybridMultilevel"/>
    <w:tmpl w:val="061CA8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3C2652E"/>
    <w:multiLevelType w:val="hybridMultilevel"/>
    <w:tmpl w:val="AA8E7E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3E2FAA"/>
    <w:multiLevelType w:val="hybridMultilevel"/>
    <w:tmpl w:val="7F381E28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3F2952E0"/>
    <w:multiLevelType w:val="hybridMultilevel"/>
    <w:tmpl w:val="4F5A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53803"/>
    <w:multiLevelType w:val="hybridMultilevel"/>
    <w:tmpl w:val="F5F44508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48FB07A8"/>
    <w:multiLevelType w:val="hybridMultilevel"/>
    <w:tmpl w:val="1D06B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9FC"/>
    <w:rsid w:val="00052650"/>
    <w:rsid w:val="00134A93"/>
    <w:rsid w:val="00156E7C"/>
    <w:rsid w:val="001A1EED"/>
    <w:rsid w:val="00383793"/>
    <w:rsid w:val="003C7932"/>
    <w:rsid w:val="003E6ADC"/>
    <w:rsid w:val="00412A37"/>
    <w:rsid w:val="004F7BFE"/>
    <w:rsid w:val="00552DD2"/>
    <w:rsid w:val="00566D9F"/>
    <w:rsid w:val="005C3138"/>
    <w:rsid w:val="006220B4"/>
    <w:rsid w:val="006755F2"/>
    <w:rsid w:val="006F484F"/>
    <w:rsid w:val="00774D0D"/>
    <w:rsid w:val="007B0EB0"/>
    <w:rsid w:val="007F434F"/>
    <w:rsid w:val="00817A4E"/>
    <w:rsid w:val="008B5C1A"/>
    <w:rsid w:val="009239FA"/>
    <w:rsid w:val="009629FC"/>
    <w:rsid w:val="0097406B"/>
    <w:rsid w:val="00986C3F"/>
    <w:rsid w:val="009B6EAD"/>
    <w:rsid w:val="009D3029"/>
    <w:rsid w:val="00AD182F"/>
    <w:rsid w:val="00B30205"/>
    <w:rsid w:val="00BA037D"/>
    <w:rsid w:val="00BD07B4"/>
    <w:rsid w:val="00C05D3F"/>
    <w:rsid w:val="00C339EA"/>
    <w:rsid w:val="00D67A40"/>
    <w:rsid w:val="00D73851"/>
    <w:rsid w:val="00D87F53"/>
    <w:rsid w:val="00D91AC2"/>
    <w:rsid w:val="00E54814"/>
    <w:rsid w:val="00E74DAD"/>
    <w:rsid w:val="00EA05A3"/>
    <w:rsid w:val="00F15239"/>
    <w:rsid w:val="00F4087E"/>
    <w:rsid w:val="00F85101"/>
    <w:rsid w:val="00F962BA"/>
    <w:rsid w:val="00FB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7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A9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339EA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56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6D9F"/>
  </w:style>
  <w:style w:type="paragraph" w:styleId="a9">
    <w:name w:val="footer"/>
    <w:basedOn w:val="a"/>
    <w:link w:val="aa"/>
    <w:uiPriority w:val="99"/>
    <w:semiHidden/>
    <w:unhideWhenUsed/>
    <w:rsid w:val="0056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6D9F"/>
  </w:style>
  <w:style w:type="paragraph" w:styleId="ab">
    <w:name w:val="Title"/>
    <w:basedOn w:val="a"/>
    <w:link w:val="ac"/>
    <w:qFormat/>
    <w:rsid w:val="00566D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c">
    <w:name w:val="Название Знак"/>
    <w:basedOn w:val="a0"/>
    <w:link w:val="ab"/>
    <w:rsid w:val="00566D9F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Abzal Daurenbekov</cp:lastModifiedBy>
  <cp:revision>3</cp:revision>
  <cp:lastPrinted>2014-06-19T17:47:00Z</cp:lastPrinted>
  <dcterms:created xsi:type="dcterms:W3CDTF">2014-06-20T00:01:00Z</dcterms:created>
  <dcterms:modified xsi:type="dcterms:W3CDTF">2016-04-16T19:45:00Z</dcterms:modified>
</cp:coreProperties>
</file>