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A3" w:rsidRDefault="00784AA3" w:rsidP="00784AA3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Вариант 1</w:t>
      </w:r>
    </w:p>
    <w:p w:rsidR="00784AA3" w:rsidRPr="00566D9F" w:rsidRDefault="00784AA3" w:rsidP="00784A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C1996">
        <w:rPr>
          <w:rFonts w:ascii="Times New Roman" w:hAnsi="Times New Roman" w:cs="Times New Roman"/>
          <w:sz w:val="24"/>
          <w:szCs w:val="24"/>
        </w:rPr>
        <w:t xml:space="preserve">Какие из перечисленных частот: </w:t>
      </w:r>
      <w:r w:rsidRPr="002E41FF">
        <w:rPr>
          <w:rFonts w:ascii="Times New Roman" w:hAnsi="Times New Roman" w:cs="Times New Roman"/>
          <w:sz w:val="24"/>
          <w:szCs w:val="24"/>
        </w:rPr>
        <w:t>1</w:t>
      </w:r>
      <w:r w:rsidRPr="004C1996">
        <w:rPr>
          <w:rFonts w:ascii="Times New Roman" w:hAnsi="Times New Roman" w:cs="Times New Roman"/>
          <w:sz w:val="24"/>
          <w:szCs w:val="24"/>
        </w:rPr>
        <w:t xml:space="preserve"> кГц, </w:t>
      </w:r>
      <w:r w:rsidRPr="002E41FF">
        <w:rPr>
          <w:rFonts w:ascii="Times New Roman" w:hAnsi="Times New Roman" w:cs="Times New Roman"/>
          <w:sz w:val="24"/>
          <w:szCs w:val="24"/>
        </w:rPr>
        <w:t>3</w:t>
      </w:r>
      <w:r w:rsidRPr="004C1996">
        <w:rPr>
          <w:rFonts w:ascii="Times New Roman" w:hAnsi="Times New Roman" w:cs="Times New Roman"/>
          <w:sz w:val="24"/>
          <w:szCs w:val="24"/>
        </w:rPr>
        <w:t xml:space="preserve"> кГц, </w:t>
      </w:r>
      <w:r w:rsidRPr="002E41FF">
        <w:rPr>
          <w:rFonts w:ascii="Times New Roman" w:hAnsi="Times New Roman" w:cs="Times New Roman"/>
          <w:sz w:val="24"/>
          <w:szCs w:val="24"/>
        </w:rPr>
        <w:t>4</w:t>
      </w:r>
      <w:r w:rsidRPr="004C1996">
        <w:rPr>
          <w:rFonts w:ascii="Times New Roman" w:hAnsi="Times New Roman" w:cs="Times New Roman"/>
          <w:sz w:val="24"/>
          <w:szCs w:val="24"/>
        </w:rPr>
        <w:t xml:space="preserve"> кГц, 8 кГц, 25 кГц, 28 кГц отсутствуют в спектре периодической последовательности прямоугольных импульсов с периодом повторения Т=</w:t>
      </w:r>
      <w:r w:rsidRPr="002E41FF">
        <w:rPr>
          <w:rFonts w:ascii="Times New Roman" w:hAnsi="Times New Roman" w:cs="Times New Roman"/>
          <w:sz w:val="24"/>
          <w:szCs w:val="24"/>
        </w:rPr>
        <w:t xml:space="preserve"> 2</w:t>
      </w:r>
      <w:r w:rsidRPr="004C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4C1996">
        <w:rPr>
          <w:rFonts w:ascii="Times New Roman" w:hAnsi="Times New Roman" w:cs="Times New Roman"/>
          <w:sz w:val="24"/>
          <w:szCs w:val="24"/>
        </w:rPr>
        <w:t xml:space="preserve"> и длительностью </w:t>
      </w:r>
      <w:r w:rsidRPr="004C1996">
        <w:rPr>
          <w:rFonts w:ascii="Times New Roman" w:eastAsia="SymbolMT" w:hAnsi="Times New Roman" w:cs="Times New Roman"/>
          <w:sz w:val="24"/>
          <w:szCs w:val="24"/>
        </w:rPr>
        <w:t>τ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C199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996">
        <w:rPr>
          <w:rFonts w:ascii="Times New Roman" w:hAnsi="Times New Roman" w:cs="Times New Roman"/>
          <w:sz w:val="24"/>
          <w:szCs w:val="24"/>
        </w:rPr>
        <w:t>0,</w:t>
      </w:r>
      <w:r w:rsidRPr="002E41FF">
        <w:rPr>
          <w:rFonts w:ascii="Times New Roman" w:hAnsi="Times New Roman" w:cs="Times New Roman"/>
          <w:sz w:val="24"/>
          <w:szCs w:val="24"/>
        </w:rPr>
        <w:t>5</w:t>
      </w:r>
      <w:r w:rsidRPr="004C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мс</w:t>
      </w:r>
      <w:r w:rsidRPr="004C1996">
        <w:rPr>
          <w:rFonts w:ascii="Times New Roman" w:hAnsi="Times New Roman" w:cs="Times New Roman"/>
          <w:sz w:val="24"/>
          <w:szCs w:val="24"/>
        </w:rPr>
        <w:t>? О</w:t>
      </w:r>
      <w:r>
        <w:rPr>
          <w:rFonts w:ascii="Times New Roman" w:hAnsi="Times New Roman" w:cs="Times New Roman"/>
          <w:sz w:val="24"/>
          <w:szCs w:val="24"/>
        </w:rPr>
        <w:t xml:space="preserve">твет обосновать, построив спектр </w:t>
      </w:r>
      <w:r w:rsidRPr="004C1996">
        <w:rPr>
          <w:rFonts w:ascii="Times New Roman" w:hAnsi="Times New Roman" w:cs="Times New Roman"/>
          <w:sz w:val="24"/>
          <w:szCs w:val="24"/>
        </w:rPr>
        <w:t>периодической последовательности прямоугольных импульсов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723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26723">
        <w:rPr>
          <w:rFonts w:ascii="Times New Roman" w:hAnsi="Times New Roman" w:cs="Times New Roman"/>
          <w:b/>
          <w:i/>
          <w:sz w:val="24"/>
          <w:szCs w:val="24"/>
          <w:lang w:val="en-US"/>
        </w:rPr>
        <w:t>,5)</w:t>
      </w:r>
    </w:p>
    <w:p w:rsidR="00784AA3" w:rsidRDefault="00784AA3" w:rsidP="00784AA3">
      <w:pPr>
        <w:pStyle w:val="ListParagraph"/>
        <w:spacing w:after="240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566D9F" w:rsidRDefault="00784AA3" w:rsidP="00784AA3">
      <w:pPr>
        <w:pStyle w:val="ListParagraph"/>
        <w:spacing w:after="240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566D9F" w:rsidRDefault="00784AA3" w:rsidP="00784A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Используя выражение для амплитудного спектра сигнала меандр, определить ширину спектра этого сигнала, в пределах которой содержится не менее 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>80</w:t>
      </w:r>
      <w:r>
        <w:rPr>
          <w:rFonts w:ascii="Times New Roman" w:eastAsia="TimesNewRomanPSMT" w:hAnsi="Times New Roman" w:cs="Times New Roman"/>
          <w:sz w:val="24"/>
          <w:szCs w:val="24"/>
        </w:rPr>
        <w:t>% средней мощности сигнала. Период сигнала типа меандр равен Т</w:t>
      </w:r>
      <w:r w:rsidRPr="00134A9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2 мкс. Сколько гармонических составляющих входит в найденный частотный интервал? 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(1,0)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D67A40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C339EA" w:rsidRDefault="00784AA3" w:rsidP="00784A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Задано аналитическое выражение амплитудно – модулированного сигнала </w:t>
      </w:r>
      <w:r w:rsidRPr="004F7BF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84AA3" w:rsidRPr="002E41FF" w:rsidRDefault="00784AA3" w:rsidP="00784AA3">
      <w:pPr>
        <w:pStyle w:val="ListParagraph"/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center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) = </w:t>
      </w:r>
      <w:r w:rsidRPr="002E41FF">
        <w:rPr>
          <w:rFonts w:ascii="Times New Roman" w:eastAsia="TimesNewRomanPSMT" w:hAnsi="Times New Roman" w:cs="Times New Roman"/>
          <w:sz w:val="24"/>
          <w:szCs w:val="24"/>
          <w:lang w:val="en-US"/>
        </w:rPr>
        <w:t>1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>0 [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1 + 0,</w:t>
      </w:r>
      <w:r w:rsidRPr="002E41FF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cos</w:t>
      </w:r>
      <w:r w:rsidRPr="002E41F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r w:rsidRPr="002E41FF">
        <w:rPr>
          <w:rFonts w:ascii="Times New Roman" w:eastAsia="TimesNewRomanPSMT" w:hAnsi="Times New Roman" w:cs="Times New Roman"/>
          <w:sz w:val="24"/>
          <w:szCs w:val="24"/>
          <w:lang w:val="en-US"/>
        </w:rPr>
        <w:t>5*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10</w:t>
      </w:r>
      <w:r w:rsidRPr="00C339EA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t+π/6) + 0,</w:t>
      </w:r>
      <w:r w:rsidRPr="002E41FF">
        <w:rPr>
          <w:rFonts w:ascii="Times New Roman" w:eastAsia="TimesNewRomanPSMT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cos</w:t>
      </w:r>
      <w:r w:rsidRPr="002E41FF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r w:rsidRPr="002E41FF"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*10</w:t>
      </w:r>
      <w:r w:rsidRPr="002E41FF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t+π/4)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* cos(10</w:t>
      </w:r>
      <w:r w:rsidRPr="002E41FF"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5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t+π/3)</w:t>
      </w:r>
      <w:r w:rsidRPr="004F7BFE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784AA3" w:rsidRPr="00756C97" w:rsidRDefault="00784AA3" w:rsidP="00784A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6C97">
        <w:rPr>
          <w:rFonts w:ascii="Times New Roman" w:hAnsi="Times New Roman" w:cs="Times New Roman"/>
          <w:iCs/>
          <w:sz w:val="24"/>
          <w:szCs w:val="24"/>
        </w:rPr>
        <w:t>Требуется:</w:t>
      </w:r>
    </w:p>
    <w:p w:rsidR="00784AA3" w:rsidRPr="009A37B5" w:rsidRDefault="00784AA3" w:rsidP="00784AA3">
      <w:pPr>
        <w:pStyle w:val="Default"/>
        <w:spacing w:line="360" w:lineRule="auto"/>
        <w:ind w:firstLine="284"/>
        <w:jc w:val="both"/>
      </w:pPr>
      <w:r>
        <w:t>а</w:t>
      </w:r>
      <w:r w:rsidRPr="009A37B5">
        <w:t>) построить спектральную диаграмму амплитудно-модулированного колебания;</w:t>
      </w:r>
    </w:p>
    <w:p w:rsidR="00784AA3" w:rsidRDefault="00784AA3" w:rsidP="00784AA3">
      <w:pPr>
        <w:pStyle w:val="Default"/>
        <w:spacing w:line="360" w:lineRule="auto"/>
        <w:ind w:firstLine="284"/>
        <w:jc w:val="both"/>
      </w:pPr>
      <w:r>
        <w:t>б</w:t>
      </w:r>
      <w:r w:rsidRPr="009A37B5">
        <w:t>) определить ширину спектра амплитудно-модулированного колебания</w:t>
      </w:r>
      <w:r>
        <w:t>;</w:t>
      </w:r>
    </w:p>
    <w:p w:rsidR="00784AA3" w:rsidRPr="00603D80" w:rsidRDefault="00784AA3" w:rsidP="00784AA3">
      <w:pPr>
        <w:pStyle w:val="Default"/>
        <w:spacing w:after="240" w:line="360" w:lineRule="auto"/>
        <w:ind w:left="567" w:hanging="283"/>
        <w:jc w:val="both"/>
        <w:rPr>
          <w:rFonts w:eastAsia="TimesNewRomanPSMT"/>
        </w:rPr>
      </w:pPr>
      <w:r>
        <w:t xml:space="preserve">в) </w:t>
      </w:r>
      <w:r w:rsidRPr="009A37B5">
        <w:t>определить</w:t>
      </w:r>
      <w:r>
        <w:rPr>
          <w:rFonts w:eastAsia="TimesNewRomanPSMT"/>
        </w:rPr>
        <w:t xml:space="preserve"> среднюю мощность боковых составляющих, выделяющуюся на сопротивлении 1 Ом</w:t>
      </w:r>
      <w:r w:rsidRPr="009A37B5">
        <w:t>.</w:t>
      </w:r>
      <w:r w:rsidRPr="00603D80">
        <w:t xml:space="preserve"> </w:t>
      </w:r>
      <w:r w:rsidRPr="00603D80">
        <w:rPr>
          <w:rFonts w:eastAsia="TimesNewRomanPSMT"/>
          <w:b/>
          <w:i/>
        </w:rPr>
        <w:t>(1,5)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784AA3" w:rsidRPr="005524B2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784AA3" w:rsidRPr="002E41FF" w:rsidRDefault="00784AA3" w:rsidP="00784A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Найдите максимальное ω</w:t>
      </w:r>
      <w:r w:rsidRPr="000249A1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max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и минимальное ω</w:t>
      </w:r>
      <w:r w:rsidRPr="000249A1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in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значения мгновенной частоты ω(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>
        <w:rPr>
          <w:rFonts w:ascii="Times New Roman" w:eastAsia="TimesNewRomanPSMT" w:hAnsi="Times New Roman" w:cs="Times New Roman"/>
          <w:sz w:val="24"/>
          <w:szCs w:val="24"/>
        </w:rPr>
        <w:t>ЧМ – сигнала, который описывается следующим выражение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 w:hanging="426"/>
        <w:jc w:val="center"/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) =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m</w:t>
      </w:r>
      <w:r w:rsidRPr="00C339E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[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3 10</w:t>
      </w:r>
      <w:r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9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t+2sin10</w:t>
      </w:r>
      <w:r>
        <w:rPr>
          <w:rFonts w:ascii="Times New Roman" w:eastAsia="TimesNewRomanPSMT" w:hAnsi="Times New Roman" w:cs="Times New Roman"/>
          <w:sz w:val="24"/>
          <w:szCs w:val="24"/>
          <w:vertAlign w:val="superscript"/>
          <w:lang w:val="en-US"/>
        </w:rPr>
        <w:t>7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t+π/6) . 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b/>
          <w:i/>
          <w:sz w:val="24"/>
          <w:szCs w:val="24"/>
          <w:lang w:val="en-US"/>
        </w:rPr>
        <w:t>0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,5)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C339EA" w:rsidRDefault="00784AA3" w:rsidP="00784A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Проходная вольтамперная характеристика биполярного транзистора в окрестности рабочей точки U</w:t>
      </w:r>
      <w:r w:rsidRPr="0077742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описывается полиномом третьей степени 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i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k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=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а</w:t>
      </w:r>
      <w:r w:rsidRPr="0052122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+</w:t>
      </w:r>
      <w:r w:rsidRPr="0052122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*(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б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)+</w:t>
      </w:r>
      <w:r w:rsidRPr="0052122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*(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б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+</w:t>
      </w:r>
      <w:r w:rsidRPr="009E7FC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*(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б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784AA3" w:rsidRPr="00380A76" w:rsidRDefault="00784AA3" w:rsidP="00784AA3">
      <w:pPr>
        <w:pStyle w:val="ListParagraph"/>
        <w:autoSpaceDE w:val="0"/>
        <w:autoSpaceDN w:val="0"/>
        <w:adjustRightInd w:val="0"/>
        <w:spacing w:before="120" w:after="0" w:line="360" w:lineRule="auto"/>
        <w:ind w:left="0" w:firstLine="426"/>
        <w:contextualSpacing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где а</w:t>
      </w:r>
      <w:r w:rsidRPr="0052122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4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,9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>
        <w:rPr>
          <w:rFonts w:ascii="Times New Roman" w:eastAsia="TimesNewRomanPSMT" w:hAnsi="Times New Roman" w:cs="Times New Roman"/>
          <w:sz w:val="24"/>
          <w:szCs w:val="24"/>
        </w:rPr>
        <w:t>, 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28,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5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>/</w:t>
      </w:r>
      <w:r>
        <w:rPr>
          <w:rFonts w:ascii="Times New Roman" w:eastAsia="TimesNewRomanPSMT" w:hAnsi="Times New Roman" w:cs="Times New Roman"/>
          <w:sz w:val="24"/>
          <w:szCs w:val="24"/>
        </w:rPr>
        <w:t>В, 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875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 w:rsidRPr="0052122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>/</w:t>
      </w: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52122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>. и 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10400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>/</w:t>
      </w: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Переменная составляющая напряжения на базе транзистора - гармоническое колебаний с амплитудой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Um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r>
        <w:rPr>
          <w:rFonts w:ascii="Times New Roman" w:eastAsia="TimesNewRomanPSMT" w:hAnsi="Times New Roman" w:cs="Times New Roman"/>
          <w:sz w:val="24"/>
          <w:szCs w:val="24"/>
        </w:rPr>
        <w:t>50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 xml:space="preserve"> мВ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частой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>=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15 кГц. Выполнить спектральный анализ коллекторного тока транзистора и построить его спектр  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(</w:t>
      </w:r>
      <w:r w:rsidRPr="002E41FF">
        <w:rPr>
          <w:rFonts w:ascii="Times New Roman" w:eastAsia="TimesNewRomanPSMT" w:hAnsi="Times New Roman" w:cs="Times New Roman"/>
          <w:b/>
          <w:i/>
          <w:sz w:val="24"/>
          <w:szCs w:val="24"/>
        </w:rPr>
        <w:t>1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5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</w:pPr>
      <w:r>
        <w:br w:type="page"/>
      </w:r>
    </w:p>
    <w:p w:rsidR="00784AA3" w:rsidRDefault="00784AA3" w:rsidP="00784AA3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Вариант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2</w:t>
      </w:r>
    </w:p>
    <w:p w:rsidR="00784AA3" w:rsidRPr="00566D9F" w:rsidRDefault="00784AA3" w:rsidP="00784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 приемника, настроенного на частоту </w:t>
      </w:r>
      <w:r w:rsidRPr="0038015B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38015B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38015B">
        <w:rPr>
          <w:rFonts w:ascii="Times New Roman" w:hAnsi="Times New Roman" w:cs="Times New Roman"/>
          <w:sz w:val="24"/>
          <w:szCs w:val="24"/>
        </w:rPr>
        <w:t xml:space="preserve">= </w:t>
      </w:r>
      <w:r w:rsidRPr="002E41FF">
        <w:rPr>
          <w:rFonts w:ascii="Times New Roman" w:hAnsi="Times New Roman" w:cs="Times New Roman"/>
          <w:sz w:val="24"/>
          <w:szCs w:val="24"/>
        </w:rPr>
        <w:t>4</w:t>
      </w:r>
      <w:r w:rsidRPr="0038015B">
        <w:rPr>
          <w:rFonts w:ascii="Times New Roman" w:hAnsi="Times New Roman" w:cs="Times New Roman"/>
          <w:sz w:val="24"/>
          <w:szCs w:val="24"/>
        </w:rPr>
        <w:t>00 кГц, воздействует помеха в виде пе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8015B">
        <w:rPr>
          <w:rFonts w:ascii="Times New Roman" w:hAnsi="Times New Roman" w:cs="Times New Roman"/>
          <w:sz w:val="24"/>
          <w:szCs w:val="24"/>
        </w:rPr>
        <w:t xml:space="preserve">иодической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последовательности прямоугольных импульсов с высотой импульсов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3D4D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2E41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мВ, следующих с периодом Т</w:t>
      </w:r>
      <w:r w:rsidRPr="003439A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= 50 мкс. Ширина полосы пропускания приемника равна </w:t>
      </w:r>
      <w:r w:rsidRPr="002E41F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кГц. Определить возможность попадания в полосу пропускания приемника гармоник периодической последовательности импульсов при двух значениях скважности импульсов </w:t>
      </w:r>
      <w:r w:rsidRPr="002E41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E41F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(1,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5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)</w:t>
      </w:r>
    </w:p>
    <w:p w:rsidR="00784AA3" w:rsidRPr="00566D9F" w:rsidRDefault="00784AA3" w:rsidP="00784AA3">
      <w:pPr>
        <w:pStyle w:val="ListParagraph"/>
        <w:spacing w:after="240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566D9F" w:rsidRDefault="00784AA3" w:rsidP="00784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Используя выражение для амплитудного спектра сигнала меандр с периодом  Т</w:t>
      </w:r>
      <w:r w:rsidRPr="00134A9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2 мкс, определить: суммарную среднюю мощность 7 первых гармонических составляющих спектра, относительную суммарную среднюю мощность 7 первых гармонических составляющих спектра, ширину спектра, образуемую этими составляющими. 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(1,0)</w:t>
      </w:r>
    </w:p>
    <w:p w:rsidR="00784AA3" w:rsidRPr="00D67A40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2E41FF" w:rsidRDefault="00784AA3" w:rsidP="00784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271B8">
        <w:rPr>
          <w:rFonts w:ascii="Times New Roman" w:hAnsi="Times New Roman" w:cs="Times New Roman"/>
          <w:sz w:val="24"/>
          <w:szCs w:val="24"/>
        </w:rPr>
        <w:t xml:space="preserve">Используя свойства интегрального преобразования Фурье, найти аналитическое выражение спектральной плотности сигнала </w:t>
      </w:r>
      <w:r w:rsidRPr="004271B8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4271B8">
        <w:rPr>
          <w:rFonts w:ascii="Times New Roman" w:hAnsi="Times New Roman" w:cs="Times New Roman"/>
          <w:sz w:val="24"/>
          <w:szCs w:val="24"/>
        </w:rPr>
        <w:t>(</w:t>
      </w:r>
      <w:r w:rsidRPr="004271B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271B8">
        <w:rPr>
          <w:rFonts w:ascii="Times New Roman" w:hAnsi="Times New Roman" w:cs="Times New Roman"/>
          <w:sz w:val="24"/>
          <w:szCs w:val="24"/>
        </w:rPr>
        <w:t>), изображенного на рис</w:t>
      </w:r>
      <w:r>
        <w:rPr>
          <w:rFonts w:ascii="Times New Roman" w:hAnsi="Times New Roman" w:cs="Times New Roman"/>
          <w:sz w:val="24"/>
          <w:szCs w:val="24"/>
        </w:rPr>
        <w:t>унке</w:t>
      </w:r>
      <w:r w:rsidRPr="004271B8">
        <w:rPr>
          <w:rFonts w:ascii="Times New Roman" w:hAnsi="Times New Roman" w:cs="Times New Roman"/>
          <w:sz w:val="24"/>
          <w:szCs w:val="24"/>
        </w:rPr>
        <w:t xml:space="preserve">. Изобразить модуль спектральной плотности </w:t>
      </w:r>
      <w:r w:rsidRPr="004271B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271B8">
        <w:rPr>
          <w:rFonts w:ascii="Times New Roman" w:hAnsi="Times New Roman" w:cs="Times New Roman"/>
          <w:sz w:val="24"/>
          <w:szCs w:val="24"/>
        </w:rPr>
        <w:t>(</w:t>
      </w:r>
      <w:r w:rsidRPr="004271B8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4271B8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271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71B8">
        <w:rPr>
          <w:rFonts w:ascii="Times New Roman" w:hAnsi="Times New Roman" w:cs="Times New Roman"/>
          <w:sz w:val="24"/>
          <w:szCs w:val="24"/>
        </w:rPr>
        <w:t xml:space="preserve">этого сигнала. </w:t>
      </w:r>
      <w:r w:rsidRPr="004271B8">
        <w:rPr>
          <w:rFonts w:ascii="Times New Roman" w:eastAsia="TimesNewRomanPSMT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3</w:t>
      </w:r>
      <w:r w:rsidRPr="004271B8">
        <w:rPr>
          <w:rFonts w:ascii="Times New Roman" w:eastAsia="TimesNewRomanPSMT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0</w:t>
      </w:r>
      <w:r w:rsidRPr="004271B8">
        <w:rPr>
          <w:rFonts w:ascii="Times New Roman" w:eastAsia="TimesNewRomanPSMT" w:hAnsi="Times New Roman" w:cs="Times New Roman"/>
          <w:b/>
          <w:i/>
          <w:sz w:val="24"/>
          <w:szCs w:val="24"/>
        </w:rPr>
        <w:t>)</w:t>
      </w:r>
    </w:p>
    <w:p w:rsidR="00784AA3" w:rsidRPr="004271B8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18401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A3" w:rsidRPr="00E56CC2" w:rsidRDefault="00784AA3" w:rsidP="00784AA3">
      <w:pPr>
        <w:pStyle w:val="ListParagraph"/>
        <w:spacing w:after="240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9A37B5" w:rsidRDefault="00784AA3" w:rsidP="00784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37B5">
        <w:rPr>
          <w:rFonts w:ascii="Times New Roman" w:hAnsi="Times New Roman" w:cs="Times New Roman"/>
          <w:sz w:val="24"/>
          <w:szCs w:val="24"/>
        </w:rPr>
        <w:t xml:space="preserve">Задано амплитудно-модулированное колебание с модуляцией двумя синусоидальными сигналами. Частоты модулирующих сигналов 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A37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9A37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37B5">
        <w:rPr>
          <w:rFonts w:ascii="Times New Roman" w:hAnsi="Times New Roman" w:cs="Times New Roman"/>
          <w:sz w:val="24"/>
          <w:szCs w:val="24"/>
        </w:rPr>
        <w:t xml:space="preserve"> кГц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B5">
        <w:rPr>
          <w:rFonts w:ascii="Times New Roman" w:hAnsi="Times New Roman" w:cs="Times New Roman"/>
          <w:sz w:val="24"/>
          <w:szCs w:val="24"/>
        </w:rPr>
        <w:t xml:space="preserve">и 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A37B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9A37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37B5">
        <w:rPr>
          <w:rFonts w:ascii="Times New Roman" w:hAnsi="Times New Roman" w:cs="Times New Roman"/>
          <w:sz w:val="24"/>
          <w:szCs w:val="24"/>
        </w:rPr>
        <w:t xml:space="preserve"> кГц, их начальные фазы ψ</w:t>
      </w:r>
      <w:r w:rsidRPr="009A37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7B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37B5">
        <w:rPr>
          <w:rFonts w:ascii="Times New Roman" w:hAnsi="Times New Roman" w:cs="Times New Roman"/>
          <w:sz w:val="24"/>
          <w:szCs w:val="24"/>
        </w:rPr>
        <w:sym w:font="Symbol" w:char="F070"/>
      </w:r>
      <w:r w:rsidRPr="009A37B5">
        <w:rPr>
          <w:rFonts w:ascii="Times New Roman" w:hAnsi="Times New Roman" w:cs="Times New Roman"/>
          <w:sz w:val="24"/>
          <w:szCs w:val="24"/>
        </w:rPr>
        <w:t>/2 и ψ</w:t>
      </w:r>
      <w:r w:rsidRPr="009A37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37B5">
        <w:rPr>
          <w:rFonts w:ascii="Times New Roman" w:hAnsi="Times New Roman" w:cs="Times New Roman"/>
          <w:sz w:val="24"/>
          <w:szCs w:val="24"/>
        </w:rPr>
        <w:t>=</w:t>
      </w:r>
      <w:r w:rsidRPr="009A37B5">
        <w:rPr>
          <w:rFonts w:ascii="Times New Roman" w:hAnsi="Times New Roman" w:cs="Times New Roman"/>
          <w:sz w:val="24"/>
          <w:szCs w:val="24"/>
        </w:rPr>
        <w:sym w:font="Symbol" w:char="F070"/>
      </w:r>
      <w:r w:rsidRPr="009A37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37B5">
        <w:rPr>
          <w:rFonts w:ascii="Times New Roman" w:hAnsi="Times New Roman" w:cs="Times New Roman"/>
          <w:sz w:val="24"/>
          <w:szCs w:val="24"/>
        </w:rPr>
        <w:t xml:space="preserve">, а коэффициенты модуляции 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A37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 xml:space="preserve"> = 0,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B5">
        <w:rPr>
          <w:rFonts w:ascii="Times New Roman" w:hAnsi="Times New Roman" w:cs="Times New Roman"/>
          <w:sz w:val="24"/>
          <w:szCs w:val="24"/>
        </w:rPr>
        <w:t xml:space="preserve">и 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9A37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 xml:space="preserve"> = 0,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A37B5">
        <w:rPr>
          <w:rFonts w:ascii="Times New Roman" w:hAnsi="Times New Roman" w:cs="Times New Roman"/>
          <w:sz w:val="24"/>
          <w:szCs w:val="24"/>
        </w:rPr>
        <w:t xml:space="preserve">. Значение несущей частоты 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A37B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A37B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37B5">
        <w:rPr>
          <w:rFonts w:ascii="Times New Roman" w:hAnsi="Times New Roman" w:cs="Times New Roman"/>
          <w:sz w:val="24"/>
          <w:szCs w:val="24"/>
        </w:rPr>
        <w:t>5 МГц, ее начальная фаза ϕ</w:t>
      </w:r>
      <w:r w:rsidRPr="009A37B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A37B5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37B5">
        <w:rPr>
          <w:rFonts w:ascii="Times New Roman" w:hAnsi="Times New Roman" w:cs="Times New Roman"/>
          <w:sz w:val="24"/>
          <w:szCs w:val="24"/>
        </w:rPr>
        <w:t>0</w:t>
      </w:r>
      <w:r w:rsidRPr="009A37B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A37B5">
        <w:rPr>
          <w:rFonts w:ascii="Times New Roman" w:hAnsi="Times New Roman" w:cs="Times New Roman"/>
          <w:sz w:val="24"/>
          <w:szCs w:val="24"/>
        </w:rPr>
        <w:t xml:space="preserve">, а амплитуда несущей при отсутствии модуляции </w:t>
      </w:r>
      <w:r w:rsidRPr="009A37B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A37B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9A37B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A37B5">
        <w:rPr>
          <w:rFonts w:ascii="Times New Roman" w:hAnsi="Times New Roman" w:cs="Times New Roman"/>
          <w:sz w:val="24"/>
          <w:szCs w:val="24"/>
        </w:rPr>
        <w:t xml:space="preserve"> В. </w:t>
      </w:r>
      <w:r w:rsidRPr="009A37B5">
        <w:rPr>
          <w:rFonts w:ascii="Times New Roman" w:hAnsi="Times New Roman" w:cs="Times New Roman"/>
          <w:iCs/>
          <w:sz w:val="24"/>
          <w:szCs w:val="24"/>
        </w:rPr>
        <w:t>Требуется:</w:t>
      </w:r>
      <w:r w:rsidRPr="009A37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4AA3" w:rsidRPr="009A37B5" w:rsidRDefault="00784AA3" w:rsidP="00784AA3">
      <w:pPr>
        <w:pStyle w:val="Default"/>
        <w:spacing w:line="360" w:lineRule="auto"/>
        <w:ind w:firstLine="426"/>
        <w:jc w:val="both"/>
      </w:pPr>
      <w:r w:rsidRPr="009A37B5">
        <w:lastRenderedPageBreak/>
        <w:t>а) записать аналитическое выражение амплитудно-модулированного колебания;</w:t>
      </w:r>
    </w:p>
    <w:p w:rsidR="00784AA3" w:rsidRPr="009A37B5" w:rsidRDefault="00784AA3" w:rsidP="00784AA3">
      <w:pPr>
        <w:pStyle w:val="Default"/>
        <w:spacing w:line="360" w:lineRule="auto"/>
        <w:ind w:left="709" w:hanging="284"/>
        <w:jc w:val="both"/>
      </w:pPr>
      <w:r w:rsidRPr="009A37B5">
        <w:t>б) определить</w:t>
      </w:r>
      <w:r>
        <w:rPr>
          <w:rFonts w:eastAsia="TimesNewRomanPSMT"/>
        </w:rPr>
        <w:t xml:space="preserve"> среднюю мощность боковых составляющих, выделяющуюся на сопротивлении 1 Ом</w:t>
      </w:r>
      <w:r w:rsidRPr="009A37B5">
        <w:t>;</w:t>
      </w:r>
    </w:p>
    <w:p w:rsidR="00784AA3" w:rsidRPr="00603D80" w:rsidRDefault="00784AA3" w:rsidP="00784AA3">
      <w:pPr>
        <w:pStyle w:val="Default"/>
        <w:spacing w:after="240" w:line="360" w:lineRule="auto"/>
        <w:ind w:firstLine="426"/>
        <w:jc w:val="both"/>
        <w:rPr>
          <w:rFonts w:eastAsia="TimesNewRomanPSMT"/>
        </w:rPr>
      </w:pPr>
      <w:r w:rsidRPr="009A37B5">
        <w:t>в) определить ширину спектра амплитудно-модулированного колебания.</w:t>
      </w:r>
      <w:r w:rsidRPr="00603D80">
        <w:t xml:space="preserve"> </w:t>
      </w:r>
      <w:r w:rsidRPr="00603D80">
        <w:rPr>
          <w:rFonts w:eastAsia="TimesNewRomanPSMT"/>
          <w:b/>
          <w:i/>
        </w:rPr>
        <w:t>(1,5)</w:t>
      </w:r>
    </w:p>
    <w:p w:rsidR="00784AA3" w:rsidRPr="00731E45" w:rsidRDefault="00784AA3" w:rsidP="00784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Однотональный ЧМ – сигнал имеет несущую частоту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>=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50 МГц и частоту модуляции Ω = 7 МГц. Вычислить в каких пределах 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>[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 w:rsidRPr="000249A1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m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in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 w:rsidRPr="000249A1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max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 xml:space="preserve">]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должна изменяться мгновенная частота этого колебания для того, чтобы индекс модуляции был равен 40. </w:t>
      </w:r>
      <w:r w:rsidRPr="005524B2">
        <w:rPr>
          <w:rFonts w:ascii="Times New Roman" w:eastAsia="TimesNewRomanPSMT" w:hAnsi="Times New Roman" w:cs="Times New Roman"/>
          <w:b/>
          <w:i/>
          <w:sz w:val="24"/>
          <w:szCs w:val="24"/>
        </w:rPr>
        <w:t>(0,5)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Pr="00C339EA" w:rsidRDefault="00784AA3" w:rsidP="00784A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426" w:hanging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Проходная вольтамперная характеристика биполярного транзистора в окрестности рабочей точки U</w:t>
      </w:r>
      <w:r w:rsidRPr="0077742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описывается полиномом второй степени </w:t>
      </w:r>
    </w:p>
    <w:p w:rsidR="00784AA3" w:rsidRDefault="00784AA3" w:rsidP="00784AA3">
      <w:pPr>
        <w:pStyle w:val="ListParagraph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/>
        </w:rPr>
        <w:t>k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=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а</w:t>
      </w:r>
      <w:r w:rsidRPr="0052122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+</w:t>
      </w:r>
      <w:r w:rsidRPr="0052122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*(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б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)+</w:t>
      </w:r>
      <w:r w:rsidRPr="0052122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*(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б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7F434F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784AA3" w:rsidRPr="00521223" w:rsidRDefault="00784AA3" w:rsidP="00784AA3">
      <w:pPr>
        <w:pStyle w:val="ListParagraph"/>
        <w:autoSpaceDE w:val="0"/>
        <w:autoSpaceDN w:val="0"/>
        <w:adjustRightInd w:val="0"/>
        <w:spacing w:before="120" w:after="0" w:line="360" w:lineRule="auto"/>
        <w:ind w:left="0" w:firstLine="426"/>
        <w:contextualSpacing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где а</w:t>
      </w:r>
      <w:r w:rsidRPr="00521223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6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5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>
        <w:rPr>
          <w:rFonts w:ascii="Times New Roman" w:eastAsia="TimesNewRomanPSMT" w:hAnsi="Times New Roman" w:cs="Times New Roman"/>
          <w:sz w:val="24"/>
          <w:szCs w:val="24"/>
        </w:rPr>
        <w:t>, 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1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0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>/</w:t>
      </w:r>
      <w:r>
        <w:rPr>
          <w:rFonts w:ascii="Times New Roman" w:eastAsia="TimesNewRomanPSMT" w:hAnsi="Times New Roman" w:cs="Times New Roman"/>
          <w:sz w:val="24"/>
          <w:szCs w:val="24"/>
        </w:rPr>
        <w:t>В, а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= 250 </w:t>
      </w:r>
      <w:r w:rsidRPr="007F434F">
        <w:rPr>
          <w:rFonts w:ascii="Times New Roman" w:eastAsia="TimesNewRomanPSMT" w:hAnsi="Times New Roman" w:cs="Times New Roman"/>
          <w:sz w:val="24"/>
          <w:szCs w:val="24"/>
        </w:rPr>
        <w:t>мА</w:t>
      </w:r>
      <w:r w:rsidRPr="0052122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 w:rsidRPr="002E41FF">
        <w:rPr>
          <w:rFonts w:ascii="Times New Roman" w:eastAsia="TimesNewRomanPSMT" w:hAnsi="Times New Roman" w:cs="Times New Roman"/>
          <w:sz w:val="24"/>
          <w:szCs w:val="24"/>
        </w:rPr>
        <w:t>/</w:t>
      </w: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52122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84AA3" w:rsidRPr="002E41FF" w:rsidRDefault="00784AA3" w:rsidP="00784AA3">
      <w:pPr>
        <w:pStyle w:val="ListParagraph"/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Переменная составляющая напряжения на базе транзистора равна сумме двух гармонических колебаний с амплитудами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Um</w:t>
      </w:r>
      <w:r w:rsidRPr="005C3138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 xml:space="preserve"> = </w:t>
      </w:r>
      <w:r>
        <w:rPr>
          <w:rFonts w:ascii="Times New Roman" w:eastAsia="TimesNewRomanPSMT" w:hAnsi="Times New Roman" w:cs="Times New Roman"/>
          <w:sz w:val="24"/>
          <w:szCs w:val="24"/>
        </w:rPr>
        <w:t>30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 xml:space="preserve"> мВ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Um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 xml:space="preserve"> =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10 мВ и частотами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 w:rsidRPr="005C3138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1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>=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13 МГц и </w:t>
      </w: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C3138">
        <w:rPr>
          <w:rFonts w:ascii="Times New Roman" w:eastAsia="TimesNewRomanPSMT" w:hAnsi="Times New Roman" w:cs="Times New Roman"/>
          <w:sz w:val="24"/>
          <w:szCs w:val="24"/>
        </w:rPr>
        <w:t>=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6 МГц. Выполнить спектральный анализ коллекторного тока транзистора и построить его спектр  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(</w:t>
      </w:r>
      <w:r w:rsidRPr="002E41FF">
        <w:rPr>
          <w:rFonts w:ascii="Times New Roman" w:eastAsia="TimesNewRomanPSMT" w:hAnsi="Times New Roman" w:cs="Times New Roman"/>
          <w:b/>
          <w:i/>
          <w:sz w:val="24"/>
          <w:szCs w:val="24"/>
        </w:rPr>
        <w:t>1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>5</w:t>
      </w:r>
      <w:r w:rsidRPr="00817A4E">
        <w:rPr>
          <w:rFonts w:ascii="Times New Roman" w:eastAsia="TimesNewRomanPSMT" w:hAnsi="Times New Roman" w:cs="Times New Roman"/>
          <w:b/>
          <w:i/>
          <w:sz w:val="24"/>
          <w:szCs w:val="24"/>
        </w:rPr>
        <w:t>)</w:t>
      </w:r>
    </w:p>
    <w:p w:rsidR="00784AA3" w:rsidRPr="002E41FF" w:rsidRDefault="00784AA3" w:rsidP="00784AA3">
      <w:pPr>
        <w:pStyle w:val="ListParagraph"/>
        <w:autoSpaceDE w:val="0"/>
        <w:autoSpaceDN w:val="0"/>
        <w:adjustRightInd w:val="0"/>
        <w:spacing w:after="120" w:line="360" w:lineRule="auto"/>
        <w:ind w:left="426" w:hanging="426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784AA3" w:rsidRDefault="00784AA3" w:rsidP="00784AA3"/>
    <w:p w:rsidR="00784AA3" w:rsidRDefault="00784AA3" w:rsidP="00784AA3"/>
    <w:p w:rsidR="00784AA3" w:rsidRPr="004F7BFE" w:rsidRDefault="00784AA3" w:rsidP="00784AA3"/>
    <w:p w:rsidR="0009632B" w:rsidRDefault="0009632B"/>
    <w:sectPr w:rsidR="0009632B" w:rsidSect="003C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3B8" w:rsidRDefault="007563B8" w:rsidP="00784AA3">
      <w:pPr>
        <w:spacing w:after="0" w:line="240" w:lineRule="auto"/>
      </w:pPr>
      <w:r>
        <w:separator/>
      </w:r>
    </w:p>
  </w:endnote>
  <w:endnote w:type="continuationSeparator" w:id="1">
    <w:p w:rsidR="007563B8" w:rsidRDefault="007563B8" w:rsidP="0078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3B8" w:rsidRDefault="007563B8" w:rsidP="00784AA3">
      <w:pPr>
        <w:spacing w:after="0" w:line="240" w:lineRule="auto"/>
      </w:pPr>
      <w:r>
        <w:separator/>
      </w:r>
    </w:p>
  </w:footnote>
  <w:footnote w:type="continuationSeparator" w:id="1">
    <w:p w:rsidR="007563B8" w:rsidRDefault="007563B8" w:rsidP="0078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238"/>
    <w:multiLevelType w:val="hybridMultilevel"/>
    <w:tmpl w:val="1EA04288"/>
    <w:lvl w:ilvl="0" w:tplc="15B8B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96305"/>
    <w:multiLevelType w:val="hybridMultilevel"/>
    <w:tmpl w:val="F4949616"/>
    <w:lvl w:ilvl="0" w:tplc="161EE45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B07A8"/>
    <w:multiLevelType w:val="hybridMultilevel"/>
    <w:tmpl w:val="0F464ECA"/>
    <w:lvl w:ilvl="0" w:tplc="938E3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AA3"/>
    <w:rsid w:val="0009632B"/>
    <w:rsid w:val="007563B8"/>
    <w:rsid w:val="0078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A3"/>
    <w:pPr>
      <w:ind w:left="720"/>
      <w:contextualSpacing/>
    </w:pPr>
  </w:style>
  <w:style w:type="paragraph" w:styleId="Title">
    <w:name w:val="Title"/>
    <w:basedOn w:val="Normal"/>
    <w:link w:val="TitleChar"/>
    <w:qFormat/>
    <w:rsid w:val="00784A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84AA3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Default">
    <w:name w:val="Default"/>
    <w:rsid w:val="00784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4AA3"/>
  </w:style>
  <w:style w:type="paragraph" w:styleId="Footer">
    <w:name w:val="footer"/>
    <w:basedOn w:val="Normal"/>
    <w:link w:val="FooterChar"/>
    <w:uiPriority w:val="99"/>
    <w:semiHidden/>
    <w:unhideWhenUsed/>
    <w:rsid w:val="0078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Abzal Daurenbekov</dc:creator>
  <cp:lastModifiedBy>Abzal Daurenbekov</cp:lastModifiedBy>
  <cp:revision>1</cp:revision>
  <dcterms:created xsi:type="dcterms:W3CDTF">2016-04-19T10:22:00Z</dcterms:created>
  <dcterms:modified xsi:type="dcterms:W3CDTF">2016-04-19T10:23:00Z</dcterms:modified>
</cp:coreProperties>
</file>