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9F" w:rsidRDefault="00F8279F">
      <w:pPr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ОСНОВЫ КОРПОРАТИВНОГО БИЗНЕСА</w:t>
      </w:r>
    </w:p>
    <w:p w:rsidR="001D32F7" w:rsidRPr="00F8279F" w:rsidRDefault="00F47BFE">
      <w:pPr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Контрольная работа</w:t>
      </w:r>
      <w:r w:rsidR="00460924">
        <w:rPr>
          <w:rFonts w:ascii="TimesNewRomanPSMT" w:hAnsi="TimesNewRomanPSMT" w:cs="TimesNewRomanPSMT"/>
          <w:szCs w:val="28"/>
        </w:rPr>
        <w:t>:</w:t>
      </w:r>
    </w:p>
    <w:p w:rsidR="00C86C1D" w:rsidRDefault="00F8279F" w:rsidP="00460924">
      <w:pPr>
        <w:pStyle w:val="a3"/>
        <w:numPr>
          <w:ilvl w:val="0"/>
          <w:numId w:val="1"/>
        </w:numPr>
        <w:spacing w:before="240"/>
        <w:rPr>
          <w:rFonts w:ascii="TimesNewRomanPSMT" w:hAnsi="TimesNewRomanPSMT" w:cs="TimesNewRomanPSMT"/>
          <w:szCs w:val="28"/>
        </w:rPr>
      </w:pPr>
      <w:r w:rsidRPr="00460924">
        <w:rPr>
          <w:rFonts w:ascii="TimesNewRomanPSMT" w:hAnsi="TimesNewRomanPSMT" w:cs="TimesNewRomanPSMT"/>
          <w:szCs w:val="28"/>
        </w:rPr>
        <w:t xml:space="preserve">Тема </w:t>
      </w:r>
      <w:r w:rsidRPr="00460924">
        <w:rPr>
          <w:rFonts w:ascii="TimesNewRomanPSMT" w:hAnsi="TimesNewRomanPSMT" w:cs="TimesNewRomanPSMT"/>
          <w:szCs w:val="28"/>
        </w:rPr>
        <w:t>2. Оценка результатов деятельности корпорации.</w:t>
      </w:r>
      <w:r w:rsidRPr="00460924">
        <w:rPr>
          <w:rFonts w:ascii="TimesNewRomanPSMT" w:hAnsi="TimesNewRomanPSMT" w:cs="TimesNewRomanPSMT"/>
          <w:szCs w:val="28"/>
        </w:rPr>
        <w:t xml:space="preserve"> (в форме реферата)</w:t>
      </w:r>
    </w:p>
    <w:p w:rsidR="00460924" w:rsidRPr="00460924" w:rsidRDefault="00460924" w:rsidP="00460924">
      <w:pPr>
        <w:pStyle w:val="a3"/>
        <w:numPr>
          <w:ilvl w:val="0"/>
          <w:numId w:val="1"/>
        </w:numPr>
        <w:spacing w:before="24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Практическая часть: «Анализ деятельности современной </w:t>
      </w:r>
      <w:r w:rsidR="003934E1">
        <w:rPr>
          <w:rFonts w:ascii="TimesNewRomanPSMT" w:hAnsi="TimesNewRomanPSMT" w:cs="TimesNewRomanPSMT"/>
          <w:szCs w:val="28"/>
        </w:rPr>
        <w:t>корпорации»</w:t>
      </w:r>
      <w:bookmarkStart w:id="0" w:name="_GoBack"/>
      <w:bookmarkEnd w:id="0"/>
    </w:p>
    <w:p w:rsidR="00F8279F" w:rsidRDefault="00F8279F" w:rsidP="00F8279F">
      <w:pPr>
        <w:spacing w:before="240"/>
      </w:pPr>
    </w:p>
    <w:sectPr w:rsidR="00F8279F" w:rsidSect="002C12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5E3B"/>
    <w:multiLevelType w:val="hybridMultilevel"/>
    <w:tmpl w:val="86A2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9F"/>
    <w:rsid w:val="001D32F7"/>
    <w:rsid w:val="002C1200"/>
    <w:rsid w:val="003934E1"/>
    <w:rsid w:val="00460924"/>
    <w:rsid w:val="00C86C1D"/>
    <w:rsid w:val="00F47BFE"/>
    <w:rsid w:val="00F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CEC5-071B-4D1D-B847-A776DE93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2016-04-21T16:11:00Z</dcterms:created>
  <dcterms:modified xsi:type="dcterms:W3CDTF">2016-04-21T16:31:00Z</dcterms:modified>
</cp:coreProperties>
</file>