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DC" w:rsidRDefault="00E32E2C">
      <w:r w:rsidRPr="00E32E2C">
        <w:rPr>
          <w:noProof/>
          <w:lang w:eastAsia="ru-RU"/>
        </w:rPr>
        <w:drawing>
          <wp:inline distT="0" distB="0" distL="0" distR="0">
            <wp:extent cx="2461260" cy="2103519"/>
            <wp:effectExtent l="0" t="0" r="0" b="0"/>
            <wp:docPr id="1" name="Рисунок 1" descr="D:\Новое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\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51" cy="21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2C" w:rsidRDefault="00E32E2C">
      <w:r>
        <w:t>Определить тип фильтра (полосно-пропускающий или полосно-заграждающий).</w:t>
      </w:r>
    </w:p>
    <w:p w:rsidR="00E32E2C" w:rsidRPr="00E32E2C" w:rsidRDefault="00E32E2C">
      <w:r>
        <w:t>Найти граничные частоты в общем виде (без подстановки числовых значений).</w:t>
      </w:r>
      <w:bookmarkStart w:id="0" w:name="_GoBack"/>
      <w:bookmarkEnd w:id="0"/>
    </w:p>
    <w:sectPr w:rsidR="00E32E2C" w:rsidRPr="00E3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B6"/>
    <w:rsid w:val="001A38DC"/>
    <w:rsid w:val="005778B6"/>
    <w:rsid w:val="00E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6AC1-E72A-4D25-8612-90AC6738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diakov.net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Андрей</cp:lastModifiedBy>
  <dcterms:created xsi:type="dcterms:W3CDTF">2016-05-02T09:45:00Z</dcterms:created>
  <dcterms:modified xsi:type="dcterms:W3CDTF">2016-05-02T09:46:00Z</dcterms:modified>
</cp:coreProperties>
</file>