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79" w:rsidRPr="00E26282" w:rsidRDefault="001B4D79" w:rsidP="001B4D79">
      <w:pPr>
        <w:tabs>
          <w:tab w:val="left" w:pos="3119"/>
        </w:tabs>
        <w:autoSpaceDE/>
        <w:autoSpaceDN/>
        <w:ind w:firstLine="283"/>
        <w:jc w:val="both"/>
      </w:pPr>
      <w:r w:rsidRPr="00E26282">
        <w:t xml:space="preserve">Опорожнение открытой цилиндрической цистерны, целиком заполненной бензином, происходит через сливную трубу диаметром </w:t>
      </w:r>
      <w:r w:rsidRPr="00E26282">
        <w:rPr>
          <w:i/>
          <w:lang w:val="en-US"/>
        </w:rPr>
        <w:t>d</w:t>
      </w:r>
      <w:r w:rsidRPr="00E26282">
        <w:t xml:space="preserve"> = 80 мм и длиной </w:t>
      </w:r>
      <w:r w:rsidRPr="00E26282">
        <w:rPr>
          <w:i/>
          <w:lang w:val="en-US"/>
        </w:rPr>
        <w:t>l</w:t>
      </w:r>
      <w:r w:rsidRPr="00E26282">
        <w:t xml:space="preserve"> = 20 м. На трубе имеются вентиль (</w:t>
      </w:r>
      <w:r w:rsidRPr="00E26282">
        <w:sym w:font="Symbol" w:char="F07A"/>
      </w:r>
      <w:r w:rsidRPr="00E26282">
        <w:rPr>
          <w:vertAlign w:val="subscript"/>
        </w:rPr>
        <w:t>в</w:t>
      </w:r>
      <w:r w:rsidRPr="00E26282">
        <w:t xml:space="preserve"> = 6) и два колена (</w:t>
      </w:r>
      <w:r w:rsidRPr="00E26282">
        <w:sym w:font="Symbol" w:char="F07A"/>
      </w:r>
      <w:r w:rsidRPr="00E26282">
        <w:rPr>
          <w:vertAlign w:val="subscript"/>
        </w:rPr>
        <w:t>к</w:t>
      </w:r>
      <w:r w:rsidRPr="00E26282">
        <w:t xml:space="preserve"> =1,3). Найти расход в начальный момент истечения бензина, если выход из трубы находится ниже верхнего уровня бензина в цистерне на </w:t>
      </w:r>
      <w:r w:rsidRPr="00E26282">
        <w:rPr>
          <w:i/>
        </w:rPr>
        <w:t>Н</w:t>
      </w:r>
      <w:r w:rsidRPr="00E26282">
        <w:t xml:space="preserve"> = 3,9 м. Плотность бензина </w:t>
      </w:r>
      <w:r w:rsidRPr="00E26282">
        <w:sym w:font="Symbol" w:char="F072"/>
      </w:r>
      <w:r w:rsidRPr="00E26282">
        <w:t xml:space="preserve"> = 720 кг/м</w:t>
      </w:r>
      <w:r w:rsidRPr="00E26282">
        <w:rPr>
          <w:vertAlign w:val="superscript"/>
        </w:rPr>
        <w:t>3</w:t>
      </w:r>
      <w:r w:rsidRPr="00E26282">
        <w:t xml:space="preserve">. Эквивалентная шероховатость трубы </w:t>
      </w:r>
      <w:proofErr w:type="gramStart"/>
      <w:r w:rsidRPr="00E26282">
        <w:rPr>
          <w:i/>
          <w:lang w:val="en-US"/>
        </w:rPr>
        <w:t>k</w:t>
      </w:r>
      <w:proofErr w:type="gramEnd"/>
      <w:r w:rsidRPr="00E26282">
        <w:rPr>
          <w:vertAlign w:val="subscript"/>
        </w:rPr>
        <w:t>э</w:t>
      </w:r>
      <w:r w:rsidRPr="00E26282">
        <w:t xml:space="preserve"> = 0,1. Режим течения считать квадратичным. </w:t>
      </w:r>
    </w:p>
    <w:p w:rsidR="001B4D79" w:rsidRPr="00E26282" w:rsidRDefault="001B4D79" w:rsidP="001B4D79">
      <w:pPr>
        <w:tabs>
          <w:tab w:val="left" w:pos="3119"/>
        </w:tabs>
        <w:autoSpaceDE/>
        <w:autoSpaceDN/>
        <w:ind w:left="2977" w:firstLine="283"/>
        <w:rPr>
          <w:b/>
        </w:rPr>
      </w:pPr>
      <w:r w:rsidRPr="00E262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E35584" wp14:editId="4A547754">
                <wp:simplePos x="0" y="0"/>
                <wp:positionH relativeFrom="column">
                  <wp:posOffset>829310</wp:posOffset>
                </wp:positionH>
                <wp:positionV relativeFrom="paragraph">
                  <wp:posOffset>90170</wp:posOffset>
                </wp:positionV>
                <wp:extent cx="2742565" cy="1270000"/>
                <wp:effectExtent l="635" t="4445" r="0" b="190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D79" w:rsidRDefault="001B4D79" w:rsidP="001B4D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B20BF9" wp14:editId="69822240">
                                  <wp:extent cx="1719329" cy="788489"/>
                                  <wp:effectExtent l="0" t="0" r="0" b="0"/>
                                  <wp:docPr id="1" name="Рисунок 10" descr="dinam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dinam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2614" cy="789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5.3pt;margin-top:7.1pt;width:215.95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" o:allowincell="f" stroked="f">
                <v:textbox>
                  <w:txbxContent>
                    <w:p w:rsidR="001B4D79" w:rsidRDefault="001B4D79" w:rsidP="001B4D79">
                      <w:r>
                        <w:rPr>
                          <w:noProof/>
                        </w:rPr>
                        <w:drawing>
                          <wp:inline distT="0" distB="0" distL="0" distR="0" wp14:anchorId="20B20BF9" wp14:editId="69822240">
                            <wp:extent cx="1719329" cy="788489"/>
                            <wp:effectExtent l="0" t="0" r="0" b="0"/>
                            <wp:docPr id="1" name="Рисунок 10" descr="dinam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dinam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2614" cy="789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262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572AB35" wp14:editId="3B1ED3FD">
                <wp:simplePos x="0" y="0"/>
                <wp:positionH relativeFrom="column">
                  <wp:posOffset>737870</wp:posOffset>
                </wp:positionH>
                <wp:positionV relativeFrom="paragraph">
                  <wp:posOffset>88265</wp:posOffset>
                </wp:positionV>
                <wp:extent cx="2834640" cy="1143000"/>
                <wp:effectExtent l="4445" t="254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D79" w:rsidRDefault="001B4D79" w:rsidP="001B4D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5D33D4" wp14:editId="7999F705">
                                  <wp:extent cx="2099256" cy="826094"/>
                                  <wp:effectExtent l="0" t="0" r="0" b="0"/>
                                  <wp:docPr id="2" name="Рисунок 11" descr="dinam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dinam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7802" cy="825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58.1pt;margin-top:6.95pt;width:223.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" o:allowincell="f" stroked="f">
                <v:textbox>
                  <w:txbxContent>
                    <w:p w:rsidR="001B4D79" w:rsidRDefault="001B4D79" w:rsidP="001B4D79">
                      <w:r>
                        <w:rPr>
                          <w:noProof/>
                        </w:rPr>
                        <w:drawing>
                          <wp:inline distT="0" distB="0" distL="0" distR="0" wp14:anchorId="135D33D4" wp14:editId="7999F705">
                            <wp:extent cx="2099256" cy="826094"/>
                            <wp:effectExtent l="0" t="0" r="0" b="0"/>
                            <wp:docPr id="2" name="Рисунок 11" descr="dinam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dinam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7802" cy="825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B4D79" w:rsidRPr="00E26282" w:rsidRDefault="001B4D79" w:rsidP="001B4D79">
      <w:pPr>
        <w:tabs>
          <w:tab w:val="left" w:pos="3119"/>
        </w:tabs>
        <w:autoSpaceDE/>
        <w:autoSpaceDN/>
        <w:ind w:left="2977" w:firstLine="283"/>
      </w:pPr>
    </w:p>
    <w:p w:rsidR="001B4D79" w:rsidRPr="00E26282" w:rsidRDefault="001B4D79" w:rsidP="001B4D79">
      <w:pPr>
        <w:tabs>
          <w:tab w:val="left" w:pos="3119"/>
        </w:tabs>
        <w:autoSpaceDE/>
        <w:autoSpaceDN/>
        <w:ind w:firstLine="283"/>
      </w:pPr>
    </w:p>
    <w:p w:rsidR="001B4D79" w:rsidRPr="00E26282" w:rsidRDefault="001B4D79" w:rsidP="001B4D79">
      <w:pPr>
        <w:tabs>
          <w:tab w:val="left" w:pos="3119"/>
        </w:tabs>
        <w:autoSpaceDE/>
        <w:autoSpaceDN/>
        <w:ind w:firstLine="283"/>
      </w:pPr>
    </w:p>
    <w:p w:rsidR="001B4D79" w:rsidRPr="00E26282" w:rsidRDefault="001B4D79" w:rsidP="001B4D79">
      <w:pPr>
        <w:tabs>
          <w:tab w:val="left" w:pos="3119"/>
        </w:tabs>
        <w:autoSpaceDE/>
        <w:autoSpaceDN/>
        <w:ind w:firstLine="283"/>
      </w:pPr>
    </w:p>
    <w:p w:rsidR="00841D9A" w:rsidRDefault="00841D9A">
      <w:bookmarkStart w:id="0" w:name="_GoBack"/>
      <w:bookmarkEnd w:id="0"/>
    </w:p>
    <w:sectPr w:rsidR="0084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1C"/>
    <w:rsid w:val="0010651C"/>
    <w:rsid w:val="001B4D79"/>
    <w:rsid w:val="0084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D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D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SPecialiST RePack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Августина</dc:creator>
  <cp:keywords/>
  <dc:description/>
  <cp:lastModifiedBy>Августина</cp:lastModifiedBy>
  <cp:revision>2</cp:revision>
  <dcterms:created xsi:type="dcterms:W3CDTF">2016-05-03T12:11:00Z</dcterms:created>
  <dcterms:modified xsi:type="dcterms:W3CDTF">2016-05-03T12:11:00Z</dcterms:modified>
</cp:coreProperties>
</file>