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6A" w:rsidRDefault="00DC026A">
      <w:r>
        <w:t>Дан заземленный цилиндр</w:t>
      </w:r>
      <w:r w:rsidRPr="00DC026A">
        <w:t xml:space="preserve"> </w:t>
      </w:r>
      <w:r>
        <w:t xml:space="preserve">с высотой </w:t>
      </w:r>
      <w:r>
        <w:rPr>
          <w:lang w:val="en-US"/>
        </w:rPr>
        <w:t>H</w:t>
      </w:r>
      <w:r>
        <w:t xml:space="preserve">. </w:t>
      </w:r>
    </w:p>
    <w:p w:rsidR="00DC026A" w:rsidRPr="00DC026A" w:rsidRDefault="00DC026A">
      <w:r>
        <w:t>Потенциал на боковой поверхности:</w:t>
      </w:r>
      <w:r w:rsidRPr="00DC026A">
        <w:t xml:space="preserve"> </w:t>
      </w:r>
      <w:r w:rsidRPr="00DC026A">
        <w:rPr>
          <w:position w:val="-12"/>
          <w:lang w:val="en-US"/>
        </w:rPr>
        <w:object w:dxaOrig="22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8.75pt" o:ole="">
            <v:imagedata r:id="rId5" o:title=""/>
          </v:shape>
          <o:OLEObject Type="Embed" ProgID="Equation.DSMT4" ShapeID="_x0000_i1025" DrawAspect="Content" ObjectID="_1524063528" r:id="rId6"/>
        </w:object>
      </w:r>
    </w:p>
    <w:p w:rsidR="00987A60" w:rsidRDefault="00987A60">
      <w:r>
        <w:t xml:space="preserve">Граничные условия:  </w:t>
      </w:r>
      <w:r w:rsidRPr="00987A60">
        <w:rPr>
          <w:position w:val="-74"/>
        </w:rPr>
        <w:object w:dxaOrig="3360" w:dyaOrig="1640">
          <v:shape id="_x0000_i1026" type="#_x0000_t75" style="width:168pt;height:81.75pt" o:ole="">
            <v:imagedata r:id="rId7" o:title=""/>
          </v:shape>
          <o:OLEObject Type="Embed" ProgID="Equation.DSMT4" ShapeID="_x0000_i1026" DrawAspect="Content" ObjectID="_1524063529" r:id="rId8"/>
        </w:object>
      </w:r>
    </w:p>
    <w:p w:rsidR="001C3205" w:rsidRDefault="00DC026A">
      <w:r>
        <w:t>Найти решение уравнения</w:t>
      </w:r>
      <w:r w:rsidR="00987A60" w:rsidRPr="00C26A32">
        <w:t xml:space="preserve"> </w:t>
      </w:r>
      <w:r w:rsidR="00987A60" w:rsidRPr="00987A60">
        <w:rPr>
          <w:position w:val="-6"/>
          <w:lang w:val="en-US"/>
        </w:rPr>
        <w:object w:dxaOrig="880" w:dyaOrig="320">
          <v:shape id="_x0000_i1027" type="#_x0000_t75" style="width:44.25pt;height:15.75pt" o:ole="">
            <v:imagedata r:id="rId9" o:title=""/>
          </v:shape>
          <o:OLEObject Type="Embed" ProgID="Equation.DSMT4" ShapeID="_x0000_i1027" DrawAspect="Content" ObjectID="_1524063530" r:id="rId10"/>
        </w:object>
      </w:r>
      <w:r w:rsidR="00987A60" w:rsidRPr="00C26A32">
        <w:t xml:space="preserve">,        </w:t>
      </w:r>
      <w:r w:rsidR="001C3205" w:rsidRPr="00987A60">
        <w:rPr>
          <w:position w:val="-12"/>
          <w:lang w:val="en-US"/>
        </w:rPr>
        <w:object w:dxaOrig="1600" w:dyaOrig="380">
          <v:shape id="_x0000_i1029" type="#_x0000_t75" style="width:79.5pt;height:18.75pt" o:ole="">
            <v:imagedata r:id="rId11" o:title=""/>
          </v:shape>
          <o:OLEObject Type="Embed" ProgID="Equation.DSMT4" ShapeID="_x0000_i1029" DrawAspect="Content" ObjectID="_1524063531" r:id="rId12"/>
        </w:object>
      </w:r>
      <w:r w:rsidR="00C26A32">
        <w:t xml:space="preserve"> </w:t>
      </w:r>
    </w:p>
    <w:p w:rsidR="00585AB4" w:rsidRPr="00C26A32" w:rsidRDefault="00C26A32">
      <w:proofErr w:type="gramStart"/>
      <w:r>
        <w:t>(Внимание!</w:t>
      </w:r>
      <w:proofErr w:type="gramEnd"/>
      <w:r>
        <w:t xml:space="preserve"> </w:t>
      </w:r>
      <w:proofErr w:type="gramStart"/>
      <w:r>
        <w:t xml:space="preserve">Зависимость от </w:t>
      </w:r>
      <w:r w:rsidRPr="00C26A32">
        <w:rPr>
          <w:position w:val="-12"/>
        </w:rPr>
        <w:object w:dxaOrig="260" w:dyaOrig="320">
          <v:shape id="_x0000_i1028" type="#_x0000_t75" style="width:12.75pt;height:15.75pt" o:ole="">
            <v:imagedata r:id="rId13" o:title=""/>
          </v:shape>
          <o:OLEObject Type="Embed" ProgID="Equation.DSMT4" ShapeID="_x0000_i1028" DrawAspect="Content" ObjectID="_1524063532" r:id="rId14"/>
        </w:object>
      </w:r>
      <w:r>
        <w:t xml:space="preserve"> есть)</w:t>
      </w:r>
      <w:proofErr w:type="gramEnd"/>
    </w:p>
    <w:p w:rsidR="00987A60" w:rsidRPr="00C26A32" w:rsidRDefault="00987A60">
      <w:r>
        <w:rPr>
          <w:noProof/>
          <w:lang w:eastAsia="ru-RU"/>
        </w:rPr>
        <w:drawing>
          <wp:inline distT="0" distB="0" distL="0" distR="0" wp14:anchorId="0CE9D8C2" wp14:editId="149C82D9">
            <wp:extent cx="2600325" cy="307933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4584" t="32764" r="67147" b="28774"/>
                    <a:stretch/>
                  </pic:blipFill>
                  <pic:spPr bwMode="auto">
                    <a:xfrm>
                      <a:off x="0" y="0"/>
                      <a:ext cx="2598936" cy="3077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7A60" w:rsidRPr="00987A60" w:rsidRDefault="00987A60"/>
    <w:sectPr w:rsidR="00987A60" w:rsidRPr="0098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A"/>
    <w:rsid w:val="001C3205"/>
    <w:rsid w:val="00585AB4"/>
    <w:rsid w:val="0093608D"/>
    <w:rsid w:val="00987A60"/>
    <w:rsid w:val="00C26A32"/>
    <w:rsid w:val="00D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5</cp:revision>
  <dcterms:created xsi:type="dcterms:W3CDTF">2016-05-06T14:50:00Z</dcterms:created>
  <dcterms:modified xsi:type="dcterms:W3CDTF">2016-05-06T15:12:00Z</dcterms:modified>
</cp:coreProperties>
</file>