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F2" w:rsidRDefault="00550BF2">
      <w:bookmarkStart w:id="0" w:name="_GoBack"/>
      <w:bookmarkEnd w:id="0"/>
    </w:p>
    <w:p w:rsidR="004F76F4" w:rsidRDefault="004F76F4" w:rsidP="00A748B1">
      <w:pPr>
        <w:ind w:right="49"/>
        <w:jc w:val="center"/>
        <w:rPr>
          <w:rFonts w:ascii="Arial" w:hAnsi="Arial"/>
          <w:i/>
          <w:snapToGrid w:val="0"/>
          <w:sz w:val="28"/>
        </w:rPr>
      </w:pPr>
      <w:r>
        <w:rPr>
          <w:rFonts w:ascii="Arial" w:hAnsi="Arial"/>
          <w:i/>
          <w:snapToGrid w:val="0"/>
          <w:sz w:val="28"/>
        </w:rPr>
        <w:t>Контрольное задание № 1</w:t>
      </w:r>
    </w:p>
    <w:p w:rsidR="004F76F4" w:rsidRDefault="004F76F4" w:rsidP="004F76F4">
      <w:pPr>
        <w:ind w:right="49" w:firstLine="567"/>
        <w:jc w:val="center"/>
        <w:rPr>
          <w:rFonts w:ascii="Arial" w:hAnsi="Arial"/>
          <w:i/>
          <w:snapToGrid w:val="0"/>
          <w:sz w:val="28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данном задании используются индивидуальные параметры: </w:t>
      </w:r>
      <w:r>
        <w:rPr>
          <w:sz w:val="32"/>
          <w:szCs w:val="32"/>
          <w:lang w:val="en-US"/>
        </w:rPr>
        <w:t>m</w:t>
      </w:r>
      <w:r w:rsidRPr="004F76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число букв в Фамилии студента, </w:t>
      </w:r>
      <w:r>
        <w:rPr>
          <w:sz w:val="32"/>
          <w:szCs w:val="32"/>
          <w:lang w:val="en-US"/>
        </w:rPr>
        <w:t>n</w:t>
      </w:r>
      <w:r w:rsidRPr="004F76F4">
        <w:rPr>
          <w:sz w:val="32"/>
          <w:szCs w:val="32"/>
        </w:rPr>
        <w:t xml:space="preserve"> </w:t>
      </w:r>
      <w:r>
        <w:rPr>
          <w:sz w:val="32"/>
          <w:szCs w:val="32"/>
        </w:rPr>
        <w:t>– число букв в полном Имени студента.</w:t>
      </w: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Иванов Владимир</w:t>
      </w: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m= 6</w:t>
      </w:r>
    </w:p>
    <w:p w:rsidR="004F76F4" w:rsidRDefault="004F76F4" w:rsidP="004F76F4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n=8</w:t>
      </w:r>
    </w:p>
    <w:p w:rsidR="004F76F4" w:rsidRDefault="004F76F4" w:rsidP="004F76F4">
      <w:pPr>
        <w:ind w:firstLine="709"/>
        <w:jc w:val="both"/>
        <w:rPr>
          <w:sz w:val="32"/>
          <w:szCs w:val="32"/>
          <w:lang w:val="en-US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Найти значение матричного </w:t>
      </w:r>
      <w:proofErr w:type="gramStart"/>
      <w:r>
        <w:rPr>
          <w:sz w:val="32"/>
          <w:szCs w:val="32"/>
        </w:rPr>
        <w:t xml:space="preserve">многочлена </w:t>
      </w:r>
      <w:r>
        <w:rPr>
          <w:position w:val="-16"/>
          <w:sz w:val="32"/>
          <w:szCs w:val="32"/>
        </w:rPr>
        <w:object w:dxaOrig="1788" w:dyaOrig="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3.25pt" o:ole="" fillcolor="window">
            <v:imagedata r:id="rId5" o:title=""/>
          </v:shape>
          <o:OLEObject Type="Embed" ProgID="Equation.DSMT4" ShapeID="_x0000_i1025" DrawAspect="Content" ObjectID="_1524514767" r:id="rId6"/>
        </w:objec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если </w:t>
      </w:r>
      <w:r>
        <w:rPr>
          <w:position w:val="-40"/>
          <w:sz w:val="32"/>
          <w:szCs w:val="32"/>
        </w:rPr>
        <w:object w:dxaOrig="1788" w:dyaOrig="972">
          <v:shape id="_x0000_i1026" type="#_x0000_t75" style="width:89.25pt;height:48.75pt" o:ole="" fillcolor="window">
            <v:imagedata r:id="rId7" o:title=""/>
          </v:shape>
          <o:OLEObject Type="Embed" ProgID="Equation.DSMT4" ShapeID="_x0000_i1026" DrawAspect="Content" ObjectID="_1524514768" r:id="rId8"/>
        </w:object>
      </w:r>
      <w:r>
        <w:rPr>
          <w:sz w:val="32"/>
          <w:szCs w:val="32"/>
        </w:rPr>
        <w:t xml:space="preserve">,  </w:t>
      </w:r>
      <w:r>
        <w:rPr>
          <w:position w:val="-40"/>
          <w:sz w:val="32"/>
          <w:szCs w:val="32"/>
        </w:rPr>
        <w:object w:dxaOrig="2688" w:dyaOrig="972">
          <v:shape id="_x0000_i1027" type="#_x0000_t75" style="width:134.25pt;height:48.75pt" o:ole="">
            <v:imagedata r:id="rId9" o:title=""/>
          </v:shape>
          <o:OLEObject Type="Embed" ProgID="Equation.DSMT4" ShapeID="_x0000_i1027" DrawAspect="Content" ObjectID="_1524514769" r:id="rId10"/>
        </w:object>
      </w:r>
      <w:r>
        <w:rPr>
          <w:sz w:val="32"/>
          <w:szCs w:val="32"/>
        </w:rPr>
        <w:t xml:space="preserve">, </w:t>
      </w:r>
      <w:r>
        <w:rPr>
          <w:position w:val="-40"/>
          <w:sz w:val="32"/>
          <w:szCs w:val="32"/>
        </w:rPr>
        <w:object w:dxaOrig="1548" w:dyaOrig="972">
          <v:shape id="_x0000_i1028" type="#_x0000_t75" style="width:77.25pt;height:48.75pt" o:ole="">
            <v:imagedata r:id="rId11" o:title=""/>
          </v:shape>
          <o:OLEObject Type="Embed" ProgID="Equation.DSMT4" ShapeID="_x0000_i1028" DrawAspect="Content" ObjectID="_1524514770" r:id="rId12"/>
        </w:object>
      </w:r>
      <w:r>
        <w:rPr>
          <w:sz w:val="32"/>
          <w:szCs w:val="32"/>
        </w:rPr>
        <w:t>.</w:t>
      </w:r>
    </w:p>
    <w:p w:rsidR="004F76F4" w:rsidRDefault="004F76F4" w:rsidP="004F76F4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Вычислить определитель по правилам треугольника и диагоналей и разложением по любой строке (или столбцу)</w:t>
      </w:r>
      <w:proofErr w:type="gramStart"/>
      <w:r>
        <w:rPr>
          <w:sz w:val="32"/>
          <w:szCs w:val="32"/>
        </w:rPr>
        <w:t xml:space="preserve">: </w:t>
      </w:r>
      <w:r>
        <w:rPr>
          <w:position w:val="-64"/>
          <w:sz w:val="32"/>
          <w:szCs w:val="32"/>
        </w:rPr>
        <w:object w:dxaOrig="2520" w:dyaOrig="1440">
          <v:shape id="_x0000_i1029" type="#_x0000_t75" style="width:126pt;height:1in" o:ole="">
            <v:imagedata r:id="rId13" o:title=""/>
          </v:shape>
          <o:OLEObject Type="Embed" ProgID="Equation.DSMT4" ShapeID="_x0000_i1029" DrawAspect="Content" ObjectID="_1524514771" r:id="rId14"/>
        </w:object>
      </w:r>
      <w:r>
        <w:rPr>
          <w:sz w:val="32"/>
          <w:szCs w:val="32"/>
        </w:rPr>
        <w:t>.</w:t>
      </w:r>
      <w:proofErr w:type="gramEnd"/>
    </w:p>
    <w:p w:rsidR="004F76F4" w:rsidRDefault="004F76F4" w:rsidP="004F76F4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Найти матрицу обратную к </w:t>
      </w:r>
      <w:proofErr w:type="gramStart"/>
      <w:r>
        <w:rPr>
          <w:sz w:val="32"/>
          <w:szCs w:val="32"/>
        </w:rPr>
        <w:t xml:space="preserve">матрице </w:t>
      </w:r>
      <w:r>
        <w:rPr>
          <w:position w:val="-64"/>
          <w:sz w:val="32"/>
          <w:szCs w:val="32"/>
        </w:rPr>
        <w:object w:dxaOrig="3144" w:dyaOrig="1440">
          <v:shape id="_x0000_i1030" type="#_x0000_t75" style="width:157.5pt;height:1in" o:ole="">
            <v:imagedata r:id="rId15" o:title=""/>
          </v:shape>
          <o:OLEObject Type="Embed" ProgID="Equation.DSMT4" ShapeID="_x0000_i1030" DrawAspect="Content" ObjectID="_1524514772" r:id="rId16"/>
        </w:object>
      </w:r>
      <w:r>
        <w:rPr>
          <w:sz w:val="32"/>
          <w:szCs w:val="32"/>
        </w:rPr>
        <w:t xml:space="preserve"> и</w:t>
      </w:r>
      <w:proofErr w:type="gramEnd"/>
      <w:r>
        <w:rPr>
          <w:sz w:val="32"/>
          <w:szCs w:val="32"/>
        </w:rPr>
        <w:t xml:space="preserve"> проверить выполнение равенства </w:t>
      </w:r>
      <w:r>
        <w:rPr>
          <w:position w:val="-4"/>
          <w:sz w:val="32"/>
          <w:szCs w:val="32"/>
        </w:rPr>
        <w:object w:dxaOrig="1440" w:dyaOrig="384">
          <v:shape id="_x0000_i1031" type="#_x0000_t75" style="width:1in;height:19.5pt" o:ole="">
            <v:imagedata r:id="rId17" o:title=""/>
          </v:shape>
          <o:OLEObject Type="Embed" ProgID="Equation.DSMT4" ShapeID="_x0000_i1031" DrawAspect="Content" ObjectID="_1524514773" r:id="rId18"/>
        </w:object>
      </w:r>
      <w:r>
        <w:rPr>
          <w:sz w:val="32"/>
          <w:szCs w:val="32"/>
        </w:rPr>
        <w:t>.</w:t>
      </w:r>
    </w:p>
    <w:p w:rsidR="004F76F4" w:rsidRDefault="004F76F4" w:rsidP="004F76F4">
      <w:pPr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Решить систему линейных алгебраических уравнений тремя способами: по формулам </w:t>
      </w:r>
      <w:proofErr w:type="spellStart"/>
      <w:r>
        <w:rPr>
          <w:sz w:val="32"/>
          <w:szCs w:val="32"/>
        </w:rPr>
        <w:t>Крамера</w:t>
      </w:r>
      <w:proofErr w:type="spellEnd"/>
      <w:r>
        <w:rPr>
          <w:sz w:val="32"/>
          <w:szCs w:val="32"/>
        </w:rPr>
        <w:t>, с помощью обратной матрицы и методом Гаусса</w:t>
      </w:r>
      <w:proofErr w:type="gramStart"/>
      <w:r>
        <w:rPr>
          <w:sz w:val="32"/>
          <w:szCs w:val="32"/>
        </w:rPr>
        <w:t xml:space="preserve">: </w:t>
      </w:r>
      <w:r>
        <w:rPr>
          <w:position w:val="-72"/>
          <w:sz w:val="32"/>
          <w:szCs w:val="32"/>
        </w:rPr>
        <w:object w:dxaOrig="5220" w:dyaOrig="1596">
          <v:shape id="_x0000_i1032" type="#_x0000_t75" style="width:261pt;height:79.5pt" o:ole="">
            <v:imagedata r:id="rId19" o:title=""/>
          </v:shape>
          <o:OLEObject Type="Embed" ProgID="Equation.DSMT4" ShapeID="_x0000_i1032" DrawAspect="Content" ObjectID="_1524514774" r:id="rId20"/>
        </w:object>
      </w:r>
      <w:r>
        <w:rPr>
          <w:sz w:val="32"/>
          <w:szCs w:val="32"/>
        </w:rPr>
        <w:t>.</w:t>
      </w:r>
      <w:proofErr w:type="gramEnd"/>
    </w:p>
    <w:p w:rsidR="004F76F4" w:rsidRDefault="004F76F4" w:rsidP="004F76F4">
      <w:pPr>
        <w:jc w:val="both"/>
        <w:rPr>
          <w:rFonts w:ascii="Arial" w:hAnsi="Arial" w:cs="Arial"/>
          <w:sz w:val="28"/>
          <w:szCs w:val="28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Pr="00A748B1" w:rsidRDefault="004F76F4" w:rsidP="00A748B1">
      <w:pPr>
        <w:ind w:firstLine="709"/>
        <w:jc w:val="center"/>
        <w:rPr>
          <w:i/>
          <w:sz w:val="32"/>
          <w:szCs w:val="32"/>
        </w:rPr>
      </w:pPr>
      <w:r w:rsidRPr="00A748B1">
        <w:rPr>
          <w:i/>
          <w:sz w:val="32"/>
          <w:szCs w:val="32"/>
        </w:rPr>
        <w:lastRenderedPageBreak/>
        <w:t>Контрольное задание № 2</w:t>
      </w:r>
    </w:p>
    <w:p w:rsid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Pr="00A748B1" w:rsidRDefault="004F76F4" w:rsidP="00A748B1">
      <w:pPr>
        <w:pStyle w:val="a3"/>
        <w:numPr>
          <w:ilvl w:val="0"/>
          <w:numId w:val="2"/>
        </w:numPr>
        <w:tabs>
          <w:tab w:val="left" w:pos="9781"/>
        </w:tabs>
        <w:ind w:right="49"/>
        <w:jc w:val="both"/>
        <w:rPr>
          <w:rFonts w:ascii="Arial" w:hAnsi="Arial"/>
          <w:snapToGrid w:val="0"/>
          <w:sz w:val="28"/>
        </w:rPr>
      </w:pPr>
      <w:r w:rsidRPr="00A748B1">
        <w:rPr>
          <w:rFonts w:ascii="Arial" w:hAnsi="Arial"/>
          <w:snapToGrid w:val="0"/>
          <w:sz w:val="28"/>
        </w:rPr>
        <w:t>В задаче 6 найти вероятности событий, используя классическое определение вероятности и теоремы сложения и умножения.</w:t>
      </w:r>
    </w:p>
    <w:p w:rsidR="004F76F4" w:rsidRPr="004F76F4" w:rsidRDefault="004F76F4" w:rsidP="004F76F4">
      <w:pPr>
        <w:ind w:firstLine="709"/>
        <w:jc w:val="both"/>
        <w:rPr>
          <w:sz w:val="32"/>
          <w:szCs w:val="32"/>
        </w:rPr>
      </w:pPr>
    </w:p>
    <w:p w:rsidR="004F76F4" w:rsidRDefault="004F76F4" w:rsidP="004F76F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>6. На стеллаже библиотеки в случайном порядке расставлено 15 учебников, причем, 5 из них в переплете. Библиотекарь берет наудачу 3 учебника. Найти вероятность того, что хотя бы один из взятых учебников окажется в переплете.</w:t>
      </w:r>
    </w:p>
    <w:p w:rsidR="004F76F4" w:rsidRDefault="004F76F4" w:rsidP="004F76F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</w:p>
    <w:p w:rsidR="004F76F4" w:rsidRDefault="004F76F4" w:rsidP="004F76F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</w:p>
    <w:p w:rsidR="004F76F4" w:rsidRPr="00A748B1" w:rsidRDefault="004F76F4" w:rsidP="00A748B1">
      <w:pPr>
        <w:pStyle w:val="a3"/>
        <w:numPr>
          <w:ilvl w:val="0"/>
          <w:numId w:val="2"/>
        </w:numPr>
        <w:tabs>
          <w:tab w:val="left" w:pos="10206"/>
        </w:tabs>
        <w:spacing w:before="222"/>
        <w:ind w:right="49"/>
        <w:jc w:val="both"/>
        <w:rPr>
          <w:rFonts w:ascii="Arial" w:hAnsi="Arial"/>
          <w:snapToGrid w:val="0"/>
          <w:sz w:val="28"/>
        </w:rPr>
      </w:pPr>
      <w:r w:rsidRPr="00A748B1">
        <w:rPr>
          <w:rFonts w:ascii="Arial" w:hAnsi="Arial"/>
          <w:snapToGrid w:val="0"/>
          <w:sz w:val="28"/>
        </w:rPr>
        <w:t xml:space="preserve">В задаче 16 найти математическое ожидание, дисперсию и среднее </w:t>
      </w:r>
      <w:proofErr w:type="spellStart"/>
      <w:r w:rsidRPr="00A748B1">
        <w:rPr>
          <w:rFonts w:ascii="Arial" w:hAnsi="Arial"/>
          <w:snapToGrid w:val="0"/>
          <w:sz w:val="28"/>
        </w:rPr>
        <w:t>квадратическое</w:t>
      </w:r>
      <w:proofErr w:type="spellEnd"/>
      <w:r w:rsidRPr="00A748B1">
        <w:rPr>
          <w:rFonts w:ascii="Arial" w:hAnsi="Arial"/>
          <w:snapToGrid w:val="0"/>
          <w:sz w:val="28"/>
        </w:rPr>
        <w:t xml:space="preserve"> отклонение случайной дискретной величины </w:t>
      </w:r>
      <w:r w:rsidRPr="00A748B1">
        <w:rPr>
          <w:rFonts w:ascii="Arial" w:hAnsi="Arial"/>
          <w:snapToGrid w:val="0"/>
          <w:sz w:val="28"/>
          <w:lang w:val="en-US"/>
        </w:rPr>
        <w:t>X</w:t>
      </w:r>
      <w:r w:rsidRPr="00A748B1">
        <w:rPr>
          <w:rFonts w:ascii="Arial" w:hAnsi="Arial"/>
          <w:snapToGrid w:val="0"/>
          <w:sz w:val="28"/>
        </w:rPr>
        <w:t>, заданной законом распределения. Нарисовать многоугольник распределения.</w:t>
      </w:r>
    </w:p>
    <w:p w:rsidR="004F76F4" w:rsidRDefault="004F76F4" w:rsidP="004F76F4">
      <w:pPr>
        <w:tabs>
          <w:tab w:val="left" w:pos="10206"/>
        </w:tabs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</w:p>
    <w:p w:rsidR="00A748B1" w:rsidRDefault="00A748B1" w:rsidP="00A748B1">
      <w:pPr>
        <w:ind w:right="704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</w:rPr>
        <w:t>1</w:t>
      </w:r>
      <w:r>
        <w:rPr>
          <w:rFonts w:ascii="Arial" w:hAnsi="Arial"/>
          <w:snapToGrid w:val="0"/>
          <w:sz w:val="28"/>
          <w:lang w:val="en-US"/>
        </w:rPr>
        <w:t xml:space="preserve">6.  </w:t>
      </w:r>
    </w:p>
    <w:tbl>
      <w:tblPr>
        <w:tblW w:w="5000" w:type="pct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53"/>
        <w:gridCol w:w="1554"/>
        <w:gridCol w:w="1555"/>
        <w:gridCol w:w="1554"/>
        <w:gridCol w:w="1554"/>
        <w:gridCol w:w="1555"/>
      </w:tblGrid>
      <w:tr w:rsidR="00A748B1" w:rsidTr="00A748B1">
        <w:trPr>
          <w:trHeight w:val="393"/>
        </w:trPr>
        <w:tc>
          <w:tcPr>
            <w:tcW w:w="833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B1" w:rsidRDefault="00A748B1">
            <w:pPr>
              <w:ind w:right="-9244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x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B1" w:rsidRDefault="00A748B1">
            <w:pPr>
              <w:ind w:right="-7783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10,1</w:t>
            </w:r>
          </w:p>
        </w:tc>
        <w:tc>
          <w:tcPr>
            <w:tcW w:w="8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B1" w:rsidRDefault="00A748B1">
            <w:pPr>
              <w:ind w:right="-6038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10,3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B1" w:rsidRDefault="00A748B1">
            <w:pPr>
              <w:ind w:right="-4293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10,5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8B1" w:rsidRDefault="00A748B1">
            <w:pPr>
              <w:ind w:right="-2548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10,6</w:t>
            </w:r>
          </w:p>
        </w:tc>
        <w:tc>
          <w:tcPr>
            <w:tcW w:w="834" w:type="pct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748B1" w:rsidRDefault="00A748B1">
            <w:pPr>
              <w:ind w:right="-803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10,8</w:t>
            </w:r>
          </w:p>
        </w:tc>
      </w:tr>
      <w:tr w:rsidR="00A748B1" w:rsidTr="00A748B1">
        <w:trPr>
          <w:trHeight w:val="412"/>
        </w:trPr>
        <w:tc>
          <w:tcPr>
            <w:tcW w:w="833" w:type="pc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A748B1" w:rsidRDefault="00A748B1">
            <w:pPr>
              <w:ind w:right="-9386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p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748B1" w:rsidRDefault="00A748B1">
            <w:pPr>
              <w:ind w:right="-7783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0,1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748B1" w:rsidRDefault="00A748B1">
            <w:pPr>
              <w:ind w:right="-6038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0,2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748B1" w:rsidRDefault="00A748B1">
            <w:pPr>
              <w:ind w:right="-4293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0,3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748B1" w:rsidRDefault="00A748B1">
            <w:pPr>
              <w:ind w:right="-2548"/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0,2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A748B1" w:rsidRDefault="00A748B1">
            <w:pPr>
              <w:rPr>
                <w:rFonts w:ascii="Arial" w:hAnsi="Arial"/>
                <w:snapToGrid w:val="0"/>
                <w:sz w:val="28"/>
                <w:lang w:val="en-US"/>
              </w:rPr>
            </w:pPr>
            <w:r>
              <w:rPr>
                <w:rFonts w:ascii="Arial" w:hAnsi="Arial"/>
                <w:snapToGrid w:val="0"/>
                <w:sz w:val="28"/>
                <w:lang w:val="en-US"/>
              </w:rPr>
              <w:t>0,2</w:t>
            </w:r>
          </w:p>
        </w:tc>
      </w:tr>
    </w:tbl>
    <w:p w:rsidR="00A748B1" w:rsidRDefault="00A748B1" w:rsidP="00A748B1">
      <w:pPr>
        <w:ind w:right="704"/>
        <w:rPr>
          <w:rFonts w:ascii="Arial" w:hAnsi="Arial"/>
          <w:snapToGrid w:val="0"/>
          <w:sz w:val="28"/>
        </w:rPr>
      </w:pPr>
    </w:p>
    <w:p w:rsidR="00A748B1" w:rsidRDefault="00A748B1" w:rsidP="004F76F4">
      <w:pPr>
        <w:tabs>
          <w:tab w:val="left" w:pos="10206"/>
        </w:tabs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</w:p>
    <w:p w:rsidR="00A748B1" w:rsidRDefault="00A748B1" w:rsidP="004F76F4">
      <w:pPr>
        <w:tabs>
          <w:tab w:val="left" w:pos="10206"/>
        </w:tabs>
        <w:spacing w:before="222"/>
        <w:ind w:right="49" w:firstLine="567"/>
        <w:jc w:val="both"/>
        <w:rPr>
          <w:rFonts w:ascii="Arial" w:hAnsi="Arial"/>
          <w:snapToGrid w:val="0"/>
          <w:sz w:val="28"/>
        </w:rPr>
      </w:pPr>
    </w:p>
    <w:p w:rsidR="00A748B1" w:rsidRDefault="00A748B1" w:rsidP="00A748B1">
      <w:pPr>
        <w:pStyle w:val="a3"/>
        <w:numPr>
          <w:ilvl w:val="0"/>
          <w:numId w:val="2"/>
        </w:numPr>
        <w:tabs>
          <w:tab w:val="left" w:pos="10206"/>
        </w:tabs>
        <w:spacing w:before="222"/>
        <w:ind w:right="49"/>
        <w:jc w:val="center"/>
        <w:rPr>
          <w:rFonts w:ascii="Arial" w:hAnsi="Arial"/>
          <w:i/>
          <w:snapToGrid w:val="0"/>
          <w:sz w:val="28"/>
        </w:rPr>
      </w:pPr>
      <w:r w:rsidRPr="00A748B1">
        <w:rPr>
          <w:rFonts w:ascii="Arial" w:hAnsi="Arial"/>
          <w:i/>
          <w:snapToGrid w:val="0"/>
          <w:sz w:val="28"/>
        </w:rPr>
        <w:t xml:space="preserve"> Задание по математической статистике.</w:t>
      </w:r>
    </w:p>
    <w:p w:rsidR="00A748B1" w:rsidRPr="00A748B1" w:rsidRDefault="00A748B1" w:rsidP="00A748B1">
      <w:pPr>
        <w:pStyle w:val="a3"/>
        <w:tabs>
          <w:tab w:val="left" w:pos="10206"/>
        </w:tabs>
        <w:spacing w:before="222"/>
        <w:ind w:left="927" w:right="49"/>
        <w:rPr>
          <w:rFonts w:ascii="Arial" w:hAnsi="Arial"/>
          <w:i/>
          <w:snapToGrid w:val="0"/>
          <w:sz w:val="28"/>
        </w:rPr>
      </w:pPr>
    </w:p>
    <w:p w:rsidR="00A748B1" w:rsidRPr="00A748B1" w:rsidRDefault="00A748B1" w:rsidP="00A748B1">
      <w:pPr>
        <w:pStyle w:val="a3"/>
        <w:tabs>
          <w:tab w:val="left" w:pos="10206"/>
        </w:tabs>
        <w:spacing w:before="222"/>
        <w:ind w:left="480" w:right="49"/>
        <w:jc w:val="center"/>
        <w:rPr>
          <w:rFonts w:ascii="Arial" w:hAnsi="Arial"/>
          <w:i/>
          <w:snapToGrid w:val="0"/>
          <w:sz w:val="28"/>
        </w:rPr>
      </w:pPr>
    </w:p>
    <w:p w:rsidR="00A748B1" w:rsidRDefault="00A748B1" w:rsidP="00A748B1">
      <w:pPr>
        <w:pStyle w:val="1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Составить интервальный вариационный ряд распределения </w:t>
      </w:r>
      <w:proofErr w:type="gramStart"/>
      <w:r>
        <w:rPr>
          <w:rFonts w:ascii="Arial" w:hAnsi="Arial" w:cs="Arial"/>
          <w:sz w:val="28"/>
          <w:szCs w:val="28"/>
        </w:rPr>
        <w:t>и  построить</w:t>
      </w:r>
      <w:proofErr w:type="gramEnd"/>
      <w:r>
        <w:rPr>
          <w:rFonts w:ascii="Arial" w:hAnsi="Arial" w:cs="Arial"/>
          <w:sz w:val="28"/>
          <w:szCs w:val="28"/>
        </w:rPr>
        <w:t xml:space="preserve"> полигон и  гистограмму для следующих данных:</w:t>
      </w:r>
    </w:p>
    <w:p w:rsidR="00A748B1" w:rsidRDefault="00A748B1" w:rsidP="00A748B1">
      <w:pPr>
        <w:pStyle w:val="1"/>
        <w:ind w:firstLine="567"/>
        <w:rPr>
          <w:rFonts w:ascii="Arial" w:hAnsi="Arial" w:cs="Arial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1277"/>
        <w:gridCol w:w="992"/>
        <w:gridCol w:w="1134"/>
        <w:gridCol w:w="992"/>
        <w:gridCol w:w="1134"/>
        <w:gridCol w:w="992"/>
        <w:gridCol w:w="1701"/>
      </w:tblGrid>
      <w:tr w:rsidR="00A748B1" w:rsidTr="00A748B1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P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8B1">
              <w:rPr>
                <w:rFonts w:ascii="Arial" w:hAnsi="Arial" w:cs="Arial"/>
                <w:sz w:val="24"/>
                <w:szCs w:val="24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P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8B1">
              <w:rPr>
                <w:rFonts w:ascii="Arial" w:hAnsi="Arial" w:cs="Arial"/>
                <w:sz w:val="24"/>
                <w:szCs w:val="24"/>
              </w:rPr>
              <w:t>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48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5,60-k/10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12,90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8,69+k/10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12,90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9,73+N/10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10,60+N/10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15,95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10,11+k/10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13,60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17,00+k/10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10,70+N/10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11,50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8,64+(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N+k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)/10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12,07</w:t>
            </w:r>
          </w:p>
        </w:tc>
      </w:tr>
      <w:tr w:rsidR="00A748B1" w:rsidTr="00A748B1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10,51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8B1" w:rsidRDefault="00A748B1">
            <w:pPr>
              <w:pStyle w:val="1"/>
              <w:spacing w:before="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748B1" w:rsidRDefault="00A748B1" w:rsidP="00A748B1">
      <w:pPr>
        <w:rPr>
          <w:rFonts w:ascii="Arial" w:hAnsi="Arial" w:cs="Arial"/>
          <w:sz w:val="24"/>
          <w:szCs w:val="24"/>
        </w:rPr>
      </w:pPr>
    </w:p>
    <w:p w:rsidR="00A748B1" w:rsidRDefault="00A748B1" w:rsidP="00A748B1">
      <w:pPr>
        <w:ind w:right="49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>
        <w:rPr>
          <w:rFonts w:ascii="Arial" w:hAnsi="Arial" w:cs="Arial"/>
          <w:sz w:val="28"/>
          <w:szCs w:val="28"/>
        </w:rPr>
        <w:t xml:space="preserve"> - номер фамилии студента в журнале; </w:t>
      </w:r>
      <w:r>
        <w:rPr>
          <w:rFonts w:ascii="Arial" w:hAnsi="Arial" w:cs="Arial"/>
          <w:b/>
          <w:sz w:val="28"/>
          <w:szCs w:val="28"/>
          <w:lang w:val="en-US"/>
        </w:rPr>
        <w:t>k</w:t>
      </w:r>
      <w:r w:rsidRPr="00A748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число букв в ФИО. Объем выборки определяется формулой: 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>
        <w:rPr>
          <w:rFonts w:ascii="Arial" w:hAnsi="Arial" w:cs="Arial"/>
          <w:b/>
          <w:sz w:val="28"/>
          <w:szCs w:val="28"/>
        </w:rPr>
        <w:t>=100-[(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>
        <w:rPr>
          <w:rFonts w:ascii="Arial" w:hAnsi="Arial" w:cs="Arial"/>
          <w:b/>
          <w:sz w:val="28"/>
          <w:szCs w:val="28"/>
        </w:rPr>
        <w:t>+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k</w:t>
      </w:r>
      <w:r>
        <w:rPr>
          <w:rFonts w:ascii="Arial" w:hAnsi="Arial" w:cs="Arial"/>
          <w:b/>
          <w:sz w:val="28"/>
          <w:szCs w:val="28"/>
        </w:rPr>
        <w:t>)/</w:t>
      </w:r>
      <w:proofErr w:type="gramEnd"/>
      <w:r>
        <w:rPr>
          <w:rFonts w:ascii="Arial" w:hAnsi="Arial" w:cs="Arial"/>
          <w:b/>
          <w:sz w:val="28"/>
          <w:szCs w:val="28"/>
        </w:rPr>
        <w:t>3]</w:t>
      </w:r>
      <w:r>
        <w:rPr>
          <w:rFonts w:ascii="Arial" w:hAnsi="Arial" w:cs="Arial"/>
          <w:sz w:val="28"/>
          <w:szCs w:val="28"/>
        </w:rPr>
        <w:t xml:space="preserve">, где </w:t>
      </w:r>
      <w:r>
        <w:rPr>
          <w:rFonts w:ascii="Arial" w:hAnsi="Arial" w:cs="Arial"/>
          <w:b/>
          <w:sz w:val="28"/>
          <w:szCs w:val="28"/>
        </w:rPr>
        <w:t>[ ]</w:t>
      </w:r>
      <w:r>
        <w:rPr>
          <w:rFonts w:ascii="Arial" w:hAnsi="Arial" w:cs="Arial"/>
          <w:sz w:val="28"/>
          <w:szCs w:val="28"/>
        </w:rPr>
        <w:t xml:space="preserve"> означают целую часть числа. Число классов, величину частичного интервала, середины и границы частичных интервалов определять с точностью до тысячных.</w:t>
      </w:r>
    </w:p>
    <w:p w:rsidR="00A748B1" w:rsidRPr="00A748B1" w:rsidRDefault="00A748B1" w:rsidP="00A748B1">
      <w:pPr>
        <w:rPr>
          <w:sz w:val="24"/>
          <w:szCs w:val="24"/>
        </w:rPr>
      </w:pPr>
    </w:p>
    <w:p w:rsidR="00A748B1" w:rsidRDefault="00A748B1" w:rsidP="00A748B1">
      <w:pPr>
        <w:ind w:right="704"/>
        <w:rPr>
          <w:rFonts w:ascii="Arial" w:hAnsi="Arial"/>
          <w:snapToGrid w:val="0"/>
          <w:sz w:val="28"/>
        </w:rPr>
      </w:pPr>
    </w:p>
    <w:p w:rsidR="00A748B1" w:rsidRDefault="00A748B1" w:rsidP="00A748B1">
      <w:pPr>
        <w:pStyle w:val="a3"/>
        <w:tabs>
          <w:tab w:val="left" w:pos="10206"/>
        </w:tabs>
        <w:spacing w:before="222"/>
        <w:ind w:left="480" w:right="49"/>
        <w:jc w:val="both"/>
        <w:rPr>
          <w:rFonts w:ascii="Arial" w:hAnsi="Arial"/>
          <w:snapToGrid w:val="0"/>
          <w:sz w:val="28"/>
          <w:lang w:val="en-US"/>
        </w:rPr>
      </w:pPr>
      <w:r>
        <w:rPr>
          <w:rFonts w:ascii="Arial" w:hAnsi="Arial"/>
          <w:snapToGrid w:val="0"/>
          <w:sz w:val="28"/>
          <w:lang w:val="en-US"/>
        </w:rPr>
        <w:t>N=16</w:t>
      </w:r>
    </w:p>
    <w:p w:rsidR="00A748B1" w:rsidRPr="00A748B1" w:rsidRDefault="00A748B1" w:rsidP="00A748B1">
      <w:pPr>
        <w:pStyle w:val="a3"/>
        <w:tabs>
          <w:tab w:val="left" w:pos="10206"/>
        </w:tabs>
        <w:spacing w:before="222"/>
        <w:ind w:left="480" w:right="49"/>
        <w:jc w:val="both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  <w:lang w:val="en-US"/>
        </w:rPr>
        <w:t xml:space="preserve">K= </w:t>
      </w:r>
      <w:r>
        <w:rPr>
          <w:rFonts w:ascii="Arial" w:hAnsi="Arial"/>
          <w:snapToGrid w:val="0"/>
          <w:sz w:val="28"/>
        </w:rPr>
        <w:t>24</w:t>
      </w:r>
    </w:p>
    <w:p w:rsidR="004F76F4" w:rsidRDefault="004F76F4" w:rsidP="004F76F4">
      <w:pPr>
        <w:tabs>
          <w:tab w:val="left" w:pos="10206"/>
        </w:tabs>
        <w:ind w:right="49" w:firstLine="567"/>
        <w:jc w:val="both"/>
        <w:rPr>
          <w:rFonts w:ascii="Arial" w:hAnsi="Arial"/>
          <w:snapToGrid w:val="0"/>
          <w:sz w:val="28"/>
        </w:rPr>
      </w:pPr>
    </w:p>
    <w:p w:rsidR="004F76F4" w:rsidRDefault="004F76F4"/>
    <w:sectPr w:rsidR="004F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A83"/>
    <w:multiLevelType w:val="multilevel"/>
    <w:tmpl w:val="804074C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F4B7296"/>
    <w:multiLevelType w:val="hybridMultilevel"/>
    <w:tmpl w:val="BFF48808"/>
    <w:lvl w:ilvl="0" w:tplc="21867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0"/>
    <w:rsid w:val="001379AF"/>
    <w:rsid w:val="004F76F4"/>
    <w:rsid w:val="00550BF2"/>
    <w:rsid w:val="00A748B1"/>
    <w:rsid w:val="00B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8B173-92ED-4327-9E5C-63D60AC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F76F4"/>
    <w:pPr>
      <w:keepNext/>
      <w:snapToGrid w:val="0"/>
      <w:spacing w:before="222"/>
      <w:ind w:firstLine="720"/>
      <w:outlineLvl w:val="6"/>
    </w:pPr>
    <w:rPr>
      <w:rFonts w:ascii="Arial" w:hAnsi="Arial"/>
      <w:b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76F4"/>
    <w:rPr>
      <w:rFonts w:ascii="Arial" w:eastAsia="Times New Roman" w:hAnsi="Arial" w:cs="Times New Roman"/>
      <w:b/>
      <w:sz w:val="20"/>
      <w:szCs w:val="20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A748B1"/>
    <w:pPr>
      <w:ind w:left="720"/>
      <w:contextualSpacing/>
    </w:pPr>
  </w:style>
  <w:style w:type="paragraph" w:customStyle="1" w:styleId="1">
    <w:name w:val="Обычный1"/>
    <w:rsid w:val="00A748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1</cp:lastModifiedBy>
  <cp:revision>2</cp:revision>
  <dcterms:created xsi:type="dcterms:W3CDTF">2016-05-11T19:33:00Z</dcterms:created>
  <dcterms:modified xsi:type="dcterms:W3CDTF">2016-05-11T19:33:00Z</dcterms:modified>
</cp:coreProperties>
</file>