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D8" w:rsidRDefault="006545D8" w:rsidP="006545D8">
      <w:pPr>
        <w:pStyle w:val="fonttext"/>
      </w:pPr>
      <w:r>
        <w:rPr>
          <w:b/>
          <w:bCs/>
        </w:rPr>
        <w:t>Вариант № 1</w:t>
      </w:r>
    </w:p>
    <w:p w:rsidR="006545D8" w:rsidRDefault="006545D8" w:rsidP="006545D8">
      <w:pPr>
        <w:pStyle w:val="fonttext"/>
      </w:pPr>
      <w:r>
        <w:t>1.Математический маятник массой 0,2 кг имеет в любой момент времени одну и ту же полную энергию, равную 1 мДж. Найти амплитудное значение импульса этого маятника.</w:t>
      </w:r>
    </w:p>
    <w:p w:rsidR="006545D8" w:rsidRDefault="006545D8" w:rsidP="006545D8">
      <w:pPr>
        <w:pStyle w:val="fonttext"/>
      </w:pPr>
      <w:r>
        <w:t xml:space="preserve">11. Дифференциальное уравнение колебаний заряда в контуре имеет вид </w:t>
      </w:r>
      <w:proofErr w:type="spellStart"/>
      <w:r>
        <w:rPr>
          <w:rStyle w:val="a3"/>
        </w:rPr>
        <w:t>q</w:t>
      </w:r>
      <w:proofErr w:type="spellEnd"/>
      <w:r>
        <w:rPr>
          <w:rStyle w:val="a3"/>
        </w:rPr>
        <w:t>" + 10</w:t>
      </w:r>
      <w:r>
        <w:rPr>
          <w:rStyle w:val="a3"/>
          <w:vertAlign w:val="superscript"/>
        </w:rPr>
        <w:t>16</w:t>
      </w:r>
      <w:r>
        <w:rPr>
          <w:rStyle w:val="a3"/>
        </w:rPr>
        <w:t>q = 0 Кл/с</w:t>
      </w:r>
      <w:proofErr w:type="gramStart"/>
      <w:r>
        <w:rPr>
          <w:rStyle w:val="a3"/>
          <w:vertAlign w:val="superscript"/>
        </w:rPr>
        <w:t>2</w:t>
      </w:r>
      <w:proofErr w:type="gramEnd"/>
      <w:r>
        <w:t xml:space="preserve">. Индуктивность контура </w:t>
      </w:r>
      <w:r>
        <w:rPr>
          <w:rStyle w:val="a3"/>
        </w:rPr>
        <w:t>10 мкГн</w:t>
      </w:r>
      <w:r>
        <w:t>. Найти ёмкость контура и написать функцию колебаний заряда от времени, если в начальный момент сила тока</w:t>
      </w:r>
      <w:r>
        <w:rPr>
          <w:rStyle w:val="a3"/>
        </w:rPr>
        <w:t xml:space="preserve"> максимальна</w:t>
      </w:r>
      <w:r>
        <w:t xml:space="preserve"> и равна </w:t>
      </w:r>
      <w:r>
        <w:rPr>
          <w:rStyle w:val="a3"/>
        </w:rPr>
        <w:t>10 мА</w:t>
      </w:r>
      <w:r>
        <w:t>.</w:t>
      </w:r>
    </w:p>
    <w:p w:rsidR="006545D8" w:rsidRDefault="006545D8" w:rsidP="006545D8">
      <w:pPr>
        <w:pStyle w:val="fonttext"/>
      </w:pPr>
      <w:r>
        <w:t>21. Материальная точка участвует в двух колебаниях, происходящих вдоль одной прямой и выражаемых уравнениями</w:t>
      </w:r>
      <w:r>
        <w:rPr>
          <w:rStyle w:val="a3"/>
        </w:rPr>
        <w:t xml:space="preserve"> x</w:t>
      </w:r>
      <w:r>
        <w:rPr>
          <w:rStyle w:val="a3"/>
          <w:vertAlign w:val="subscript"/>
        </w:rPr>
        <w:t>1</w:t>
      </w:r>
      <w:r>
        <w:rPr>
          <w:rStyle w:val="a3"/>
        </w:rPr>
        <w:t>(</w:t>
      </w:r>
      <w:proofErr w:type="spellStart"/>
      <w:r>
        <w:rPr>
          <w:rStyle w:val="a3"/>
        </w:rPr>
        <w:t>t</w:t>
      </w:r>
      <w:proofErr w:type="spellEnd"/>
      <w:r>
        <w:rPr>
          <w:rStyle w:val="a3"/>
        </w:rPr>
        <w:t>) = A</w:t>
      </w:r>
      <w:r>
        <w:rPr>
          <w:rStyle w:val="a3"/>
          <w:vertAlign w:val="subscript"/>
        </w:rPr>
        <w:t>1</w:t>
      </w:r>
      <w:r>
        <w:rPr>
          <w:rStyle w:val="a3"/>
        </w:rPr>
        <w:t>sin(ω</w:t>
      </w:r>
      <w:r>
        <w:rPr>
          <w:rStyle w:val="a3"/>
          <w:vertAlign w:val="subscript"/>
        </w:rPr>
        <w:t>1</w:t>
      </w:r>
      <w:r>
        <w:rPr>
          <w:rStyle w:val="a3"/>
        </w:rPr>
        <w:t>t)</w:t>
      </w:r>
      <w:r>
        <w:t xml:space="preserve"> и </w:t>
      </w:r>
      <w:r>
        <w:rPr>
          <w:rStyle w:val="a3"/>
        </w:rPr>
        <w:t>x</w:t>
      </w:r>
      <w:r>
        <w:rPr>
          <w:rStyle w:val="a3"/>
          <w:vertAlign w:val="subscript"/>
        </w:rPr>
        <w:t>2</w:t>
      </w:r>
      <w:r>
        <w:rPr>
          <w:rStyle w:val="a3"/>
        </w:rPr>
        <w:t>(</w:t>
      </w:r>
      <w:proofErr w:type="spellStart"/>
      <w:r>
        <w:rPr>
          <w:rStyle w:val="a3"/>
        </w:rPr>
        <w:t>t</w:t>
      </w:r>
      <w:proofErr w:type="spellEnd"/>
      <w:r>
        <w:rPr>
          <w:rStyle w:val="a3"/>
        </w:rPr>
        <w:t>) = A</w:t>
      </w:r>
      <w:r>
        <w:rPr>
          <w:rStyle w:val="a3"/>
          <w:vertAlign w:val="subscript"/>
        </w:rPr>
        <w:t>2</w:t>
      </w:r>
      <w:r>
        <w:rPr>
          <w:rStyle w:val="a3"/>
        </w:rPr>
        <w:t>cos(ω</w:t>
      </w:r>
      <w:r>
        <w:rPr>
          <w:rStyle w:val="a3"/>
          <w:vertAlign w:val="subscript"/>
        </w:rPr>
        <w:t>2</w:t>
      </w:r>
      <w:r>
        <w:rPr>
          <w:rStyle w:val="a3"/>
        </w:rPr>
        <w:t>t)</w:t>
      </w:r>
      <w:r>
        <w:t xml:space="preserve">, где </w:t>
      </w:r>
      <w:r>
        <w:rPr>
          <w:rStyle w:val="a3"/>
        </w:rPr>
        <w:t>A</w:t>
      </w:r>
      <w:r>
        <w:rPr>
          <w:rStyle w:val="a3"/>
          <w:vertAlign w:val="subscript"/>
        </w:rPr>
        <w:t>1</w:t>
      </w:r>
      <w:r>
        <w:rPr>
          <w:rStyle w:val="a3"/>
        </w:rPr>
        <w:t xml:space="preserve"> = 1 см, A</w:t>
      </w:r>
      <w:r>
        <w:rPr>
          <w:rStyle w:val="a3"/>
          <w:vertAlign w:val="subscript"/>
        </w:rPr>
        <w:t>2</w:t>
      </w:r>
      <w:r>
        <w:rPr>
          <w:rStyle w:val="a3"/>
        </w:rPr>
        <w:t xml:space="preserve"> = 2 см, ω</w:t>
      </w:r>
      <w:r>
        <w:rPr>
          <w:rStyle w:val="a3"/>
          <w:vertAlign w:val="subscript"/>
        </w:rPr>
        <w:t>1</w:t>
      </w:r>
      <w:r>
        <w:rPr>
          <w:rStyle w:val="a3"/>
        </w:rPr>
        <w:t xml:space="preserve"> = ω</w:t>
      </w:r>
      <w:r>
        <w:rPr>
          <w:rStyle w:val="a3"/>
          <w:vertAlign w:val="subscript"/>
        </w:rPr>
        <w:t>2</w:t>
      </w:r>
      <w:r>
        <w:rPr>
          <w:rStyle w:val="a3"/>
        </w:rPr>
        <w:t xml:space="preserve"> = 1 с</w:t>
      </w:r>
      <w:r>
        <w:rPr>
          <w:rStyle w:val="a3"/>
          <w:vertAlign w:val="superscript"/>
        </w:rPr>
        <w:t>-1</w:t>
      </w:r>
      <w:r>
        <w:t>. Найти амплитуду сложного движения, его частоту и начальную фазу. Записать уравнение сложного движения.</w:t>
      </w:r>
    </w:p>
    <w:p w:rsidR="006545D8" w:rsidRDefault="006545D8" w:rsidP="006545D8">
      <w:pPr>
        <w:pStyle w:val="fonttext"/>
      </w:pPr>
      <w:r>
        <w:t xml:space="preserve">31. Колебательный контур имеет катушку индуктивностью </w:t>
      </w:r>
      <w:r>
        <w:rPr>
          <w:rStyle w:val="a3"/>
        </w:rPr>
        <w:t>10 мГн</w:t>
      </w:r>
      <w:r>
        <w:t xml:space="preserve">, конденсатор ёмкостью </w:t>
      </w:r>
      <w:r>
        <w:rPr>
          <w:rStyle w:val="a3"/>
        </w:rPr>
        <w:t>4 мкФ</w:t>
      </w:r>
      <w:r>
        <w:t xml:space="preserve"> и резистор сопротивлением </w:t>
      </w:r>
      <w:r>
        <w:rPr>
          <w:rStyle w:val="a3"/>
        </w:rPr>
        <w:t>2 Ом</w:t>
      </w:r>
      <w:r>
        <w:t xml:space="preserve">. Определить логарифмический декремент затухания, частоту собственных колебаний, частоту затухающих колебаний и добротность контура. Записать уравнение свободных затухающих колебаний заряда, если начальный заряд на пластинах равен </w:t>
      </w:r>
      <w:r>
        <w:rPr>
          <w:rStyle w:val="a3"/>
        </w:rPr>
        <w:t>440 мкКл</w:t>
      </w:r>
      <w:r>
        <w:t>.</w:t>
      </w:r>
    </w:p>
    <w:p w:rsidR="006545D8" w:rsidRDefault="006545D8" w:rsidP="006545D8">
      <w:pPr>
        <w:pStyle w:val="fonttext"/>
      </w:pPr>
      <w:r>
        <w:t xml:space="preserve">41. Уравнение незатухающих колебаний дано в виде </w:t>
      </w:r>
      <w:proofErr w:type="spellStart"/>
      <w:r>
        <w:rPr>
          <w:rStyle w:val="a3"/>
        </w:rPr>
        <w:t>y</w:t>
      </w:r>
      <w:proofErr w:type="spellEnd"/>
      <w:r>
        <w:rPr>
          <w:rStyle w:val="a3"/>
        </w:rPr>
        <w:t>(</w:t>
      </w:r>
      <w:proofErr w:type="spellStart"/>
      <w:r>
        <w:rPr>
          <w:rStyle w:val="a3"/>
        </w:rPr>
        <w:t>t</w:t>
      </w:r>
      <w:proofErr w:type="spellEnd"/>
      <w:r>
        <w:rPr>
          <w:rStyle w:val="a3"/>
        </w:rPr>
        <w:t>) = 4·10</w:t>
      </w:r>
      <w:r>
        <w:rPr>
          <w:rStyle w:val="a3"/>
          <w:vertAlign w:val="superscript"/>
        </w:rPr>
        <w:t>-2</w:t>
      </w:r>
      <w:r>
        <w:rPr>
          <w:rStyle w:val="a3"/>
        </w:rPr>
        <w:t>cos(6πt), м</w:t>
      </w:r>
      <w:r>
        <w:t xml:space="preserve">. Найти смещение от положения равновесия точки, находящейся на расстоянии </w:t>
      </w:r>
      <w:r>
        <w:rPr>
          <w:rStyle w:val="a3"/>
        </w:rPr>
        <w:t>75 см</w:t>
      </w:r>
      <w:r>
        <w:t xml:space="preserve"> от источника колебаний через </w:t>
      </w:r>
      <w:r>
        <w:rPr>
          <w:rStyle w:val="a3"/>
        </w:rPr>
        <w:t>0,01 с</w:t>
      </w:r>
      <w:r>
        <w:t xml:space="preserve"> после их начала. Скорость распространения колебаний </w:t>
      </w:r>
      <w:r>
        <w:rPr>
          <w:rStyle w:val="a3"/>
        </w:rPr>
        <w:t>340 м/</w:t>
      </w:r>
      <w:proofErr w:type="gramStart"/>
      <w:r>
        <w:rPr>
          <w:rStyle w:val="a3"/>
        </w:rPr>
        <w:t>с</w:t>
      </w:r>
      <w:proofErr w:type="gramEnd"/>
      <w:r>
        <w:t>.</w:t>
      </w:r>
    </w:p>
    <w:p w:rsidR="006545D8" w:rsidRDefault="006545D8" w:rsidP="006545D8">
      <w:pPr>
        <w:pStyle w:val="fonttext"/>
      </w:pPr>
      <w:r>
        <w:t xml:space="preserve">501. Между стеклянной пластинкой и лежащей на ней плосковыпуклой линзой находится жидкость. Найти показатель преломления этой жидкости, если радиус </w:t>
      </w:r>
      <w:r>
        <w:rPr>
          <w:rStyle w:val="a3"/>
        </w:rPr>
        <w:t>третьего</w:t>
      </w:r>
      <w:r>
        <w:t xml:space="preserve"> тёмного кольца в отражённом свете с длиной волны </w:t>
      </w:r>
      <w:r>
        <w:rPr>
          <w:rStyle w:val="a3"/>
        </w:rPr>
        <w:t>0,6 мкм</w:t>
      </w:r>
      <w:r>
        <w:t xml:space="preserve"> равен </w:t>
      </w:r>
      <w:r>
        <w:rPr>
          <w:rStyle w:val="a3"/>
        </w:rPr>
        <w:t>0,82 мм</w:t>
      </w:r>
      <w:r>
        <w:t xml:space="preserve">. Радиус кривизны линзы </w:t>
      </w:r>
      <w:r>
        <w:rPr>
          <w:rStyle w:val="a3"/>
        </w:rPr>
        <w:t>0,5 м</w:t>
      </w:r>
      <w:r>
        <w:t>.</w:t>
      </w:r>
    </w:p>
    <w:p w:rsidR="006545D8" w:rsidRDefault="006545D8" w:rsidP="006545D8">
      <w:pPr>
        <w:pStyle w:val="fonttext"/>
      </w:pPr>
      <w:r>
        <w:t xml:space="preserve">511.Какое наименьшее число штрихов должна содержать дифракционная решётка, чтобы в спектре </w:t>
      </w:r>
      <w:r>
        <w:rPr>
          <w:rStyle w:val="a3"/>
        </w:rPr>
        <w:t>второго</w:t>
      </w:r>
      <w:r>
        <w:t xml:space="preserve"> порядка можно было видеть раздельно две жёлтые линии натрия с длинами волн </w:t>
      </w:r>
      <w:r>
        <w:rPr>
          <w:rStyle w:val="a3"/>
        </w:rPr>
        <w:t>589,0 нм</w:t>
      </w:r>
      <w:r>
        <w:t xml:space="preserve"> и </w:t>
      </w:r>
      <w:r>
        <w:rPr>
          <w:rStyle w:val="a3"/>
        </w:rPr>
        <w:t>589,6 нм</w:t>
      </w:r>
      <w:r>
        <w:t xml:space="preserve">? Какова длина такой решётки, если её период </w:t>
      </w:r>
      <w:r>
        <w:rPr>
          <w:rStyle w:val="a3"/>
        </w:rPr>
        <w:t>5 мкм</w:t>
      </w:r>
      <w:r>
        <w:t>?</w:t>
      </w:r>
    </w:p>
    <w:p w:rsidR="006545D8" w:rsidRDefault="006545D8" w:rsidP="006545D8">
      <w:pPr>
        <w:pStyle w:val="fonttext"/>
      </w:pPr>
      <w:r>
        <w:t xml:space="preserve">521. Пластинку кварца толщиной </w:t>
      </w:r>
      <w:r>
        <w:rPr>
          <w:rStyle w:val="a3"/>
        </w:rPr>
        <w:t>2 мм</w:t>
      </w:r>
      <w:r>
        <w:t xml:space="preserve"> поместили между двумя поляроидами, в результате чего плоскость поляризации монохроматического света повернулась на </w:t>
      </w:r>
      <w:r>
        <w:rPr>
          <w:rStyle w:val="a3"/>
        </w:rPr>
        <w:t>53°</w:t>
      </w:r>
      <w:r>
        <w:t>. Какой наименьшей толщины нужно взять пластинку, чтобы поле зрения анализатора стало совершенно тёмным?</w:t>
      </w:r>
    </w:p>
    <w:p w:rsidR="006545D8" w:rsidRDefault="006545D8" w:rsidP="006545D8">
      <w:pPr>
        <w:pStyle w:val="fonttext"/>
      </w:pPr>
      <w:r>
        <w:t xml:space="preserve">51. Светильник имеет форму шара диаметром </w:t>
      </w:r>
      <w:r>
        <w:rPr>
          <w:rStyle w:val="a3"/>
        </w:rPr>
        <w:t>20 см</w:t>
      </w:r>
      <w:r>
        <w:t xml:space="preserve">. Его удельная мощность </w:t>
      </w:r>
      <w:r>
        <w:rPr>
          <w:rStyle w:val="a3"/>
        </w:rPr>
        <w:t>1,4 Вт/кд</w:t>
      </w:r>
      <w:r>
        <w:t xml:space="preserve">. На расстоянии </w:t>
      </w:r>
      <w:r>
        <w:rPr>
          <w:rStyle w:val="a3"/>
        </w:rPr>
        <w:t>4,25 м</w:t>
      </w:r>
      <w:r>
        <w:t xml:space="preserve"> в направлении, перпендикулярном его оси, освещённость равна </w:t>
      </w:r>
      <w:r>
        <w:rPr>
          <w:rStyle w:val="a3"/>
        </w:rPr>
        <w:t>1 лк</w:t>
      </w:r>
      <w:r>
        <w:t>. Вычислите мощность светильника, его яркость и светимость.</w:t>
      </w:r>
    </w:p>
    <w:p w:rsidR="006545D8" w:rsidRDefault="006545D8" w:rsidP="006545D8">
      <w:pPr>
        <w:pStyle w:val="fonttext"/>
      </w:pPr>
      <w:r>
        <w:t xml:space="preserve">541. Вычислите истинную температуру вольфрамовой раскалённой ленты, если радиационный пирометр показывает температуру </w:t>
      </w:r>
      <w:r>
        <w:rPr>
          <w:rStyle w:val="a3"/>
        </w:rPr>
        <w:t>2,5 кК</w:t>
      </w:r>
      <w:r>
        <w:t xml:space="preserve">. Принять, что поглощательная способность вольфрама не зависит от частоты излучения и равна </w:t>
      </w:r>
      <w:r>
        <w:rPr>
          <w:rStyle w:val="a3"/>
        </w:rPr>
        <w:t>0,35</w:t>
      </w:r>
      <w:r>
        <w:t>.</w:t>
      </w:r>
    </w:p>
    <w:p w:rsidR="006545D8" w:rsidRDefault="006545D8" w:rsidP="006545D8">
      <w:pPr>
        <w:pStyle w:val="fonttext"/>
      </w:pPr>
      <w:r>
        <w:t xml:space="preserve">551. Красная граница фотоэффекта для цинка </w:t>
      </w:r>
      <w:r>
        <w:rPr>
          <w:rStyle w:val="a3"/>
        </w:rPr>
        <w:t>310 нм</w:t>
      </w:r>
      <w:r>
        <w:t xml:space="preserve">. Вычислите максимальную кинетическую энергию фотоэлектронов, если на поверхность цинка падает свет с длиной волны </w:t>
      </w:r>
      <w:r>
        <w:rPr>
          <w:rStyle w:val="a3"/>
        </w:rPr>
        <w:t>200 нм</w:t>
      </w:r>
      <w:r>
        <w:t>.</w:t>
      </w:r>
    </w:p>
    <w:p w:rsidR="006545D8" w:rsidRDefault="006545D8" w:rsidP="006545D8">
      <w:pPr>
        <w:pStyle w:val="fonttext"/>
      </w:pPr>
      <w:r>
        <w:lastRenderedPageBreak/>
        <w:t xml:space="preserve">61. При поочерёдном освещении поверхности некоторого металла светом с длинами волн </w:t>
      </w:r>
      <w:r>
        <w:rPr>
          <w:rStyle w:val="a3"/>
        </w:rPr>
        <w:t>0,35 мкм</w:t>
      </w:r>
      <w:r>
        <w:t xml:space="preserve"> и </w:t>
      </w:r>
      <w:r>
        <w:rPr>
          <w:rStyle w:val="a3"/>
        </w:rPr>
        <w:t>0,54 мкм</w:t>
      </w:r>
      <w:r>
        <w:t xml:space="preserve"> обнаружили, что соответствующие максимальные скорости фотоэлектронов отличаются друг от друга в </w:t>
      </w:r>
      <w:r>
        <w:rPr>
          <w:rStyle w:val="a3"/>
        </w:rPr>
        <w:t>2 раза</w:t>
      </w:r>
      <w:r>
        <w:t>. Найдите работу выхода электронов для этого металла.</w:t>
      </w:r>
    </w:p>
    <w:p w:rsidR="006545D8" w:rsidRDefault="006545D8" w:rsidP="006545D8">
      <w:pPr>
        <w:pStyle w:val="fonttext"/>
      </w:pPr>
      <w:r>
        <w:t xml:space="preserve">561. Фотон при эффекте Комптона на свободном электроне рассеялся на </w:t>
      </w:r>
      <w:r>
        <w:rPr>
          <w:rStyle w:val="a3"/>
        </w:rPr>
        <w:t>прямой</w:t>
      </w:r>
      <w:r>
        <w:t xml:space="preserve"> угол. Вычислите импульс, приобретённый электроном, если энергия фотона до рассеяния была равна </w:t>
      </w:r>
      <w:r>
        <w:rPr>
          <w:rStyle w:val="a3"/>
        </w:rPr>
        <w:t>1,02 МэВ</w:t>
      </w:r>
      <w:r>
        <w:t>.</w:t>
      </w:r>
    </w:p>
    <w:p w:rsidR="006545D8" w:rsidRDefault="006545D8" w:rsidP="006545D8">
      <w:pPr>
        <w:pStyle w:val="fonttext"/>
      </w:pPr>
      <w:r>
        <w:t xml:space="preserve">571. Вычислите энергетическую освещённость зеркальной поверхности, если давление, производимое на неё излучением, равно </w:t>
      </w:r>
      <w:r>
        <w:rPr>
          <w:rStyle w:val="a3"/>
        </w:rPr>
        <w:t>40 мкПа</w:t>
      </w:r>
      <w:r>
        <w:t>. Излучение падает нормально к поверхности.</w:t>
      </w:r>
    </w:p>
    <w:p w:rsidR="006545D8" w:rsidRDefault="006545D8"/>
    <w:sectPr w:rsidR="0065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D8"/>
    <w:rsid w:val="0065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text">
    <w:name w:val="fonttext"/>
    <w:basedOn w:val="a"/>
    <w:rsid w:val="006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545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2831</Characters>
  <Application>Microsoft Office Word</Application>
  <DocSecurity>0</DocSecurity>
  <Lines>23</Lines>
  <Paragraphs>6</Paragraphs>
  <ScaleCrop>false</ScaleCrop>
  <Company>Krokoz™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2016-05-14T14:33:00Z</dcterms:created>
  <dcterms:modified xsi:type="dcterms:W3CDTF">2016-05-14T14:35:00Z</dcterms:modified>
</cp:coreProperties>
</file>