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D9" w:rsidRDefault="00B652D9" w:rsidP="00B652D9">
      <w:pPr>
        <w:spacing w:before="120"/>
        <w:ind w:left="360"/>
      </w:pPr>
      <w:r>
        <w:t xml:space="preserve">Задание 1. </w:t>
      </w:r>
      <w:r>
        <w:t xml:space="preserve">Создать в текстовом редакторе файл, состоящий из символов: Латинские буквы, цифры, запятые, </w:t>
      </w:r>
      <w:proofErr w:type="gramStart"/>
      <w:r>
        <w:t>точк</w:t>
      </w:r>
      <w:r>
        <w:t>и  и</w:t>
      </w:r>
      <w:proofErr w:type="gramEnd"/>
      <w:r>
        <w:t xml:space="preserve"> </w:t>
      </w:r>
      <w:r>
        <w:rPr>
          <w:i/>
          <w:iCs/>
        </w:rPr>
        <w:t xml:space="preserve">7 </w:t>
      </w:r>
      <w:r>
        <w:t xml:space="preserve">строк. Описать процедуру или функцию, которая </w:t>
      </w:r>
      <w:r>
        <w:t>п</w:t>
      </w:r>
      <w:r w:rsidRPr="00E12273">
        <w:t>одсчитывает количество строк, которые начинаются и зака</w:t>
      </w:r>
      <w:r>
        <w:t>нчиваются одинаковыми символами</w:t>
      </w:r>
      <w:r w:rsidRPr="00B652D9">
        <w:rPr>
          <w:i/>
          <w:iCs/>
        </w:rPr>
        <w:t>.</w:t>
      </w:r>
      <w:r>
        <w:t xml:space="preserve"> Результат вывести на экран. В конец исходного файла программно занести свои имя и фамилию.</w:t>
      </w:r>
      <w:r>
        <w:t xml:space="preserve"> +</w:t>
      </w:r>
      <w:r>
        <w:rPr>
          <w:lang w:val="en-US"/>
        </w:rPr>
        <w:t>comm</w:t>
      </w:r>
    </w:p>
    <w:p w:rsidR="0020233A" w:rsidRPr="00B60FD3" w:rsidRDefault="00B652D9" w:rsidP="00B652D9">
      <w:pPr>
        <w:pStyle w:val="a3"/>
        <w:rPr>
          <w:sz w:val="24"/>
          <w:szCs w:val="24"/>
          <w:lang w:val="en-US"/>
        </w:rPr>
      </w:pPr>
      <w:r w:rsidRPr="00B652D9">
        <w:t xml:space="preserve">      </w:t>
      </w:r>
      <w:r>
        <w:t xml:space="preserve">Задание 2. </w:t>
      </w:r>
      <w:r>
        <w:rPr>
          <w:sz w:val="24"/>
          <w:szCs w:val="24"/>
        </w:rPr>
        <w:t xml:space="preserve">Создать очередь, содержащую </w:t>
      </w:r>
      <w:r>
        <w:rPr>
          <w:i/>
          <w:iCs/>
        </w:rPr>
        <w:t xml:space="preserve">6 </w:t>
      </w:r>
      <w:r>
        <w:rPr>
          <w:sz w:val="24"/>
          <w:szCs w:val="24"/>
        </w:rPr>
        <w:t xml:space="preserve">строк. Вывести элементы очереди </w:t>
      </w:r>
      <w:r>
        <w:t xml:space="preserve">   </w:t>
      </w:r>
      <w:r>
        <w:rPr>
          <w:sz w:val="24"/>
          <w:szCs w:val="24"/>
        </w:rPr>
        <w:t xml:space="preserve">и </w:t>
      </w:r>
      <w:r w:rsidRPr="00595077">
        <w:rPr>
          <w:sz w:val="24"/>
          <w:szCs w:val="24"/>
        </w:rPr>
        <w:t xml:space="preserve">объем доступной памяти. Описать процедуру, которая </w:t>
      </w:r>
      <w:r>
        <w:rPr>
          <w:sz w:val="24"/>
          <w:szCs w:val="24"/>
        </w:rPr>
        <w:t xml:space="preserve">удаляет </w:t>
      </w:r>
      <w:proofErr w:type="gramStart"/>
      <w:r>
        <w:rPr>
          <w:sz w:val="24"/>
          <w:szCs w:val="24"/>
        </w:rPr>
        <w:t>строки,</w:t>
      </w:r>
      <w:r>
        <w:rPr>
          <w:sz w:val="24"/>
          <w:szCs w:val="24"/>
        </w:rPr>
        <w:t xml:space="preserve">  пока</w:t>
      </w:r>
      <w:proofErr w:type="gramEnd"/>
      <w:r>
        <w:rPr>
          <w:sz w:val="24"/>
          <w:szCs w:val="24"/>
        </w:rPr>
        <w:t xml:space="preserve"> не встретит</w:t>
      </w:r>
      <w:r>
        <w:rPr>
          <w:sz w:val="24"/>
          <w:szCs w:val="24"/>
        </w:rPr>
        <w:t xml:space="preserve"> </w:t>
      </w:r>
      <w:r w:rsidRPr="00595077">
        <w:rPr>
          <w:sz w:val="24"/>
          <w:szCs w:val="24"/>
        </w:rPr>
        <w:t xml:space="preserve">строку, содержащую </w:t>
      </w:r>
      <w:r>
        <w:rPr>
          <w:sz w:val="24"/>
          <w:szCs w:val="24"/>
        </w:rPr>
        <w:t>Знаки препинания (точка, запятая, двоеточие, точка с запятой)</w:t>
      </w:r>
      <w:r w:rsidRPr="00B652D9">
        <w:rPr>
          <w:sz w:val="24"/>
          <w:szCs w:val="24"/>
        </w:rPr>
        <w:t>. Вывести оч</w:t>
      </w:r>
      <w:r w:rsidRPr="00B652D9">
        <w:rPr>
          <w:sz w:val="24"/>
          <w:szCs w:val="24"/>
        </w:rPr>
        <w:t>е</w:t>
      </w:r>
      <w:r w:rsidRPr="00B652D9">
        <w:rPr>
          <w:sz w:val="24"/>
          <w:szCs w:val="24"/>
        </w:rPr>
        <w:t xml:space="preserve">редь и объем доступной памяти на </w:t>
      </w:r>
      <w:proofErr w:type="gramStart"/>
      <w:r w:rsidRPr="00B652D9">
        <w:rPr>
          <w:sz w:val="24"/>
          <w:szCs w:val="24"/>
        </w:rPr>
        <w:t>экран.</w:t>
      </w:r>
      <w:r w:rsidR="00B60FD3">
        <w:rPr>
          <w:sz w:val="24"/>
          <w:szCs w:val="24"/>
          <w:lang w:val="en-US"/>
        </w:rPr>
        <w:t>+</w:t>
      </w:r>
      <w:proofErr w:type="gramEnd"/>
      <w:r w:rsidR="00B60FD3">
        <w:rPr>
          <w:sz w:val="24"/>
          <w:szCs w:val="24"/>
          <w:lang w:val="en-US"/>
        </w:rPr>
        <w:t>comm</w:t>
      </w:r>
      <w:bookmarkStart w:id="0" w:name="_GoBack"/>
      <w:bookmarkEnd w:id="0"/>
    </w:p>
    <w:p w:rsidR="00B652D9" w:rsidRPr="00B60FD3" w:rsidRDefault="00B652D9" w:rsidP="00B652D9">
      <w:r>
        <w:t xml:space="preserve">        Задание 3.</w:t>
      </w:r>
      <w:r w:rsidRPr="00B652D9">
        <w:t xml:space="preserve"> </w:t>
      </w:r>
      <w:r>
        <w:t xml:space="preserve">Создать стек, содержащий </w:t>
      </w:r>
      <w:r>
        <w:rPr>
          <w:i/>
          <w:iCs/>
        </w:rPr>
        <w:t>11</w:t>
      </w:r>
      <w:r>
        <w:t xml:space="preserve"> слов. Вывести элементы стека и объем памяти стека, не </w:t>
      </w:r>
      <w:r>
        <w:t xml:space="preserve">занятой его элементами.  </w:t>
      </w:r>
      <w:r>
        <w:t xml:space="preserve">Описать процедуру, которая </w:t>
      </w:r>
      <w:r>
        <w:rPr>
          <w:i/>
          <w:iCs/>
        </w:rPr>
        <w:t>вставляет</w:t>
      </w:r>
      <w:r>
        <w:t xml:space="preserve"> слово, содержащее </w:t>
      </w:r>
      <w:r>
        <w:t>н</w:t>
      </w:r>
      <w:r>
        <w:t xml:space="preserve">ечетное количество букв. Вывести стек и объем свободной памяти на </w:t>
      </w:r>
      <w:proofErr w:type="gramStart"/>
      <w:r>
        <w:t>экран.</w:t>
      </w:r>
      <w:r w:rsidR="00B60FD3" w:rsidRPr="00B60FD3">
        <w:t>+</w:t>
      </w:r>
      <w:proofErr w:type="gramEnd"/>
      <w:r w:rsidR="00B60FD3">
        <w:rPr>
          <w:lang w:val="en-US"/>
        </w:rPr>
        <w:t>comm</w:t>
      </w:r>
    </w:p>
    <w:p w:rsidR="00B652D9" w:rsidRPr="00B60FD3" w:rsidRDefault="00B652D9" w:rsidP="00B652D9">
      <w:pPr>
        <w:pStyle w:val="2"/>
        <w:rPr>
          <w:i/>
        </w:rPr>
      </w:pPr>
      <w:r>
        <w:t xml:space="preserve">   Задание 4. </w:t>
      </w:r>
      <w:r>
        <w:rPr>
          <w:i/>
          <w:iCs/>
        </w:rPr>
        <w:t>С</w:t>
      </w:r>
      <w:r>
        <w:rPr>
          <w:i/>
        </w:rPr>
        <w:t xml:space="preserve">оставить программу вычисления на заданном отрезке корня нелинейного уравнения методами </w:t>
      </w:r>
      <w:proofErr w:type="gramStart"/>
      <w:r>
        <w:rPr>
          <w:i/>
        </w:rPr>
        <w:t>Ньютона.</w:t>
      </w:r>
      <w:r w:rsidR="00B60FD3" w:rsidRPr="00B60FD3">
        <w:rPr>
          <w:i/>
        </w:rPr>
        <w:t>+</w:t>
      </w:r>
      <w:proofErr w:type="gramEnd"/>
      <w:r w:rsidR="00B60FD3">
        <w:rPr>
          <w:i/>
          <w:lang w:val="en-US"/>
        </w:rPr>
        <w:t>comm</w:t>
      </w:r>
    </w:p>
    <w:p w:rsidR="00B60FD3" w:rsidRPr="00B60FD3" w:rsidRDefault="00B60FD3" w:rsidP="00B652D9">
      <w:pPr>
        <w:pStyle w:val="2"/>
        <w:rPr>
          <w:i/>
          <w:lang w:val="en-US"/>
        </w:rPr>
      </w:pPr>
      <w:r>
        <w:rPr>
          <w:i/>
        </w:rPr>
        <w:t xml:space="preserve"> </w:t>
      </w:r>
      <w:r>
        <w:t xml:space="preserve">  Задание 5. </w:t>
      </w:r>
      <w:r>
        <w:rPr>
          <w:i/>
        </w:rPr>
        <w:t>Запись алгоритмов вычисления определенного интеграла с использованием подпрограмм различного вида.</w:t>
      </w:r>
      <w:r>
        <w:rPr>
          <w:i/>
        </w:rPr>
        <w:t xml:space="preserve"> +</w:t>
      </w:r>
      <w:r>
        <w:rPr>
          <w:i/>
          <w:lang w:val="en-US"/>
        </w:rPr>
        <w:t>comm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434"/>
        <w:gridCol w:w="1975"/>
        <w:gridCol w:w="4936"/>
      </w:tblGrid>
      <w:tr w:rsidR="00B60FD3" w:rsidTr="008A10F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448" w:type="dxa"/>
          </w:tcPr>
          <w:p w:rsidR="00B60FD3" w:rsidRDefault="00B60FD3" w:rsidP="008A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Интеграл</w:t>
            </w:r>
          </w:p>
        </w:tc>
        <w:tc>
          <w:tcPr>
            <w:tcW w:w="1980" w:type="dxa"/>
          </w:tcPr>
          <w:p w:rsidR="00B60FD3" w:rsidRDefault="00B60FD3" w:rsidP="008A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 вычисления</w:t>
            </w:r>
          </w:p>
        </w:tc>
        <w:tc>
          <w:tcPr>
            <w:tcW w:w="4979" w:type="dxa"/>
          </w:tcPr>
          <w:p w:rsidR="00B60FD3" w:rsidRDefault="00B60FD3" w:rsidP="008A10F3">
            <w:pPr>
              <w:rPr>
                <w:sz w:val="28"/>
              </w:rPr>
            </w:pPr>
            <w:r>
              <w:rPr>
                <w:sz w:val="28"/>
              </w:rPr>
              <w:t xml:space="preserve">Первообразная </w:t>
            </w: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)</w:t>
            </w:r>
          </w:p>
        </w:tc>
      </w:tr>
      <w:tr w:rsidR="00B60FD3" w:rsidTr="008A1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8" w:type="dxa"/>
          </w:tcPr>
          <w:p w:rsidR="00B60FD3" w:rsidRDefault="00B60FD3" w:rsidP="00B60FD3">
            <w:pPr>
              <w:ind w:left="100"/>
              <w:rPr>
                <w:sz w:val="28"/>
              </w:rPr>
            </w:pPr>
            <w:r>
              <w:rPr>
                <w:position w:val="-32"/>
                <w:sz w:val="28"/>
              </w:rPr>
              <w:object w:dxaOrig="12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8.25pt" o:ole="">
                  <v:imagedata r:id="rId5" o:title=""/>
                </v:shape>
                <o:OLEObject Type="Embed" ProgID="Equation.3" ShapeID="_x0000_i1025" DrawAspect="Content" ObjectID="_1525428281" r:id="rId6"/>
              </w:object>
            </w:r>
          </w:p>
        </w:tc>
        <w:tc>
          <w:tcPr>
            <w:tcW w:w="1980" w:type="dxa"/>
          </w:tcPr>
          <w:p w:rsidR="00B60FD3" w:rsidRDefault="00B60FD3" w:rsidP="008A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Трапеций</w:t>
            </w:r>
          </w:p>
          <w:p w:rsidR="00B60FD3" w:rsidRDefault="00B60FD3" w:rsidP="008A10F3">
            <w:pPr>
              <w:rPr>
                <w:sz w:val="28"/>
              </w:rPr>
            </w:pPr>
          </w:p>
        </w:tc>
        <w:tc>
          <w:tcPr>
            <w:tcW w:w="4979" w:type="dxa"/>
          </w:tcPr>
          <w:p w:rsidR="00B60FD3" w:rsidRDefault="00B60FD3" w:rsidP="008A10F3">
            <w:pPr>
              <w:rPr>
                <w:sz w:val="28"/>
              </w:rPr>
            </w:pPr>
            <w:r>
              <w:rPr>
                <w:position w:val="-10"/>
                <w:sz w:val="28"/>
              </w:rPr>
              <w:object w:dxaOrig="2079" w:dyaOrig="420">
                <v:shape id="_x0000_i1026" type="#_x0000_t75" style="width:104.25pt;height:21pt" o:ole="">
                  <v:imagedata r:id="rId7" o:title=""/>
                </v:shape>
                <o:OLEObject Type="Embed" ProgID="Equation.3" ShapeID="_x0000_i1026" DrawAspect="Content" ObjectID="_1525428282" r:id="rId8"/>
              </w:object>
            </w:r>
          </w:p>
        </w:tc>
      </w:tr>
    </w:tbl>
    <w:p w:rsidR="00B60FD3" w:rsidRPr="00B60FD3" w:rsidRDefault="00B60FD3" w:rsidP="00B652D9">
      <w:pPr>
        <w:pStyle w:val="2"/>
      </w:pPr>
    </w:p>
    <w:sectPr w:rsidR="00B60FD3" w:rsidRPr="00B6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0762"/>
    <w:multiLevelType w:val="hybridMultilevel"/>
    <w:tmpl w:val="C068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205B2"/>
    <w:multiLevelType w:val="hybridMultilevel"/>
    <w:tmpl w:val="7AAA2956"/>
    <w:lvl w:ilvl="0" w:tplc="87F2B8CA">
      <w:numFmt w:val="decimal"/>
      <w:lvlText w:val="%1."/>
      <w:lvlJc w:val="left"/>
      <w:pPr>
        <w:tabs>
          <w:tab w:val="num" w:pos="1440"/>
        </w:tabs>
        <w:ind w:left="1024" w:firstLine="56"/>
      </w:pPr>
      <w:rPr>
        <w:rFonts w:hint="default"/>
      </w:rPr>
    </w:lvl>
    <w:lvl w:ilvl="1" w:tplc="4488A1BA"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5728A"/>
    <w:multiLevelType w:val="hybridMultilevel"/>
    <w:tmpl w:val="B69614C6"/>
    <w:lvl w:ilvl="0" w:tplc="DFE2888E"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96578"/>
    <w:multiLevelType w:val="hybridMultilevel"/>
    <w:tmpl w:val="0AAA686C"/>
    <w:lvl w:ilvl="0" w:tplc="87F2B8CA">
      <w:numFmt w:val="decimal"/>
      <w:lvlText w:val="%1."/>
      <w:lvlJc w:val="left"/>
      <w:pPr>
        <w:tabs>
          <w:tab w:val="num" w:pos="1440"/>
        </w:tabs>
        <w:ind w:left="102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F5E6F"/>
    <w:multiLevelType w:val="hybridMultilevel"/>
    <w:tmpl w:val="2F06645C"/>
    <w:lvl w:ilvl="0" w:tplc="F78C5AA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E33"/>
    <w:multiLevelType w:val="hybridMultilevel"/>
    <w:tmpl w:val="7930B1B2"/>
    <w:lvl w:ilvl="0" w:tplc="5EC41740">
      <w:numFmt w:val="decimal"/>
      <w:lvlText w:val="%1."/>
      <w:lvlJc w:val="left"/>
      <w:pPr>
        <w:tabs>
          <w:tab w:val="num" w:pos="473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96"/>
    <w:rsid w:val="003D2296"/>
    <w:rsid w:val="00B60FD3"/>
    <w:rsid w:val="00B652D9"/>
    <w:rsid w:val="00BF3AD8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E9E9-E2B8-4786-A46E-9229BA8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2D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5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652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65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Щетинин</dc:creator>
  <cp:keywords/>
  <dc:description/>
  <cp:lastModifiedBy>Антон Щетинин</cp:lastModifiedBy>
  <cp:revision>2</cp:revision>
  <dcterms:created xsi:type="dcterms:W3CDTF">2016-05-22T03:05:00Z</dcterms:created>
  <dcterms:modified xsi:type="dcterms:W3CDTF">2016-05-22T03:18:00Z</dcterms:modified>
</cp:coreProperties>
</file>