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9C" w:rsidRDefault="00DE329C" w:rsidP="00DE329C">
      <w:pPr>
        <w:rPr>
          <w:sz w:val="32"/>
          <w:szCs w:val="32"/>
          <w:lang w:val="ru-RU"/>
        </w:rPr>
      </w:pPr>
      <w:r w:rsidRPr="00804EB2">
        <w:rPr>
          <w:sz w:val="32"/>
          <w:szCs w:val="32"/>
          <w:lang w:val="ru-RU"/>
        </w:rPr>
        <w:t>Техника безопасности на производстве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115"/>
        <w:gridCol w:w="3158"/>
      </w:tblGrid>
      <w:tr w:rsidR="00551021" w:rsidTr="00A6328E">
        <w:tc>
          <w:tcPr>
            <w:tcW w:w="3192" w:type="dxa"/>
          </w:tcPr>
          <w:p w:rsidR="00DE329C" w:rsidRPr="00804EB2" w:rsidRDefault="00DE329C" w:rsidP="00A6328E">
            <w:pPr>
              <w:rPr>
                <w:b/>
                <w:sz w:val="32"/>
                <w:szCs w:val="32"/>
                <w:lang w:val="ru-RU"/>
              </w:rPr>
            </w:pPr>
            <w:r w:rsidRPr="00804EB2">
              <w:rPr>
                <w:b/>
                <w:sz w:val="32"/>
                <w:szCs w:val="32"/>
                <w:lang w:val="ru-RU"/>
              </w:rPr>
              <w:t>Описание угрозы</w:t>
            </w:r>
          </w:p>
          <w:p w:rsidR="00DE329C" w:rsidRDefault="00DE329C" w:rsidP="00A6328E">
            <w:pPr>
              <w:rPr>
                <w:sz w:val="32"/>
                <w:szCs w:val="32"/>
                <w:lang w:val="ru-RU"/>
              </w:rPr>
            </w:pPr>
            <w:r w:rsidRPr="00804EB2">
              <w:rPr>
                <w:b/>
                <w:sz w:val="32"/>
                <w:szCs w:val="32"/>
                <w:lang w:val="ru-RU"/>
              </w:rPr>
              <w:t>На производстве</w:t>
            </w:r>
          </w:p>
        </w:tc>
        <w:tc>
          <w:tcPr>
            <w:tcW w:w="3192" w:type="dxa"/>
          </w:tcPr>
          <w:p w:rsidR="00DE329C" w:rsidRPr="00804EB2" w:rsidRDefault="00DE329C" w:rsidP="00A6328E">
            <w:pPr>
              <w:rPr>
                <w:b/>
                <w:sz w:val="32"/>
                <w:szCs w:val="32"/>
                <w:lang w:val="ru-RU"/>
              </w:rPr>
            </w:pPr>
            <w:r w:rsidRPr="00804EB2">
              <w:rPr>
                <w:b/>
                <w:sz w:val="32"/>
                <w:szCs w:val="32"/>
                <w:lang w:val="ru-RU"/>
              </w:rPr>
              <w:t>Личные средства защиты</w:t>
            </w:r>
          </w:p>
        </w:tc>
        <w:tc>
          <w:tcPr>
            <w:tcW w:w="3192" w:type="dxa"/>
          </w:tcPr>
          <w:p w:rsidR="00DE329C" w:rsidRPr="00804EB2" w:rsidRDefault="00DE329C" w:rsidP="00A6328E">
            <w:pPr>
              <w:rPr>
                <w:b/>
                <w:sz w:val="32"/>
                <w:szCs w:val="32"/>
                <w:lang w:val="ru-RU"/>
              </w:rPr>
            </w:pPr>
            <w:r w:rsidRPr="00804EB2">
              <w:rPr>
                <w:b/>
                <w:sz w:val="32"/>
                <w:szCs w:val="32"/>
                <w:lang w:val="ru-RU"/>
              </w:rPr>
              <w:t>Методы предотвращения</w:t>
            </w:r>
          </w:p>
        </w:tc>
      </w:tr>
      <w:tr w:rsidR="00551021" w:rsidRPr="000C13A6" w:rsidTr="00A6328E">
        <w:tc>
          <w:tcPr>
            <w:tcW w:w="3192" w:type="dxa"/>
          </w:tcPr>
          <w:p w:rsidR="00DE329C" w:rsidRPr="00DE329C" w:rsidRDefault="00DE329C" w:rsidP="00A6328E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Опасность</w:t>
            </w:r>
            <w:r w:rsidR="000C13A6" w:rsidRPr="000C13A6">
              <w:rPr>
                <w:sz w:val="32"/>
                <w:szCs w:val="32"/>
                <w:lang w:val="ru-RU"/>
              </w:rPr>
              <w:t xml:space="preserve"> </w:t>
            </w:r>
            <w:r w:rsidR="000C13A6">
              <w:rPr>
                <w:sz w:val="32"/>
                <w:szCs w:val="32"/>
                <w:lang w:val="ru-RU"/>
              </w:rPr>
              <w:t>поражения головы,</w:t>
            </w:r>
            <w:r>
              <w:rPr>
                <w:sz w:val="32"/>
                <w:szCs w:val="32"/>
                <w:lang w:val="ru-RU"/>
              </w:rPr>
              <w:t xml:space="preserve"> падения предметов сверху</w:t>
            </w:r>
          </w:p>
        </w:tc>
        <w:tc>
          <w:tcPr>
            <w:tcW w:w="3192" w:type="dxa"/>
          </w:tcPr>
          <w:p w:rsidR="00DE329C" w:rsidRDefault="00DE329C" w:rsidP="00A6328E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Используется </w:t>
            </w:r>
            <w:proofErr w:type="spellStart"/>
            <w:proofErr w:type="gramStart"/>
            <w:r>
              <w:rPr>
                <w:sz w:val="32"/>
                <w:szCs w:val="32"/>
                <w:lang w:val="ru-RU"/>
              </w:rPr>
              <w:t>каска,для</w:t>
            </w:r>
            <w:proofErr w:type="spellEnd"/>
            <w:proofErr w:type="gramEnd"/>
            <w:r>
              <w:rPr>
                <w:sz w:val="32"/>
                <w:szCs w:val="32"/>
                <w:lang w:val="ru-RU"/>
              </w:rPr>
              <w:t xml:space="preserve"> защиты головы.</w:t>
            </w:r>
          </w:p>
        </w:tc>
        <w:tc>
          <w:tcPr>
            <w:tcW w:w="3192" w:type="dxa"/>
          </w:tcPr>
          <w:p w:rsidR="00DE329C" w:rsidRDefault="00DE329C" w:rsidP="00A6328E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При входе в опасную </w:t>
            </w:r>
            <w:proofErr w:type="spellStart"/>
            <w:proofErr w:type="gramStart"/>
            <w:r>
              <w:rPr>
                <w:sz w:val="32"/>
                <w:szCs w:val="32"/>
                <w:lang w:val="ru-RU"/>
              </w:rPr>
              <w:t>зону,должны</w:t>
            </w:r>
            <w:proofErr w:type="spellEnd"/>
            <w:proofErr w:type="gramEnd"/>
            <w:r>
              <w:rPr>
                <w:sz w:val="32"/>
                <w:szCs w:val="32"/>
                <w:lang w:val="ru-RU"/>
              </w:rPr>
              <w:t xml:space="preserve"> быть предуп</w:t>
            </w:r>
            <w:r w:rsidR="00551021">
              <w:rPr>
                <w:sz w:val="32"/>
                <w:szCs w:val="32"/>
                <w:lang w:val="ru-RU"/>
              </w:rPr>
              <w:t xml:space="preserve">реждающие </w:t>
            </w:r>
            <w:proofErr w:type="spellStart"/>
            <w:r w:rsidR="00551021">
              <w:rPr>
                <w:sz w:val="32"/>
                <w:szCs w:val="32"/>
                <w:lang w:val="ru-RU"/>
              </w:rPr>
              <w:t>знаки,что</w:t>
            </w:r>
            <w:proofErr w:type="spellEnd"/>
            <w:r w:rsidR="00551021">
              <w:rPr>
                <w:sz w:val="32"/>
                <w:szCs w:val="32"/>
                <w:lang w:val="ru-RU"/>
              </w:rPr>
              <w:t xml:space="preserve"> нужно использовать защитный головной </w:t>
            </w:r>
            <w:proofErr w:type="spellStart"/>
            <w:r w:rsidR="00551021">
              <w:rPr>
                <w:sz w:val="32"/>
                <w:szCs w:val="32"/>
                <w:lang w:val="ru-RU"/>
              </w:rPr>
              <w:t>убор,максимально</w:t>
            </w:r>
            <w:proofErr w:type="spellEnd"/>
            <w:r w:rsidR="00551021">
              <w:rPr>
                <w:sz w:val="32"/>
                <w:szCs w:val="32"/>
                <w:lang w:val="ru-RU"/>
              </w:rPr>
              <w:t xml:space="preserve"> обезопасить рабочую зону от падения предметов сверху.</w:t>
            </w:r>
          </w:p>
        </w:tc>
      </w:tr>
      <w:tr w:rsidR="00551021" w:rsidRPr="000C13A6" w:rsidTr="00A6328E">
        <w:tc>
          <w:tcPr>
            <w:tcW w:w="3192" w:type="dxa"/>
          </w:tcPr>
          <w:p w:rsidR="00DE329C" w:rsidRDefault="00DE329C" w:rsidP="00A6328E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Опасность поражения глаз инородными предметами.</w:t>
            </w:r>
          </w:p>
        </w:tc>
        <w:tc>
          <w:tcPr>
            <w:tcW w:w="3192" w:type="dxa"/>
          </w:tcPr>
          <w:p w:rsidR="00DE329C" w:rsidRDefault="00DE329C" w:rsidP="00A6328E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Для защиты от попадания в глаза используются защитные очки.</w:t>
            </w:r>
          </w:p>
        </w:tc>
        <w:tc>
          <w:tcPr>
            <w:tcW w:w="3192" w:type="dxa"/>
          </w:tcPr>
          <w:p w:rsidR="00DE329C" w:rsidRDefault="00551021" w:rsidP="00A6328E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Использовать оборудование и инструмент с дополнительной защитой от разлёта</w:t>
            </w:r>
            <w:r w:rsidR="000C13A6">
              <w:rPr>
                <w:sz w:val="32"/>
                <w:szCs w:val="32"/>
                <w:lang w:val="ru-RU"/>
              </w:rPr>
              <w:t xml:space="preserve"> мелких </w:t>
            </w:r>
            <w:proofErr w:type="spellStart"/>
            <w:proofErr w:type="gramStart"/>
            <w:r w:rsidR="000C13A6">
              <w:rPr>
                <w:sz w:val="32"/>
                <w:szCs w:val="32"/>
                <w:lang w:val="ru-RU"/>
              </w:rPr>
              <w:t>частиц</w:t>
            </w:r>
            <w:r>
              <w:rPr>
                <w:sz w:val="32"/>
                <w:szCs w:val="32"/>
                <w:lang w:val="ru-RU"/>
              </w:rPr>
              <w:t>,и</w:t>
            </w:r>
            <w:proofErr w:type="spellEnd"/>
            <w:proofErr w:type="gramEnd"/>
            <w:r>
              <w:rPr>
                <w:sz w:val="32"/>
                <w:szCs w:val="32"/>
                <w:lang w:val="ru-RU"/>
              </w:rPr>
              <w:t xml:space="preserve"> придерживаться инструкции по безопасности с данным оборудованием и инструментом. </w:t>
            </w:r>
          </w:p>
        </w:tc>
      </w:tr>
      <w:tr w:rsidR="00551021" w:rsidRPr="000C13A6" w:rsidTr="00A6328E">
        <w:tc>
          <w:tcPr>
            <w:tcW w:w="3192" w:type="dxa"/>
          </w:tcPr>
          <w:p w:rsidR="00DE329C" w:rsidRDefault="00BD6EBA" w:rsidP="00A6328E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Запылённость рабочей зо</w:t>
            </w:r>
            <w:r w:rsidR="00551021">
              <w:rPr>
                <w:sz w:val="32"/>
                <w:szCs w:val="32"/>
                <w:lang w:val="ru-RU"/>
              </w:rPr>
              <w:t>ны</w:t>
            </w:r>
          </w:p>
        </w:tc>
        <w:tc>
          <w:tcPr>
            <w:tcW w:w="3192" w:type="dxa"/>
          </w:tcPr>
          <w:p w:rsidR="00551021" w:rsidRDefault="00DE329C" w:rsidP="00A6328E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Для предохран</w:t>
            </w:r>
            <w:r w:rsidR="00551021">
              <w:rPr>
                <w:sz w:val="32"/>
                <w:szCs w:val="32"/>
                <w:lang w:val="ru-RU"/>
              </w:rPr>
              <w:t>ения</w:t>
            </w:r>
          </w:p>
          <w:p w:rsidR="00DE329C" w:rsidRDefault="00BD6EBA" w:rsidP="00A6328E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</w:t>
            </w:r>
            <w:r w:rsidR="00551021">
              <w:rPr>
                <w:sz w:val="32"/>
                <w:szCs w:val="32"/>
                <w:lang w:val="ru-RU"/>
              </w:rPr>
              <w:t xml:space="preserve">ыхательных </w:t>
            </w:r>
            <w:r>
              <w:rPr>
                <w:sz w:val="32"/>
                <w:szCs w:val="32"/>
                <w:lang w:val="ru-RU"/>
              </w:rPr>
              <w:t xml:space="preserve">путей, глаз </w:t>
            </w:r>
            <w:r w:rsidR="00551021">
              <w:rPr>
                <w:sz w:val="32"/>
                <w:szCs w:val="32"/>
                <w:lang w:val="ru-RU"/>
              </w:rPr>
              <w:t xml:space="preserve">от пыли </w:t>
            </w:r>
            <w:r>
              <w:rPr>
                <w:sz w:val="32"/>
                <w:szCs w:val="32"/>
                <w:lang w:val="ru-RU"/>
              </w:rPr>
              <w:t>используется маска</w:t>
            </w:r>
            <w:r w:rsidRPr="00BD6EBA">
              <w:rPr>
                <w:sz w:val="32"/>
                <w:szCs w:val="32"/>
                <w:lang w:val="ru-RU"/>
              </w:rPr>
              <w:t>-</w:t>
            </w:r>
            <w:proofErr w:type="spellStart"/>
            <w:r>
              <w:rPr>
                <w:sz w:val="32"/>
                <w:szCs w:val="32"/>
                <w:lang w:val="ru-RU"/>
              </w:rPr>
              <w:t>распиратор</w:t>
            </w:r>
            <w:proofErr w:type="spellEnd"/>
            <w:r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3192" w:type="dxa"/>
          </w:tcPr>
          <w:p w:rsidR="00DE329C" w:rsidRDefault="00BD6EBA" w:rsidP="00A6328E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Использовать принудительную вентиляцию</w:t>
            </w:r>
            <w:r w:rsidR="00341F8F">
              <w:rPr>
                <w:sz w:val="32"/>
                <w:szCs w:val="32"/>
                <w:lang w:val="ru-RU"/>
              </w:rPr>
              <w:t xml:space="preserve"> если естественная</w:t>
            </w:r>
            <w:r w:rsidR="000C13A6">
              <w:rPr>
                <w:sz w:val="32"/>
                <w:szCs w:val="32"/>
                <w:lang w:val="ru-RU"/>
              </w:rPr>
              <w:t xml:space="preserve"> вентиляция</w:t>
            </w:r>
            <w:r w:rsidR="00341F8F">
              <w:rPr>
                <w:sz w:val="32"/>
                <w:szCs w:val="32"/>
                <w:lang w:val="ru-RU"/>
              </w:rPr>
              <w:t xml:space="preserve"> не справляется</w:t>
            </w:r>
          </w:p>
        </w:tc>
      </w:tr>
      <w:tr w:rsidR="00551021" w:rsidRPr="000C13A6" w:rsidTr="00A6328E">
        <w:tc>
          <w:tcPr>
            <w:tcW w:w="3192" w:type="dxa"/>
          </w:tcPr>
          <w:p w:rsidR="00DE329C" w:rsidRDefault="00BD6EBA" w:rsidP="00A6328E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Опасность падения человека с высоты</w:t>
            </w:r>
          </w:p>
        </w:tc>
        <w:tc>
          <w:tcPr>
            <w:tcW w:w="3192" w:type="dxa"/>
          </w:tcPr>
          <w:p w:rsidR="00DE329C" w:rsidRDefault="00BD6EBA" w:rsidP="00A6328E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Использование страховочных </w:t>
            </w:r>
            <w:proofErr w:type="spellStart"/>
            <w:proofErr w:type="gramStart"/>
            <w:r>
              <w:rPr>
                <w:sz w:val="32"/>
                <w:szCs w:val="32"/>
                <w:lang w:val="ru-RU"/>
              </w:rPr>
              <w:t>поясов,и</w:t>
            </w:r>
            <w:proofErr w:type="spellEnd"/>
            <w:proofErr w:type="gramEnd"/>
            <w:r>
              <w:rPr>
                <w:sz w:val="32"/>
                <w:szCs w:val="32"/>
                <w:lang w:val="ru-RU"/>
              </w:rPr>
              <w:t xml:space="preserve"> ограждение </w:t>
            </w:r>
            <w:r w:rsidR="00341F8F">
              <w:rPr>
                <w:sz w:val="32"/>
                <w:szCs w:val="32"/>
                <w:lang w:val="ru-RU"/>
              </w:rPr>
              <w:t>опасных мест перегородками.</w:t>
            </w:r>
          </w:p>
        </w:tc>
        <w:tc>
          <w:tcPr>
            <w:tcW w:w="3192" w:type="dxa"/>
          </w:tcPr>
          <w:p w:rsidR="00DE329C" w:rsidRDefault="00341F8F" w:rsidP="00A6328E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Ограждение опасных мест и с</w:t>
            </w:r>
            <w:r w:rsidR="00DE329C">
              <w:rPr>
                <w:sz w:val="32"/>
                <w:szCs w:val="32"/>
                <w:lang w:val="ru-RU"/>
              </w:rPr>
              <w:t>облюдать техни</w:t>
            </w:r>
            <w:r w:rsidR="000C13A6">
              <w:rPr>
                <w:sz w:val="32"/>
                <w:szCs w:val="32"/>
                <w:lang w:val="ru-RU"/>
              </w:rPr>
              <w:t>ку безопасности при работе на высоте.</w:t>
            </w:r>
          </w:p>
        </w:tc>
      </w:tr>
      <w:tr w:rsidR="00551021" w:rsidRPr="000C13A6" w:rsidTr="00A6328E">
        <w:tc>
          <w:tcPr>
            <w:tcW w:w="3192" w:type="dxa"/>
          </w:tcPr>
          <w:p w:rsidR="00DE329C" w:rsidRDefault="000C13A6" w:rsidP="00A6328E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Высокий</w:t>
            </w:r>
            <w:r w:rsidR="00341F8F"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уровень</w:t>
            </w:r>
            <w:bookmarkStart w:id="0" w:name="_GoBack"/>
            <w:bookmarkEnd w:id="0"/>
            <w:r w:rsidR="00341F8F">
              <w:rPr>
                <w:sz w:val="32"/>
                <w:szCs w:val="32"/>
                <w:lang w:val="ru-RU"/>
              </w:rPr>
              <w:t xml:space="preserve"> шума</w:t>
            </w:r>
          </w:p>
        </w:tc>
        <w:tc>
          <w:tcPr>
            <w:tcW w:w="3192" w:type="dxa"/>
          </w:tcPr>
          <w:p w:rsidR="00DE329C" w:rsidRDefault="00341F8F" w:rsidP="00A6328E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Используются наушники</w:t>
            </w:r>
          </w:p>
        </w:tc>
        <w:tc>
          <w:tcPr>
            <w:tcW w:w="3192" w:type="dxa"/>
          </w:tcPr>
          <w:p w:rsidR="00DE329C" w:rsidRDefault="00341F8F" w:rsidP="00A6328E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 зоне с высоким уровнем шума предупреждающие знаки об использовании наушников.</w:t>
            </w:r>
          </w:p>
        </w:tc>
      </w:tr>
    </w:tbl>
    <w:p w:rsidR="00DE329C" w:rsidRPr="00804EB2" w:rsidRDefault="00DE329C" w:rsidP="00DE329C">
      <w:pPr>
        <w:rPr>
          <w:sz w:val="32"/>
          <w:szCs w:val="32"/>
          <w:lang w:val="ru-RU"/>
        </w:rPr>
      </w:pPr>
    </w:p>
    <w:p w:rsidR="002C077D" w:rsidRPr="00DE329C" w:rsidRDefault="002C077D">
      <w:pPr>
        <w:rPr>
          <w:lang w:val="ru-RU"/>
        </w:rPr>
      </w:pPr>
    </w:p>
    <w:sectPr w:rsidR="002C077D" w:rsidRPr="00DE329C" w:rsidSect="00A33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9C"/>
    <w:rsid w:val="000C13A6"/>
    <w:rsid w:val="002C077D"/>
    <w:rsid w:val="00341F8F"/>
    <w:rsid w:val="00551021"/>
    <w:rsid w:val="00BD6EBA"/>
    <w:rsid w:val="00D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3A2AA-EFB1-43E6-A87B-A1E8B3EC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9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Kazakov</dc:creator>
  <cp:keywords/>
  <dc:description/>
  <cp:lastModifiedBy>Maksim Kazakov</cp:lastModifiedBy>
  <cp:revision>2</cp:revision>
  <dcterms:created xsi:type="dcterms:W3CDTF">2016-05-23T21:45:00Z</dcterms:created>
  <dcterms:modified xsi:type="dcterms:W3CDTF">2016-05-24T14:43:00Z</dcterms:modified>
</cp:coreProperties>
</file>