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09" w:rsidRDefault="00831909" w:rsidP="00831909">
      <w:pPr>
        <w:pageBreakBefore/>
        <w:jc w:val="center"/>
        <w:rPr>
          <w:rFonts w:ascii="Times New Roman CYR" w:hAnsi="Times New Roman CYR"/>
          <w:smallCaps w:val="0"/>
          <w:sz w:val="24"/>
          <w:szCs w:val="24"/>
          <w:u w:val="single"/>
        </w:rPr>
      </w:pPr>
      <w:r>
        <w:rPr>
          <w:rFonts w:ascii="Times New Roman CYR" w:hAnsi="Times New Roman CYR"/>
          <w:smallCaps w:val="0"/>
          <w:sz w:val="24"/>
          <w:szCs w:val="24"/>
          <w:u w:val="single"/>
        </w:rPr>
        <w:t>Пример выполнения контрольной работы</w:t>
      </w:r>
    </w:p>
    <w:p w:rsidR="00831909" w:rsidRDefault="00831909" w:rsidP="00831909">
      <w:pPr>
        <w:jc w:val="both"/>
        <w:rPr>
          <w:rFonts w:ascii="Times New Roman CYR" w:hAnsi="Times New Roman CYR"/>
          <w:smallCaps w:val="0"/>
          <w:sz w:val="24"/>
          <w:szCs w:val="24"/>
        </w:rPr>
      </w:pPr>
    </w:p>
    <w:p w:rsidR="00831909" w:rsidRDefault="00831909" w:rsidP="00831909">
      <w:pPr>
        <w:ind w:left="720"/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ab/>
      </w:r>
    </w:p>
    <w:p w:rsidR="00831909" w:rsidRDefault="00831909" w:rsidP="00831909">
      <w:pPr>
        <w:ind w:firstLine="900"/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i/>
          <w:smallCaps w:val="0"/>
          <w:sz w:val="24"/>
          <w:szCs w:val="24"/>
        </w:rPr>
        <w:t>Вопрос.</w:t>
      </w:r>
      <w:r>
        <w:rPr>
          <w:rFonts w:ascii="Times New Roman CYR" w:hAnsi="Times New Roman CYR"/>
          <w:smallCaps w:val="0"/>
          <w:sz w:val="24"/>
          <w:szCs w:val="24"/>
        </w:rPr>
        <w:t xml:space="preserve"> Охарактеризуйте зависимость фармакологического действия производных бензойной кислоты от структуры на примере кислоты бензойной и 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бензокаина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(анестезина).</w:t>
      </w:r>
    </w:p>
    <w:p w:rsidR="00831909" w:rsidRDefault="00831909" w:rsidP="00831909">
      <w:pPr>
        <w:ind w:firstLine="900"/>
        <w:jc w:val="both"/>
        <w:rPr>
          <w:rFonts w:ascii="Times New Roman CYR" w:hAnsi="Times New Roman CYR"/>
          <w:smallCaps w:val="0"/>
          <w:sz w:val="24"/>
          <w:szCs w:val="24"/>
        </w:rPr>
      </w:pPr>
    </w:p>
    <w:p w:rsidR="00831909" w:rsidRDefault="00831909" w:rsidP="00831909">
      <w:pPr>
        <w:ind w:firstLine="900"/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i/>
          <w:smallCaps w:val="0"/>
          <w:sz w:val="24"/>
          <w:szCs w:val="24"/>
        </w:rPr>
        <w:t>Ответ</w:t>
      </w:r>
      <w:r>
        <w:rPr>
          <w:rFonts w:ascii="Times New Roman CYR" w:hAnsi="Times New Roman CYR"/>
          <w:smallCaps w:val="0"/>
          <w:sz w:val="24"/>
          <w:szCs w:val="24"/>
        </w:rPr>
        <w:t xml:space="preserve">. Кислота   бензойная применяется наружно как антисептическое средство.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Бензокаин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(анестезин)– производное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n-аминобензойной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  кислоты, введение аминогруппы обусловливает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местноанестезирующее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действие. Применяется наружно и внутрь.</w:t>
      </w:r>
    </w:p>
    <w:p w:rsidR="00831909" w:rsidRDefault="00831909" w:rsidP="00831909">
      <w:pPr>
        <w:ind w:firstLine="900"/>
        <w:jc w:val="both"/>
        <w:rPr>
          <w:rFonts w:ascii="Times New Roman CYR" w:hAnsi="Times New Roman CYR"/>
          <w:smallCaps w:val="0"/>
          <w:sz w:val="24"/>
          <w:szCs w:val="24"/>
        </w:rPr>
      </w:pPr>
    </w:p>
    <w:p w:rsidR="00831909" w:rsidRDefault="00831909" w:rsidP="00831909">
      <w:pPr>
        <w:ind w:firstLine="900"/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i/>
          <w:smallCaps w:val="0"/>
          <w:sz w:val="24"/>
          <w:szCs w:val="24"/>
        </w:rPr>
        <w:t xml:space="preserve">Вопрос. </w:t>
      </w:r>
      <w:r>
        <w:rPr>
          <w:rFonts w:ascii="Times New Roman CYR" w:hAnsi="Times New Roman CYR"/>
          <w:smallCaps w:val="0"/>
          <w:sz w:val="24"/>
          <w:szCs w:val="24"/>
        </w:rPr>
        <w:t xml:space="preserve">Поясните связь окраски и растворимости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салазопиридазина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  с особенностями структуры.</w:t>
      </w:r>
    </w:p>
    <w:p w:rsidR="00831909" w:rsidRDefault="00831909" w:rsidP="00831909">
      <w:pPr>
        <w:jc w:val="both"/>
        <w:rPr>
          <w:rFonts w:ascii="Times New Roman CYR" w:hAnsi="Times New Roman CYR"/>
          <w:i/>
          <w:sz w:val="24"/>
          <w:szCs w:val="24"/>
        </w:rPr>
      </w:pPr>
      <w:r>
        <w:rPr>
          <w:rFonts w:ascii="Times New Roman CYR" w:hAnsi="Times New Roman CYR"/>
          <w:i/>
          <w:sz w:val="24"/>
          <w:szCs w:val="24"/>
        </w:rPr>
        <w:tab/>
      </w:r>
    </w:p>
    <w:p w:rsidR="00831909" w:rsidRDefault="00831909" w:rsidP="00831909">
      <w:pPr>
        <w:ind w:firstLine="900"/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i/>
          <w:smallCaps w:val="0"/>
          <w:sz w:val="24"/>
          <w:szCs w:val="24"/>
        </w:rPr>
        <w:t>Ответ.</w:t>
      </w:r>
      <w:r>
        <w:rPr>
          <w:rFonts w:ascii="Times New Roman CYR" w:hAnsi="Times New Roman CYR"/>
          <w:smallCaps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Салазопиридазин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>:</w:t>
      </w:r>
    </w:p>
    <w:p w:rsidR="00831909" w:rsidRDefault="00831909" w:rsidP="00831909">
      <w:pPr>
        <w:jc w:val="both"/>
        <w:rPr>
          <w:rFonts w:ascii="Times New Roman CYR" w:hAnsi="Times New Roman CYR"/>
          <w:sz w:val="24"/>
          <w:szCs w:val="24"/>
        </w:rPr>
      </w:pPr>
    </w:p>
    <w:bookmarkStart w:id="0" w:name="_1112890674"/>
    <w:bookmarkStart w:id="1" w:name="_1112891680"/>
    <w:bookmarkEnd w:id="0"/>
    <w:bookmarkEnd w:id="1"/>
    <w:p w:rsidR="00831909" w:rsidRDefault="00831909" w:rsidP="00831909">
      <w:pPr>
        <w:jc w:val="both"/>
        <w:rPr>
          <w:rFonts w:ascii="Times New Roman CYR" w:hAnsi="Times New Roman CYR"/>
          <w:sz w:val="24"/>
          <w:szCs w:val="24"/>
        </w:rPr>
      </w:pPr>
      <w:r>
        <w:object w:dxaOrig="4426" w:dyaOrig="1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4pt;height:97.8pt" o:ole="" filled="t">
            <v:fill color2="black"/>
            <v:imagedata r:id="rId5" o:title=""/>
          </v:shape>
          <o:OLEObject Type="Embed" ProgID="Word.Picture.8" ShapeID="_x0000_i1025" DrawAspect="Content" ObjectID="_1525622185" r:id="rId6"/>
        </w:object>
      </w:r>
    </w:p>
    <w:p w:rsidR="00831909" w:rsidRDefault="00831909" w:rsidP="00831909">
      <w:pPr>
        <w:jc w:val="both"/>
        <w:rPr>
          <w:rFonts w:ascii="Times New Roman CYR" w:hAnsi="Times New Roman CYR"/>
          <w:sz w:val="24"/>
          <w:szCs w:val="24"/>
        </w:rPr>
      </w:pPr>
    </w:p>
    <w:p w:rsidR="00831909" w:rsidRDefault="00831909" w:rsidP="00831909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порошок оранжевого цвета, который обусловлен наличием в структуре препарата </w:t>
      </w:r>
      <w:proofErr w:type="spellStart"/>
      <w:proofErr w:type="gramStart"/>
      <w:r>
        <w:rPr>
          <w:rFonts w:ascii="Times New Roman CYR" w:hAnsi="Times New Roman CYR"/>
          <w:smallCaps w:val="0"/>
          <w:sz w:val="24"/>
          <w:szCs w:val="24"/>
        </w:rPr>
        <w:t>азо-группы</w:t>
      </w:r>
      <w:proofErr w:type="spellEnd"/>
      <w:proofErr w:type="gramEnd"/>
      <w:r>
        <w:rPr>
          <w:rFonts w:ascii="Times New Roman CYR" w:hAnsi="Times New Roman CYR"/>
          <w:smallCaps w:val="0"/>
          <w:sz w:val="24"/>
          <w:szCs w:val="24"/>
        </w:rPr>
        <w:t xml:space="preserve">.   Препарат растворяется в растворах   щелочей, так как в его структуре имеется сульфамидная группа, придающая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салазопиридазину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кислотные свойства:</w:t>
      </w:r>
    </w:p>
    <w:p w:rsidR="00831909" w:rsidRDefault="00831909" w:rsidP="00831909">
      <w:pPr>
        <w:jc w:val="both"/>
        <w:rPr>
          <w:rFonts w:ascii="Times New Roman CYR" w:hAnsi="Times New Roman CYR"/>
          <w:sz w:val="24"/>
          <w:szCs w:val="24"/>
        </w:rPr>
      </w:pPr>
    </w:p>
    <w:p w:rsidR="00831909" w:rsidRDefault="00831909" w:rsidP="00831909">
      <w:pPr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noProof/>
          <w:sz w:val="24"/>
          <w:szCs w:val="24"/>
          <w:lang w:eastAsia="ru-RU"/>
        </w:rPr>
        <w:drawing>
          <wp:inline distT="0" distB="0" distL="0" distR="0">
            <wp:extent cx="5829300" cy="13258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25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909" w:rsidRDefault="00831909" w:rsidP="00831909">
      <w:pPr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</w:t>
      </w:r>
    </w:p>
    <w:p w:rsidR="00831909" w:rsidRDefault="00831909" w:rsidP="00831909">
      <w:pPr>
        <w:ind w:firstLine="900"/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i/>
          <w:smallCaps w:val="0"/>
          <w:sz w:val="24"/>
          <w:szCs w:val="24"/>
        </w:rPr>
        <w:t>Вопрос.</w:t>
      </w:r>
      <w:r>
        <w:rPr>
          <w:rFonts w:ascii="Times New Roman CYR" w:hAnsi="Times New Roman CYR"/>
          <w:smallCaps w:val="0"/>
          <w:sz w:val="24"/>
          <w:szCs w:val="24"/>
        </w:rPr>
        <w:t xml:space="preserve"> Отразите в виде схемы классификацию лекарственных веще</w:t>
      </w:r>
      <w:proofErr w:type="gramStart"/>
      <w:r>
        <w:rPr>
          <w:rFonts w:ascii="Times New Roman CYR" w:hAnsi="Times New Roman CYR"/>
          <w:smallCaps w:val="0"/>
          <w:sz w:val="24"/>
          <w:szCs w:val="24"/>
        </w:rPr>
        <w:t>ств пр</w:t>
      </w:r>
      <w:proofErr w:type="gramEnd"/>
      <w:r>
        <w:rPr>
          <w:rFonts w:ascii="Times New Roman CYR" w:hAnsi="Times New Roman CYR"/>
          <w:smallCaps w:val="0"/>
          <w:sz w:val="24"/>
          <w:szCs w:val="24"/>
        </w:rPr>
        <w:t xml:space="preserve">оизводных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бензолсульфокислоты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>.</w:t>
      </w:r>
    </w:p>
    <w:p w:rsidR="00831909" w:rsidRDefault="00831909" w:rsidP="00831909">
      <w:pPr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</w:t>
      </w:r>
    </w:p>
    <w:p w:rsidR="00831909" w:rsidRDefault="00831909" w:rsidP="00831909">
      <w:pPr>
        <w:ind w:firstLine="900"/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i/>
          <w:smallCaps w:val="0"/>
          <w:sz w:val="24"/>
          <w:szCs w:val="24"/>
        </w:rPr>
        <w:t>Ответ.</w:t>
      </w:r>
      <w:r>
        <w:rPr>
          <w:rFonts w:ascii="Times New Roman CYR" w:hAnsi="Times New Roman CYR"/>
          <w:smallCaps w:val="0"/>
          <w:sz w:val="24"/>
          <w:szCs w:val="24"/>
        </w:rPr>
        <w:t xml:space="preserve"> К производным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бензолсульфокислоты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относятся:</w:t>
      </w:r>
    </w:p>
    <w:p w:rsidR="00831909" w:rsidRDefault="00831909" w:rsidP="00831909">
      <w:pPr>
        <w:jc w:val="both"/>
        <w:rPr>
          <w:rFonts w:ascii="Times New Roman CYR" w:hAnsi="Times New Roman CYR"/>
          <w:sz w:val="24"/>
          <w:szCs w:val="24"/>
        </w:rPr>
      </w:pPr>
    </w:p>
    <w:p w:rsidR="00831909" w:rsidRDefault="00831909" w:rsidP="00831909">
      <w:pPr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00700" cy="22783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78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/>
          <w:sz w:val="24"/>
          <w:szCs w:val="24"/>
        </w:rPr>
        <w:t xml:space="preserve"> </w:t>
      </w:r>
    </w:p>
    <w:p w:rsidR="00831909" w:rsidRDefault="00831909" w:rsidP="00831909">
      <w:pPr>
        <w:jc w:val="both"/>
        <w:rPr>
          <w:rFonts w:ascii="Times New Roman CYR" w:hAnsi="Times New Roman CYR"/>
          <w:i/>
          <w:smallCaps w:val="0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i/>
          <w:smallCaps w:val="0"/>
          <w:sz w:val="24"/>
          <w:szCs w:val="24"/>
        </w:rPr>
        <w:t xml:space="preserve">Производные амида </w:t>
      </w:r>
      <w:proofErr w:type="spellStart"/>
      <w:r>
        <w:rPr>
          <w:rFonts w:ascii="Times New Roman CYR" w:hAnsi="Times New Roman CYR"/>
          <w:i/>
          <w:smallCaps w:val="0"/>
          <w:sz w:val="24"/>
          <w:szCs w:val="24"/>
        </w:rPr>
        <w:t>бензолсульфокислоты</w:t>
      </w:r>
      <w:proofErr w:type="spellEnd"/>
      <w:r>
        <w:rPr>
          <w:rFonts w:ascii="Times New Roman CYR" w:hAnsi="Times New Roman CYR"/>
          <w:i/>
          <w:smallCaps w:val="0"/>
          <w:sz w:val="24"/>
          <w:szCs w:val="24"/>
        </w:rPr>
        <w:t xml:space="preserve"> (антисептические средства):</w:t>
      </w:r>
    </w:p>
    <w:p w:rsidR="00831909" w:rsidRDefault="00831909" w:rsidP="00831909">
      <w:pPr>
        <w:jc w:val="both"/>
        <w:rPr>
          <w:rFonts w:ascii="Times New Roman CYR" w:hAnsi="Times New Roman CYR"/>
          <w:sz w:val="24"/>
          <w:szCs w:val="24"/>
        </w:rPr>
      </w:pPr>
    </w:p>
    <w:p w:rsidR="00831909" w:rsidRDefault="00831909" w:rsidP="00831909">
      <w:pPr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noProof/>
          <w:sz w:val="24"/>
          <w:szCs w:val="24"/>
          <w:lang w:eastAsia="ru-RU"/>
        </w:rPr>
        <w:drawing>
          <wp:inline distT="0" distB="0" distL="0" distR="0">
            <wp:extent cx="2506980" cy="102870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909" w:rsidRDefault="00831909" w:rsidP="00831909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</w:t>
      </w:r>
      <w:r>
        <w:rPr>
          <w:rFonts w:ascii="Times New Roman CYR" w:hAnsi="Times New Roman CYR"/>
          <w:sz w:val="24"/>
          <w:szCs w:val="24"/>
        </w:rPr>
        <w:tab/>
      </w:r>
      <w:r>
        <w:rPr>
          <w:rFonts w:ascii="Times New Roman CYR" w:hAnsi="Times New Roman CYR"/>
          <w:sz w:val="24"/>
          <w:szCs w:val="24"/>
        </w:rPr>
        <w:tab/>
        <w:t xml:space="preserve">           </w:t>
      </w:r>
      <w:r>
        <w:rPr>
          <w:rFonts w:ascii="Times New Roman CYR" w:hAnsi="Times New Roman CYR"/>
          <w:smallCaps w:val="0"/>
          <w:sz w:val="24"/>
          <w:szCs w:val="24"/>
        </w:rPr>
        <w:t>хлорамин</w:t>
      </w:r>
      <w:proofErr w:type="gramStart"/>
      <w:r>
        <w:rPr>
          <w:rFonts w:ascii="Times New Roman CYR" w:hAnsi="Times New Roman CYR"/>
          <w:smallCaps w:val="0"/>
          <w:sz w:val="24"/>
          <w:szCs w:val="24"/>
        </w:rPr>
        <w:t xml:space="preserve"> Б</w:t>
      </w:r>
      <w:proofErr w:type="gramEnd"/>
      <w:r>
        <w:rPr>
          <w:rFonts w:ascii="Times New Roman CYR" w:hAnsi="Times New Roman CYR"/>
          <w:smallCaps w:val="0"/>
          <w:sz w:val="24"/>
          <w:szCs w:val="24"/>
        </w:rPr>
        <w:t xml:space="preserve">                  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пантоцид</w:t>
      </w:r>
      <w:proofErr w:type="spellEnd"/>
    </w:p>
    <w:p w:rsidR="00831909" w:rsidRDefault="00831909" w:rsidP="00831909">
      <w:pPr>
        <w:pStyle w:val="6"/>
        <w:tabs>
          <w:tab w:val="left" w:pos="0"/>
        </w:tabs>
        <w:jc w:val="both"/>
        <w:rPr>
          <w:rFonts w:ascii="Times New Roman CYR" w:hAnsi="Times New Roman CYR"/>
          <w:i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i/>
          <w:sz w:val="24"/>
          <w:szCs w:val="24"/>
        </w:rPr>
        <w:t xml:space="preserve">производные амида </w:t>
      </w:r>
      <w:proofErr w:type="spellStart"/>
      <w:r>
        <w:rPr>
          <w:rFonts w:ascii="Times New Roman CYR" w:hAnsi="Times New Roman CYR"/>
          <w:i/>
          <w:sz w:val="24"/>
          <w:szCs w:val="24"/>
        </w:rPr>
        <w:t>хлорбензолсульфоновой</w:t>
      </w:r>
      <w:proofErr w:type="spellEnd"/>
      <w:r>
        <w:rPr>
          <w:rFonts w:ascii="Times New Roman CYR" w:hAnsi="Times New Roman CYR"/>
          <w:i/>
          <w:sz w:val="24"/>
          <w:szCs w:val="24"/>
        </w:rPr>
        <w:t xml:space="preserve"> кислоты (диуретические </w:t>
      </w:r>
      <w:proofErr w:type="spellStart"/>
      <w:r>
        <w:rPr>
          <w:rFonts w:ascii="Times New Roman CYR" w:hAnsi="Times New Roman CYR"/>
          <w:i/>
          <w:sz w:val="24"/>
          <w:szCs w:val="24"/>
        </w:rPr>
        <w:t>редства</w:t>
      </w:r>
      <w:proofErr w:type="spellEnd"/>
      <w:r>
        <w:rPr>
          <w:rFonts w:ascii="Times New Roman CYR" w:hAnsi="Times New Roman CYR"/>
          <w:i/>
          <w:sz w:val="24"/>
          <w:szCs w:val="24"/>
        </w:rPr>
        <w:t xml:space="preserve">): </w:t>
      </w:r>
    </w:p>
    <w:p w:rsidR="00831909" w:rsidRDefault="00831909" w:rsidP="00831909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i/>
          <w:noProof/>
          <w:sz w:val="24"/>
          <w:szCs w:val="24"/>
          <w:lang w:eastAsia="ru-RU"/>
        </w:rPr>
        <w:drawing>
          <wp:inline distT="0" distB="0" distL="0" distR="0">
            <wp:extent cx="4137660" cy="1371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909" w:rsidRDefault="00831909" w:rsidP="00831909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                    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фуросемид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оксодолин</w:t>
      </w:r>
      <w:proofErr w:type="spellEnd"/>
    </w:p>
    <w:p w:rsidR="00831909" w:rsidRDefault="00831909" w:rsidP="00831909">
      <w:pPr>
        <w:jc w:val="both"/>
        <w:rPr>
          <w:rFonts w:ascii="Times New Roman CYR" w:hAnsi="Times New Roman CYR"/>
          <w:smallCaps w:val="0"/>
          <w:sz w:val="24"/>
          <w:szCs w:val="24"/>
        </w:rPr>
      </w:pPr>
    </w:p>
    <w:p w:rsidR="00831909" w:rsidRDefault="00831909" w:rsidP="00831909">
      <w:pPr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noProof/>
          <w:sz w:val="24"/>
          <w:szCs w:val="24"/>
          <w:lang w:eastAsia="ru-RU"/>
        </w:rPr>
        <w:drawing>
          <wp:inline distT="0" distB="0" distL="0" distR="0">
            <wp:extent cx="1691640" cy="1059180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59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909" w:rsidRDefault="00831909" w:rsidP="00831909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дихлотиазид</w:t>
      </w:r>
      <w:proofErr w:type="spellEnd"/>
    </w:p>
    <w:p w:rsidR="00831909" w:rsidRDefault="00831909" w:rsidP="00831909">
      <w:pPr>
        <w:jc w:val="both"/>
        <w:rPr>
          <w:rFonts w:ascii="Times New Roman CYR" w:hAnsi="Times New Roman CYR"/>
          <w:smallCaps w:val="0"/>
          <w:sz w:val="24"/>
          <w:szCs w:val="24"/>
        </w:rPr>
      </w:pPr>
    </w:p>
    <w:p w:rsidR="00831909" w:rsidRDefault="00831909" w:rsidP="00831909">
      <w:pPr>
        <w:pStyle w:val="31"/>
        <w:jc w:val="both"/>
        <w:rPr>
          <w:rFonts w:ascii="Times New Roman CYR" w:hAnsi="Times New Roman CYR"/>
          <w:i/>
          <w:sz w:val="24"/>
          <w:szCs w:val="24"/>
        </w:rPr>
      </w:pPr>
      <w:r>
        <w:rPr>
          <w:rFonts w:ascii="Times New Roman CYR" w:hAnsi="Times New Roman CYR"/>
          <w:i/>
          <w:sz w:val="24"/>
          <w:szCs w:val="24"/>
        </w:rPr>
        <w:t xml:space="preserve"> Производные амида </w:t>
      </w:r>
      <w:proofErr w:type="spellStart"/>
      <w:r>
        <w:rPr>
          <w:rFonts w:ascii="Times New Roman CYR" w:hAnsi="Times New Roman CYR"/>
          <w:i/>
          <w:sz w:val="24"/>
          <w:szCs w:val="24"/>
        </w:rPr>
        <w:t>пара-аминобензолсульфокислоты</w:t>
      </w:r>
      <w:proofErr w:type="spellEnd"/>
      <w:r>
        <w:rPr>
          <w:rFonts w:ascii="Times New Roman CYR" w:hAnsi="Times New Roman CYR"/>
          <w:i/>
          <w:sz w:val="24"/>
          <w:szCs w:val="24"/>
        </w:rPr>
        <w:t xml:space="preserve"> (сульфаниламидные препараты):</w:t>
      </w:r>
    </w:p>
    <w:p w:rsidR="00831909" w:rsidRDefault="00831909" w:rsidP="00831909">
      <w:pPr>
        <w:pStyle w:val="a3"/>
        <w:tabs>
          <w:tab w:val="clear" w:pos="4153"/>
          <w:tab w:val="clear" w:pos="8306"/>
        </w:tabs>
        <w:jc w:val="both"/>
        <w:rPr>
          <w:rFonts w:ascii="Times New Roman CYR" w:hAnsi="Times New Roman CYR"/>
          <w:sz w:val="24"/>
          <w:szCs w:val="24"/>
        </w:rPr>
      </w:pPr>
    </w:p>
    <w:p w:rsidR="00831909" w:rsidRDefault="00831909" w:rsidP="00831909">
      <w:pPr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noProof/>
          <w:sz w:val="24"/>
          <w:szCs w:val="24"/>
          <w:lang w:eastAsia="ru-RU"/>
        </w:rPr>
        <w:drawing>
          <wp:inline distT="0" distB="0" distL="0" distR="0">
            <wp:extent cx="2987040" cy="1295400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909" w:rsidRDefault="00831909" w:rsidP="00831909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 xml:space="preserve">                            </w:t>
      </w:r>
      <w:r>
        <w:rPr>
          <w:rFonts w:ascii="Times New Roman CYR" w:hAnsi="Times New Roman CYR"/>
          <w:smallCaps w:val="0"/>
          <w:sz w:val="24"/>
          <w:szCs w:val="24"/>
        </w:rPr>
        <w:t>стрептоцид                                норсульфазол</w:t>
      </w:r>
    </w:p>
    <w:p w:rsidR="00831909" w:rsidRDefault="00831909" w:rsidP="00831909">
      <w:pPr>
        <w:jc w:val="both"/>
        <w:rPr>
          <w:rFonts w:ascii="Times New Roman CYR" w:hAnsi="Times New Roman CYR"/>
          <w:smallCaps w:val="0"/>
          <w:sz w:val="24"/>
          <w:szCs w:val="24"/>
        </w:rPr>
      </w:pPr>
    </w:p>
    <w:p w:rsidR="00831909" w:rsidRDefault="00831909" w:rsidP="00831909">
      <w:pPr>
        <w:pStyle w:val="31"/>
        <w:jc w:val="both"/>
        <w:rPr>
          <w:rFonts w:ascii="Times New Roman CYR" w:hAnsi="Times New Roman CYR"/>
          <w:i/>
          <w:sz w:val="24"/>
          <w:szCs w:val="24"/>
        </w:rPr>
      </w:pPr>
      <w:r>
        <w:rPr>
          <w:rFonts w:ascii="Times New Roman CYR" w:hAnsi="Times New Roman CYR"/>
          <w:i/>
          <w:sz w:val="24"/>
          <w:szCs w:val="24"/>
        </w:rPr>
        <w:t xml:space="preserve"> Производные </w:t>
      </w:r>
      <w:proofErr w:type="spellStart"/>
      <w:r>
        <w:rPr>
          <w:rFonts w:ascii="Times New Roman CYR" w:hAnsi="Times New Roman CYR"/>
          <w:i/>
          <w:sz w:val="24"/>
          <w:szCs w:val="24"/>
        </w:rPr>
        <w:t>бензолсульфомочевины</w:t>
      </w:r>
      <w:proofErr w:type="spellEnd"/>
      <w:r>
        <w:rPr>
          <w:rFonts w:ascii="Times New Roman CYR" w:hAnsi="Times New Roman CYR"/>
          <w:i/>
          <w:sz w:val="24"/>
          <w:szCs w:val="24"/>
        </w:rPr>
        <w:t xml:space="preserve"> (противодиабетические средства):</w:t>
      </w:r>
    </w:p>
    <w:p w:rsidR="00831909" w:rsidRDefault="00831909" w:rsidP="00831909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noProof/>
          <w:sz w:val="24"/>
          <w:szCs w:val="24"/>
          <w:lang w:eastAsia="ru-RU"/>
        </w:rPr>
        <w:drawing>
          <wp:inline distT="0" distB="0" distL="0" distR="0">
            <wp:extent cx="3863340" cy="1623060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1623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909" w:rsidRDefault="00831909" w:rsidP="00831909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                   букарбан</w:t>
      </w:r>
      <w:r>
        <w:rPr>
          <w:rFonts w:ascii="Times New Roman CYR" w:hAnsi="Times New Roman CYR"/>
          <w:smallCaps w:val="0"/>
          <w:sz w:val="24"/>
          <w:szCs w:val="24"/>
        </w:rPr>
        <w:tab/>
      </w:r>
      <w:r>
        <w:rPr>
          <w:rFonts w:ascii="Times New Roman CYR" w:hAnsi="Times New Roman CYR"/>
          <w:smallCaps w:val="0"/>
          <w:sz w:val="24"/>
          <w:szCs w:val="24"/>
        </w:rPr>
        <w:tab/>
        <w:t xml:space="preserve">                    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глибенкламид</w:t>
      </w:r>
      <w:proofErr w:type="spellEnd"/>
    </w:p>
    <w:p w:rsidR="00831909" w:rsidRDefault="00831909" w:rsidP="00831909">
      <w:pPr>
        <w:jc w:val="both"/>
        <w:rPr>
          <w:rFonts w:ascii="Times New Roman CYR" w:hAnsi="Times New Roman CYR"/>
          <w:sz w:val="24"/>
          <w:szCs w:val="24"/>
        </w:rPr>
      </w:pPr>
    </w:p>
    <w:p w:rsidR="00293D5B" w:rsidRDefault="00293D5B"/>
    <w:p w:rsidR="00831909" w:rsidRDefault="00831909"/>
    <w:p w:rsidR="00831909" w:rsidRDefault="00831909"/>
    <w:p w:rsidR="00831909" w:rsidRDefault="00831909"/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Pr="00770B5B" w:rsidRDefault="00F66677" w:rsidP="00F66677">
      <w:pPr>
        <w:jc w:val="center"/>
        <w:rPr>
          <w:rFonts w:ascii="Times New Roman CYR" w:hAnsi="Times New Roman CYR"/>
          <w:b/>
          <w:smallCaps w:val="0"/>
          <w:sz w:val="24"/>
          <w:szCs w:val="24"/>
        </w:rPr>
      </w:pPr>
      <w:r w:rsidRPr="00770B5B">
        <w:rPr>
          <w:rFonts w:ascii="Times New Roman CYR" w:hAnsi="Times New Roman CYR"/>
          <w:b/>
          <w:smallCaps w:val="0"/>
          <w:sz w:val="24"/>
          <w:szCs w:val="24"/>
        </w:rPr>
        <w:lastRenderedPageBreak/>
        <w:t>Контрольная работа № 2</w:t>
      </w:r>
    </w:p>
    <w:p w:rsidR="00F66677" w:rsidRDefault="00F66677" w:rsidP="00F66677">
      <w:pPr>
        <w:jc w:val="center"/>
        <w:rPr>
          <w:rFonts w:ascii="Times New Roman CYR" w:hAnsi="Times New Roman CYR"/>
          <w:smallCaps w:val="0"/>
          <w:sz w:val="24"/>
          <w:szCs w:val="24"/>
        </w:rPr>
      </w:pPr>
    </w:p>
    <w:p w:rsidR="00831909" w:rsidRDefault="00F66677">
      <w:pPr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4. Приведите структурные формулы, латинские и химические названия кислоты никотиновой,  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никотинамида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никетамида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диэтиламида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никотиновой кислоты),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пикамилона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>.   Отразите в виде   схемы (</w:t>
      </w:r>
      <w:proofErr w:type="gramStart"/>
      <w:r>
        <w:rPr>
          <w:rFonts w:ascii="Times New Roman CYR" w:hAnsi="Times New Roman CYR"/>
          <w:smallCaps w:val="0"/>
          <w:sz w:val="24"/>
          <w:szCs w:val="24"/>
        </w:rPr>
        <w:t>см</w:t>
      </w:r>
      <w:proofErr w:type="gramEnd"/>
      <w:r>
        <w:rPr>
          <w:rFonts w:ascii="Times New Roman CYR" w:hAnsi="Times New Roman CYR"/>
          <w:smallCaps w:val="0"/>
          <w:sz w:val="24"/>
          <w:szCs w:val="24"/>
        </w:rPr>
        <w:t>. пример 3) классификацию лекарственных веществ производных пиридина.   На примере некоторых производных пиридина покажите   связь между структурой   и   фармакологическим   действием в зависимости от заместителей.</w:t>
      </w:r>
    </w:p>
    <w:p w:rsidR="00F66677" w:rsidRDefault="00F66677"/>
    <w:p w:rsidR="00F66677" w:rsidRDefault="00F66677" w:rsidP="00F66677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14. Приведите структурную формулу,   латинское, химическое название,   описание и растворимость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фтивазида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. Приведите возможные способы подтверждения   подлинности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фтивазида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(ответ проиллюстрируйте   уравнениями химических реакций с   указанием   аналитического   эффекта).</w:t>
      </w:r>
    </w:p>
    <w:p w:rsidR="00F66677" w:rsidRDefault="00F66677" w:rsidP="00F66677">
      <w:pPr>
        <w:jc w:val="both"/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 w:rsidP="00F66677">
      <w:pPr>
        <w:jc w:val="both"/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 w:rsidP="00F66677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>23. Приведите уравнения   реакций   количественного   определения хинина   (Q)   сульфата [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М</w:t>
      </w:r>
      <w:proofErr w:type="gramStart"/>
      <w:r>
        <w:rPr>
          <w:rFonts w:ascii="Times New Roman CYR" w:hAnsi="Times New Roman CYR"/>
          <w:smallCaps w:val="0"/>
          <w:sz w:val="24"/>
          <w:szCs w:val="24"/>
          <w:vertAlign w:val="subscript"/>
        </w:rPr>
        <w:t>r</w:t>
      </w:r>
      <w:proofErr w:type="spellEnd"/>
      <w:proofErr w:type="gramEnd"/>
      <w:r>
        <w:rPr>
          <w:rFonts w:ascii="Times New Roman CYR" w:hAnsi="Times New Roman CYR"/>
          <w:smallCaps w:val="0"/>
          <w:sz w:val="24"/>
          <w:szCs w:val="24"/>
        </w:rPr>
        <w:t xml:space="preserve"> (Q)</w:t>
      </w:r>
      <w:r>
        <w:rPr>
          <w:rFonts w:ascii="Times New Roman CYR" w:hAnsi="Times New Roman CYR"/>
          <w:smallCaps w:val="0"/>
          <w:sz w:val="24"/>
          <w:szCs w:val="24"/>
          <w:vertAlign w:val="subscript"/>
        </w:rPr>
        <w:t>2</w:t>
      </w:r>
      <w:r>
        <w:rPr>
          <w:rFonts w:ascii="Times New Roman CYR" w:hAnsi="Times New Roman CYR"/>
          <w:smallCaps w:val="0"/>
          <w:sz w:val="24"/>
          <w:szCs w:val="24"/>
        </w:rPr>
        <w:t xml:space="preserve"> </w:t>
      </w:r>
      <w:r>
        <w:rPr>
          <w:rFonts w:ascii="Times New Roman CYR" w:hAnsi="Times New Roman CYR"/>
          <w:smallCaps w:val="0"/>
          <w:sz w:val="24"/>
          <w:szCs w:val="24"/>
          <w:vertAlign w:val="superscript"/>
        </w:rPr>
        <w:t xml:space="preserve">. </w:t>
      </w:r>
      <w:r>
        <w:rPr>
          <w:rFonts w:ascii="Times New Roman CYR" w:hAnsi="Times New Roman CYR"/>
          <w:smallCaps w:val="0"/>
          <w:sz w:val="24"/>
          <w:szCs w:val="24"/>
        </w:rPr>
        <w:t>H</w:t>
      </w:r>
      <w:r>
        <w:rPr>
          <w:rFonts w:ascii="Times New Roman CYR" w:hAnsi="Times New Roman CYR"/>
          <w:smallCaps w:val="0"/>
          <w:sz w:val="24"/>
          <w:szCs w:val="24"/>
          <w:vertAlign w:val="subscript"/>
        </w:rPr>
        <w:t>2</w:t>
      </w:r>
      <w:r>
        <w:rPr>
          <w:rFonts w:ascii="Times New Roman CYR" w:hAnsi="Times New Roman CYR"/>
          <w:smallCaps w:val="0"/>
          <w:sz w:val="24"/>
          <w:szCs w:val="24"/>
        </w:rPr>
        <w:t>SO</w:t>
      </w:r>
      <w:r>
        <w:rPr>
          <w:rFonts w:ascii="Times New Roman CYR" w:hAnsi="Times New Roman CYR"/>
          <w:smallCaps w:val="0"/>
          <w:sz w:val="24"/>
          <w:szCs w:val="24"/>
          <w:vertAlign w:val="subscript"/>
        </w:rPr>
        <w:t xml:space="preserve">4 </w:t>
      </w:r>
      <w:r>
        <w:rPr>
          <w:rFonts w:ascii="Times New Roman CYR" w:hAnsi="Times New Roman CYR"/>
          <w:smallCaps w:val="0"/>
          <w:sz w:val="24"/>
          <w:szCs w:val="24"/>
          <w:vertAlign w:val="superscript"/>
        </w:rPr>
        <w:t xml:space="preserve">. </w:t>
      </w:r>
      <w:r>
        <w:rPr>
          <w:rFonts w:ascii="Times New Roman CYR" w:hAnsi="Times New Roman CYR"/>
          <w:smallCaps w:val="0"/>
          <w:sz w:val="24"/>
          <w:szCs w:val="24"/>
        </w:rPr>
        <w:t>2H</w:t>
      </w:r>
      <w:r>
        <w:rPr>
          <w:rFonts w:ascii="Times New Roman CYR" w:hAnsi="Times New Roman CYR"/>
          <w:smallCaps w:val="0"/>
          <w:sz w:val="24"/>
          <w:szCs w:val="24"/>
          <w:vertAlign w:val="subscript"/>
        </w:rPr>
        <w:t>2</w:t>
      </w:r>
      <w:r>
        <w:rPr>
          <w:rFonts w:ascii="Times New Roman CYR" w:hAnsi="Times New Roman CYR"/>
          <w:smallCaps w:val="0"/>
          <w:sz w:val="24"/>
          <w:szCs w:val="24"/>
        </w:rPr>
        <w:t>O) 783,0] методом неводного титрования (МФ, 3 изд.), индикатор.   Рассчитайте молярную массу эквивалента в пересчете на безводное вещество,   титр по определяемому веществу, содержание хинина сульфата в анализируемом образце в пересчете   на сухое вещество</w:t>
      </w:r>
      <w:proofErr w:type="gramStart"/>
      <w:r>
        <w:rPr>
          <w:rFonts w:ascii="Times New Roman CYR" w:hAnsi="Times New Roman CYR"/>
          <w:smallCaps w:val="0"/>
          <w:sz w:val="24"/>
          <w:szCs w:val="24"/>
        </w:rPr>
        <w:t xml:space="preserve"> (%),   </w:t>
      </w:r>
      <w:proofErr w:type="gramEnd"/>
      <w:r>
        <w:rPr>
          <w:rFonts w:ascii="Times New Roman CYR" w:hAnsi="Times New Roman CYR"/>
          <w:smallCaps w:val="0"/>
          <w:sz w:val="24"/>
          <w:szCs w:val="24"/>
        </w:rPr>
        <w:t xml:space="preserve">если на титрование навески массой 0,5138 г затрачено 19,4 мл 0,1   моль/л   раствора   хлорной   кислоты (К=1,01), на контрольный опыт - 0,15 мл того же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титранта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>. Потеря в массе при высушивании составила - 5,0 %.</w:t>
      </w:r>
    </w:p>
    <w:p w:rsidR="00F66677" w:rsidRDefault="00F66677"/>
    <w:p w:rsidR="00F66677" w:rsidRDefault="00F66677" w:rsidP="00F66677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32. Приведите   уравнения   реакций   количественного   определения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изониазида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М</w:t>
      </w:r>
      <w:proofErr w:type="gramStart"/>
      <w:r>
        <w:rPr>
          <w:rFonts w:ascii="Times New Roman CYR" w:hAnsi="Times New Roman CYR"/>
          <w:smallCaps w:val="0"/>
          <w:sz w:val="24"/>
          <w:szCs w:val="24"/>
          <w:vertAlign w:val="subscript"/>
        </w:rPr>
        <w:t>r</w:t>
      </w:r>
      <w:proofErr w:type="spellEnd"/>
      <w:proofErr w:type="gramEnd"/>
      <w:r>
        <w:rPr>
          <w:rFonts w:ascii="Times New Roman CYR" w:hAnsi="Times New Roman CYR"/>
          <w:smallCaps w:val="0"/>
          <w:sz w:val="24"/>
          <w:szCs w:val="24"/>
        </w:rPr>
        <w:t xml:space="preserve"> 137,14)   методом  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иодиметрии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>.   Рассчитайте    молярную массу эквивалента,   титр по определяемому   веществу,   объем 0,1моль/л   раствора   натрия   тиосульфата (К=1,02),   который   пойдет   на титрование   избытка 0,1 моль/л (УЧ 1/2 I</w:t>
      </w:r>
      <w:r>
        <w:rPr>
          <w:rFonts w:ascii="Times New Roman CYR" w:hAnsi="Times New Roman CYR"/>
          <w:smallCaps w:val="0"/>
          <w:sz w:val="24"/>
          <w:szCs w:val="24"/>
          <w:vertAlign w:val="subscript"/>
        </w:rPr>
        <w:t>2</w:t>
      </w:r>
      <w:proofErr w:type="gramStart"/>
      <w:r>
        <w:rPr>
          <w:rFonts w:ascii="Times New Roman CYR" w:hAnsi="Times New Roman CYR"/>
          <w:smallCaps w:val="0"/>
          <w:sz w:val="24"/>
          <w:szCs w:val="24"/>
        </w:rPr>
        <w:t xml:space="preserve"> )</w:t>
      </w:r>
      <w:proofErr w:type="gramEnd"/>
      <w:r>
        <w:rPr>
          <w:rFonts w:ascii="Times New Roman CYR" w:hAnsi="Times New Roman CYR"/>
          <w:smallCaps w:val="0"/>
          <w:sz w:val="24"/>
          <w:szCs w:val="24"/>
        </w:rPr>
        <w:t xml:space="preserve"> раствора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иода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  (К=1,00),   добавленного к   навеске  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изониазида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  массой   0,1024 г в количестве 50,0 мл.   На контрольный опыт израсходовано   49,5   мл   0,1   моль/л раствора натрия тиосульфата.</w:t>
      </w:r>
    </w:p>
    <w:p w:rsidR="00F66677" w:rsidRDefault="00F66677"/>
    <w:p w:rsidR="00F66677" w:rsidRDefault="00F66677" w:rsidP="00F66677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42. Приведите структурные формулы,   латинские и химические названия бициклических терпенов: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камфоры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бромкамфоры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сульфокамфокаина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, кислоты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сульфокамфорной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>. Напишите реакции идентификации. Укажите условия их выполнения.   Приведите возможные методы   количественного анализа. Применение. Условия хранения.</w:t>
      </w:r>
    </w:p>
    <w:p w:rsidR="00F66677" w:rsidRDefault="00F66677"/>
    <w:p w:rsidR="00F66677" w:rsidRDefault="00F66677" w:rsidP="00F66677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54.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Апрофен</w:t>
      </w:r>
      <w:proofErr w:type="spellEnd"/>
    </w:p>
    <w:p w:rsidR="00F66677" w:rsidRDefault="00F66677" w:rsidP="00F66677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     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М.Д.Машковский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>, 1996. т.1.</w:t>
      </w:r>
    </w:p>
    <w:p w:rsidR="00F66677" w:rsidRDefault="00F66677" w:rsidP="00F66677">
      <w:pPr>
        <w:ind w:firstLine="360"/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Диэтиламиноэтилового эфира 1,1-дифенил  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пропионовой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кислоты гидрохлорид:</w:t>
      </w:r>
    </w:p>
    <w:p w:rsidR="00F66677" w:rsidRDefault="00F66677" w:rsidP="00F66677">
      <w:pPr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noProof/>
          <w:sz w:val="24"/>
          <w:szCs w:val="24"/>
          <w:lang w:eastAsia="ru-RU"/>
        </w:rPr>
        <w:drawing>
          <wp:inline distT="0" distB="0" distL="0" distR="0">
            <wp:extent cx="3345180" cy="114300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677" w:rsidRDefault="00F66677" w:rsidP="00F66677">
      <w:pPr>
        <w:jc w:val="both"/>
        <w:rPr>
          <w:rFonts w:ascii="Times New Roman CYR" w:hAnsi="Times New Roman CYR"/>
          <w:sz w:val="24"/>
          <w:szCs w:val="24"/>
        </w:rPr>
      </w:pPr>
    </w:p>
    <w:p w:rsidR="00F66677" w:rsidRDefault="00F66677" w:rsidP="00F66677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       Исходя   из структурных особенностей   (функциональные группы, наличие   хромофоров,   асимметрических   атомов углерода и т.д.), приведите возможные способы идентификации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апрофена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>.</w:t>
      </w:r>
      <w:r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mallCaps w:val="0"/>
          <w:sz w:val="24"/>
          <w:szCs w:val="24"/>
        </w:rPr>
        <w:t>Ответ проиллюстрируйте уравнениями химических реакций. Укажите условия хранения.</w:t>
      </w:r>
    </w:p>
    <w:p w:rsidR="00F66677" w:rsidRDefault="00F66677"/>
    <w:p w:rsidR="00F66677" w:rsidRDefault="00F66677" w:rsidP="00F66677"/>
    <w:p w:rsidR="00F66677" w:rsidRPr="00770B5B" w:rsidRDefault="00F66677" w:rsidP="00F66677">
      <w:pPr>
        <w:jc w:val="center"/>
        <w:rPr>
          <w:rFonts w:ascii="Times New Roman CYR" w:hAnsi="Times New Roman CYR"/>
          <w:b/>
          <w:smallCaps w:val="0"/>
          <w:sz w:val="24"/>
          <w:szCs w:val="24"/>
        </w:rPr>
      </w:pPr>
      <w:r w:rsidRPr="00770B5B">
        <w:rPr>
          <w:rFonts w:ascii="Times New Roman CYR" w:hAnsi="Times New Roman CYR"/>
          <w:b/>
          <w:smallCaps w:val="0"/>
          <w:sz w:val="24"/>
          <w:szCs w:val="24"/>
        </w:rPr>
        <w:lastRenderedPageBreak/>
        <w:t>Контрольная работа № 3</w:t>
      </w:r>
    </w:p>
    <w:p w:rsidR="00F66677" w:rsidRDefault="00F66677" w:rsidP="00F66677">
      <w:pPr>
        <w:jc w:val="center"/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 w:rsidP="00F66677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    4. Приведите формулы, латинские, химические названия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метациклина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рондомицина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доксициклина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вибромицина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), тетрациклина гидрохлорида,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окситетрациклина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гидрохлорида,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окситетрациклина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дигидрата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>; характеристику химической структуры и свойств тетрациклинов. Поясните необходимость создания полусинтетических   производных   тетрациклина.</w:t>
      </w:r>
    </w:p>
    <w:p w:rsidR="00F66677" w:rsidRDefault="00F66677" w:rsidP="00F66677">
      <w:pPr>
        <w:jc w:val="both"/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 w:rsidP="00F66677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  18. Приведите структурную формулу, латинское, химическое названия, описание и растворимость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нитразепама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.   Приведите возможные способы идентификации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нитразепама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>,   основанные   на особенностях структуры и функциональных группах.   Ответ проиллюстрируйте уравнениями химических реакций с указанием аналитического эффекта.</w:t>
      </w:r>
    </w:p>
    <w:p w:rsidR="00F66677" w:rsidRDefault="00F66677" w:rsidP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 w:rsidP="00F66677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    24. Приведите   методику и уравнения реакций количественного определения папаверина гидрохлорида (С</w:t>
      </w:r>
      <w:r>
        <w:rPr>
          <w:rFonts w:ascii="Times New Roman CYR" w:hAnsi="Times New Roman CYR"/>
          <w:smallCaps w:val="0"/>
          <w:sz w:val="24"/>
          <w:szCs w:val="24"/>
          <w:vertAlign w:val="subscript"/>
        </w:rPr>
        <w:t>20</w:t>
      </w:r>
      <w:r>
        <w:rPr>
          <w:rFonts w:ascii="Times New Roman CYR" w:hAnsi="Times New Roman CYR"/>
          <w:smallCaps w:val="0"/>
          <w:sz w:val="24"/>
          <w:szCs w:val="24"/>
        </w:rPr>
        <w:t>Н</w:t>
      </w:r>
      <w:r>
        <w:rPr>
          <w:rFonts w:ascii="Times New Roman CYR" w:hAnsi="Times New Roman CYR"/>
          <w:smallCaps w:val="0"/>
          <w:sz w:val="24"/>
          <w:szCs w:val="24"/>
          <w:vertAlign w:val="subscript"/>
        </w:rPr>
        <w:t>21</w:t>
      </w:r>
      <w:r>
        <w:rPr>
          <w:rFonts w:ascii="Times New Roman CYR" w:hAnsi="Times New Roman CYR"/>
          <w:smallCaps w:val="0"/>
          <w:sz w:val="24"/>
          <w:szCs w:val="24"/>
          <w:lang w:val="en-US"/>
        </w:rPr>
        <w:t>NO</w:t>
      </w:r>
      <w:r>
        <w:rPr>
          <w:rFonts w:ascii="Times New Roman CYR" w:hAnsi="Times New Roman CYR"/>
          <w:smallCaps w:val="0"/>
          <w:sz w:val="24"/>
          <w:szCs w:val="24"/>
          <w:vertAlign w:val="subscript"/>
        </w:rPr>
        <w:t>4</w:t>
      </w:r>
      <w:r>
        <w:rPr>
          <w:rFonts w:ascii="Times New Roman CYR" w:hAnsi="Times New Roman CYR"/>
          <w:smallCaps w:val="0"/>
          <w:sz w:val="24"/>
          <w:szCs w:val="24"/>
          <w:vertAlign w:val="superscript"/>
        </w:rPr>
        <w:t>.</w:t>
      </w:r>
      <w:proofErr w:type="spellStart"/>
      <w:r>
        <w:rPr>
          <w:rFonts w:ascii="Times New Roman CYR" w:hAnsi="Times New Roman CYR"/>
          <w:smallCaps w:val="0"/>
          <w:sz w:val="24"/>
          <w:szCs w:val="24"/>
          <w:lang w:val="en-US"/>
        </w:rPr>
        <w:t>HCl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>) (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М</w:t>
      </w:r>
      <w:proofErr w:type="gramStart"/>
      <w:r>
        <w:rPr>
          <w:rFonts w:ascii="Times New Roman CYR" w:hAnsi="Times New Roman CYR"/>
          <w:smallCaps w:val="0"/>
          <w:sz w:val="24"/>
          <w:szCs w:val="24"/>
          <w:vertAlign w:val="subscript"/>
        </w:rPr>
        <w:t>r</w:t>
      </w:r>
      <w:proofErr w:type="spellEnd"/>
      <w:proofErr w:type="gramEnd"/>
      <w:r>
        <w:rPr>
          <w:rFonts w:ascii="Times New Roman CYR" w:hAnsi="Times New Roman CYR"/>
          <w:smallCaps w:val="0"/>
          <w:sz w:val="24"/>
          <w:szCs w:val="24"/>
        </w:rPr>
        <w:t xml:space="preserve"> 375,86) методом   гравиметрии в форме основания. Рассчитайте коэффициент (фактор) пересчета папаверина основания на папаверина гидрохлорид и содержание папаверина гидрохлорида в анализируемом образце,   если,   при использовании навески   массой 0,5243 г,   масса гравиметрической формы, доведенная до постоянного значения, равна 0,4735 г.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М</w:t>
      </w:r>
      <w:proofErr w:type="gramStart"/>
      <w:r>
        <w:rPr>
          <w:rFonts w:ascii="Times New Roman CYR" w:hAnsi="Times New Roman CYR"/>
          <w:smallCaps w:val="0"/>
          <w:sz w:val="24"/>
          <w:szCs w:val="24"/>
          <w:vertAlign w:val="subscript"/>
        </w:rPr>
        <w:t>r</w:t>
      </w:r>
      <w:proofErr w:type="spellEnd"/>
      <w:proofErr w:type="gramEnd"/>
      <w:r>
        <w:rPr>
          <w:rFonts w:ascii="Times New Roman CYR" w:hAnsi="Times New Roman CYR"/>
          <w:smallCaps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хлороводорода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36,46.</w:t>
      </w:r>
    </w:p>
    <w:p w:rsidR="00F66677" w:rsidRDefault="00F66677" w:rsidP="00F66677">
      <w:pPr>
        <w:jc w:val="both"/>
        <w:rPr>
          <w:rFonts w:ascii="Times New Roman CYR" w:hAnsi="Times New Roman CYR"/>
          <w:smallCaps w:val="0"/>
          <w:sz w:val="24"/>
          <w:szCs w:val="24"/>
        </w:rPr>
      </w:pPr>
    </w:p>
    <w:p w:rsidR="00F66677" w:rsidRDefault="00F66677" w:rsidP="00F66677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    32. Назовите особенность структуры веществ, позволяющую использовать удельное вращение для идентификации. Отметьте звездочкой на структурной формуле хинина сульфата указанную особенность. Рассчитайте удельное вращение при стандартных условиях (20</w:t>
      </w:r>
      <w:r>
        <w:rPr>
          <w:rFonts w:ascii="Times New Roman CYR" w:hAnsi="Times New Roman CYR"/>
          <w:smallCaps w:val="0"/>
          <w:sz w:val="24"/>
          <w:szCs w:val="24"/>
          <w:vertAlign w:val="superscript"/>
        </w:rPr>
        <w:t xml:space="preserve">0 </w:t>
      </w:r>
      <w:r>
        <w:rPr>
          <w:rFonts w:ascii="Times New Roman CYR" w:hAnsi="Times New Roman CYR"/>
          <w:smallCaps w:val="0"/>
          <w:sz w:val="24"/>
          <w:szCs w:val="24"/>
        </w:rPr>
        <w:t>C), если угол вращения 3%   раствора в 0,1 моль/</w:t>
      </w:r>
      <w:proofErr w:type="gramStart"/>
      <w:r>
        <w:rPr>
          <w:rFonts w:ascii="Times New Roman CYR" w:hAnsi="Times New Roman CYR"/>
          <w:smallCaps w:val="0"/>
          <w:sz w:val="24"/>
          <w:szCs w:val="24"/>
        </w:rPr>
        <w:t>л</w:t>
      </w:r>
      <w:proofErr w:type="gramEnd"/>
      <w:r>
        <w:rPr>
          <w:rFonts w:ascii="Times New Roman CYR" w:hAnsi="Times New Roman CYR"/>
          <w:smallCaps w:val="0"/>
          <w:sz w:val="24"/>
          <w:szCs w:val="24"/>
        </w:rPr>
        <w:t xml:space="preserve"> хлористоводородной   кислоте (в пересчете на сухое вещество) составил - 7,8</w:t>
      </w:r>
      <w:r>
        <w:rPr>
          <w:rFonts w:ascii="Times New Roman CYR" w:hAnsi="Times New Roman CYR"/>
          <w:smallCaps w:val="0"/>
          <w:sz w:val="24"/>
          <w:szCs w:val="24"/>
          <w:vertAlign w:val="superscript"/>
        </w:rPr>
        <w:t xml:space="preserve">0 </w:t>
      </w:r>
      <w:r>
        <w:rPr>
          <w:rFonts w:ascii="Times New Roman CYR" w:hAnsi="Times New Roman CYR"/>
          <w:smallCaps w:val="0"/>
          <w:sz w:val="24"/>
          <w:szCs w:val="24"/>
        </w:rPr>
        <w:t>. Измерения проводили в кювете длиной 10см. Потеря в массе при высушивании составила 3,7%. Оцените полученное значение в соответствии с требованиями ГФ (около –240</w:t>
      </w:r>
      <w:r>
        <w:rPr>
          <w:rFonts w:ascii="Times New Roman CYR" w:hAnsi="Times New Roman CYR"/>
          <w:smallCaps w:val="0"/>
          <w:sz w:val="24"/>
          <w:szCs w:val="24"/>
          <w:vertAlign w:val="superscript"/>
        </w:rPr>
        <w:t>О</w:t>
      </w:r>
      <w:r>
        <w:rPr>
          <w:rFonts w:ascii="Times New Roman CYR" w:hAnsi="Times New Roman CYR"/>
          <w:smallCaps w:val="0"/>
          <w:sz w:val="24"/>
          <w:szCs w:val="24"/>
        </w:rPr>
        <w:t>).   Перечислите факторы, от которых зависит удельное вращение.</w:t>
      </w:r>
    </w:p>
    <w:p w:rsidR="00F66677" w:rsidRDefault="00F66677" w:rsidP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770B5B" w:rsidRDefault="00770B5B" w:rsidP="00770B5B">
      <w:pPr>
        <w:ind w:firstLine="720"/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>44. Приведите уравнения реакций качественного и количественного определения ингредиентов лекарственной формы:</w:t>
      </w:r>
    </w:p>
    <w:p w:rsidR="00770B5B" w:rsidRDefault="00770B5B" w:rsidP="00770B5B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                         Антипирина 0,3г</w:t>
      </w:r>
    </w:p>
    <w:p w:rsidR="00770B5B" w:rsidRDefault="00770B5B" w:rsidP="00770B5B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                         Дибазола 0,05</w:t>
      </w:r>
    </w:p>
    <w:p w:rsidR="00770B5B" w:rsidRDefault="00770B5B" w:rsidP="00770B5B">
      <w:pPr>
        <w:ind w:firstLine="720"/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Рассчитайте содержание действующих веществ,   если на титрование дибазола в навеске массой 0,2 г израсходовано 8,8 мл   0,02   моль/л раствора натрия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гидроксида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(К=0,99), а антипирина в навеске массой 0,1г   -   3,8 мл 0,1 моль/л (УЧ 1/2 J</w:t>
      </w:r>
      <w:r>
        <w:rPr>
          <w:rFonts w:ascii="Times New Roman CYR" w:hAnsi="Times New Roman CYR"/>
          <w:smallCaps w:val="0"/>
          <w:sz w:val="24"/>
          <w:szCs w:val="24"/>
          <w:vertAlign w:val="subscript"/>
        </w:rPr>
        <w:t>2</w:t>
      </w:r>
      <w:r>
        <w:rPr>
          <w:rFonts w:ascii="Times New Roman CYR" w:hAnsi="Times New Roman CYR"/>
          <w:smallCaps w:val="0"/>
          <w:sz w:val="24"/>
          <w:szCs w:val="24"/>
        </w:rPr>
        <w:t xml:space="preserve">) раствора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иода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(К=1,00).</w:t>
      </w:r>
    </w:p>
    <w:p w:rsidR="00770B5B" w:rsidRDefault="00770B5B" w:rsidP="00770B5B">
      <w:pPr>
        <w:ind w:firstLine="720"/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Рассчитайте допустимые значения в содержании каждого ингредиента (г) в соответствии с приказом МЗ РФ   N   305.   Оцените   качество приготовления лекарственной формы.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М</w:t>
      </w:r>
      <w:proofErr w:type="gramStart"/>
      <w:r>
        <w:rPr>
          <w:rFonts w:ascii="Times New Roman CYR" w:hAnsi="Times New Roman CYR"/>
          <w:smallCaps w:val="0"/>
          <w:sz w:val="24"/>
          <w:szCs w:val="24"/>
          <w:vertAlign w:val="subscript"/>
        </w:rPr>
        <w:t>r</w:t>
      </w:r>
      <w:proofErr w:type="spellEnd"/>
      <w:proofErr w:type="gramEnd"/>
      <w:r>
        <w:rPr>
          <w:rFonts w:ascii="Times New Roman CYR" w:hAnsi="Times New Roman CYR"/>
          <w:smallCaps w:val="0"/>
          <w:sz w:val="24"/>
          <w:szCs w:val="24"/>
        </w:rPr>
        <w:t xml:space="preserve"> (антипирина) 188,23;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М</w:t>
      </w:r>
      <w:r>
        <w:rPr>
          <w:rFonts w:ascii="Times New Roman CYR" w:hAnsi="Times New Roman CYR"/>
          <w:smallCaps w:val="0"/>
          <w:sz w:val="24"/>
          <w:szCs w:val="24"/>
          <w:vertAlign w:val="subscript"/>
        </w:rPr>
        <w:t>r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(дибазола) 244,73.</w:t>
      </w:r>
    </w:p>
    <w:p w:rsidR="00F66677" w:rsidRDefault="00F66677" w:rsidP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770B5B" w:rsidRDefault="00770B5B" w:rsidP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770B5B" w:rsidRDefault="00770B5B" w:rsidP="00770B5B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>56.Кислота аденозинтрифосфорная (АТФ)</w:t>
      </w:r>
    </w:p>
    <w:p w:rsidR="00770B5B" w:rsidRDefault="00770B5B" w:rsidP="00770B5B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     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М.Д.Машковский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. Лекарственные  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средства</w:t>
      </w:r>
      <w:proofErr w:type="gramStart"/>
      <w:r>
        <w:rPr>
          <w:rFonts w:ascii="Times New Roman CYR" w:hAnsi="Times New Roman CYR"/>
          <w:smallCaps w:val="0"/>
          <w:sz w:val="24"/>
          <w:szCs w:val="24"/>
        </w:rPr>
        <w:t>.-</w:t>
      </w:r>
      <w:proofErr w:type="gramEnd"/>
      <w:r>
        <w:rPr>
          <w:rFonts w:ascii="Times New Roman CYR" w:hAnsi="Times New Roman CYR"/>
          <w:smallCaps w:val="0"/>
          <w:sz w:val="24"/>
          <w:szCs w:val="24"/>
        </w:rPr>
        <w:t>М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>.: Новая волна,1996.-Т.2</w:t>
      </w:r>
    </w:p>
    <w:p w:rsidR="00770B5B" w:rsidRDefault="00770B5B" w:rsidP="00770B5B">
      <w:pPr>
        <w:ind w:firstLine="720"/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mallCaps w:val="0"/>
          <w:sz w:val="24"/>
          <w:szCs w:val="24"/>
        </w:rPr>
        <w:t xml:space="preserve">Аденозин-5`-трифосфорная кислота или   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трифосфорный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 xml:space="preserve"> эфир 9- </w:t>
      </w:r>
      <w:r>
        <w:rPr>
          <w:rFonts w:ascii="Symbol" w:hAnsi="Symbol"/>
          <w:smallCaps w:val="0"/>
          <w:sz w:val="24"/>
          <w:szCs w:val="24"/>
        </w:rPr>
        <w:t></w:t>
      </w:r>
      <w:r>
        <w:rPr>
          <w:rFonts w:ascii="Times New Roman CYR" w:hAnsi="Times New Roman CYR"/>
          <w:smallCaps w:val="0"/>
          <w:sz w:val="24"/>
          <w:szCs w:val="24"/>
        </w:rPr>
        <w:t>-</w:t>
      </w:r>
      <w:proofErr w:type="spellStart"/>
      <w:r>
        <w:rPr>
          <w:rFonts w:ascii="Times New Roman CYR" w:hAnsi="Times New Roman CYR"/>
          <w:smallCaps w:val="0"/>
          <w:sz w:val="24"/>
          <w:szCs w:val="24"/>
        </w:rPr>
        <w:t>D-рибофуранозида</w:t>
      </w:r>
      <w:proofErr w:type="spellEnd"/>
      <w:r>
        <w:rPr>
          <w:rFonts w:ascii="Times New Roman CYR" w:hAnsi="Times New Roman CYR"/>
          <w:smallCaps w:val="0"/>
          <w:sz w:val="24"/>
          <w:szCs w:val="24"/>
        </w:rPr>
        <w:t>:</w:t>
      </w:r>
    </w:p>
    <w:p w:rsidR="00770B5B" w:rsidRDefault="00770B5B" w:rsidP="00770B5B">
      <w:pPr>
        <w:ind w:firstLine="720"/>
        <w:jc w:val="both"/>
        <w:rPr>
          <w:rFonts w:ascii="Times New Roman CYR" w:hAnsi="Times New Roman CYR"/>
          <w:sz w:val="24"/>
          <w:szCs w:val="24"/>
        </w:rPr>
      </w:pPr>
    </w:p>
    <w:p w:rsidR="00770B5B" w:rsidRDefault="00770B5B" w:rsidP="00770B5B">
      <w:pPr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20240" cy="1645920"/>
            <wp:effectExtent l="19050" t="0" r="381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45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B5B" w:rsidRDefault="00770B5B" w:rsidP="00770B5B">
      <w:pPr>
        <w:jc w:val="both"/>
        <w:rPr>
          <w:rFonts w:ascii="Times New Roman CYR" w:hAnsi="Times New Roman CYR"/>
          <w:smallCaps w:val="0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ab/>
      </w:r>
      <w:r>
        <w:rPr>
          <w:rFonts w:ascii="Times New Roman CYR" w:hAnsi="Times New Roman CYR"/>
          <w:smallCaps w:val="0"/>
          <w:sz w:val="24"/>
          <w:szCs w:val="24"/>
        </w:rPr>
        <w:t>Исходя   из структурных особенностей   (функциональные группы, наличие   хромофоров,   асимметрических   атомов углерода и т.д.), приведите возможные способы идентификации к</w:t>
      </w:r>
      <w:r w:rsidR="00183020">
        <w:rPr>
          <w:rFonts w:ascii="Times New Roman CYR" w:hAnsi="Times New Roman CYR"/>
          <w:smallCaps w:val="0"/>
          <w:sz w:val="24"/>
          <w:szCs w:val="24"/>
        </w:rPr>
        <w:t>ислоты аденозинтрифосфорной</w:t>
      </w:r>
      <w:r>
        <w:rPr>
          <w:rFonts w:ascii="Times New Roman CYR" w:hAnsi="Times New Roman CYR"/>
          <w:smallCaps w:val="0"/>
          <w:sz w:val="24"/>
          <w:szCs w:val="24"/>
        </w:rPr>
        <w:t>. Ответ проиллюстрируйте уравнениями химических реакций. Укажите условия хранения.</w:t>
      </w:r>
    </w:p>
    <w:p w:rsidR="00F66677" w:rsidRDefault="00F66677" w:rsidP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770B5B" w:rsidRDefault="00770B5B" w:rsidP="00F66677">
      <w:pPr>
        <w:rPr>
          <w:rFonts w:ascii="Times New Roman CYR" w:hAnsi="Times New Roman CYR"/>
          <w:smallCaps w:val="0"/>
          <w:sz w:val="24"/>
          <w:szCs w:val="24"/>
        </w:rPr>
      </w:pPr>
    </w:p>
    <w:p w:rsidR="00770B5B" w:rsidRPr="00770B5B" w:rsidRDefault="00770B5B" w:rsidP="00770B5B">
      <w:pPr>
        <w:jc w:val="center"/>
        <w:rPr>
          <w:rFonts w:ascii="Times New Roman CYR" w:hAnsi="Times New Roman CYR"/>
          <w:b/>
          <w:smallCaps w:val="0"/>
          <w:sz w:val="24"/>
          <w:szCs w:val="24"/>
        </w:rPr>
      </w:pPr>
      <w:r w:rsidRPr="00770B5B">
        <w:rPr>
          <w:rFonts w:ascii="Times New Roman CYR" w:hAnsi="Times New Roman CYR"/>
          <w:b/>
          <w:smallCaps w:val="0"/>
          <w:sz w:val="24"/>
          <w:szCs w:val="24"/>
        </w:rPr>
        <w:t>ТОКСИЧЕСКАЯ ХИМИЯ</w:t>
      </w:r>
    </w:p>
    <w:p w:rsidR="00770B5B" w:rsidRDefault="00770B5B" w:rsidP="00770B5B">
      <w:pPr>
        <w:rPr>
          <w:rFonts w:ascii="Times New Roman CYR" w:hAnsi="Times New Roman CYR"/>
          <w:smallCaps w:val="0"/>
          <w:sz w:val="24"/>
          <w:szCs w:val="24"/>
        </w:rPr>
      </w:pPr>
    </w:p>
    <w:p w:rsidR="00770B5B" w:rsidRPr="00183020" w:rsidRDefault="00770B5B" w:rsidP="00770B5B">
      <w:pPr>
        <w:shd w:val="clear" w:color="auto" w:fill="FFFFFF"/>
        <w:spacing w:line="360" w:lineRule="auto"/>
        <w:rPr>
          <w:bCs/>
          <w:iCs/>
          <w:color w:val="000000"/>
          <w:spacing w:val="-3"/>
          <w:szCs w:val="28"/>
        </w:rPr>
      </w:pPr>
      <w:r w:rsidRPr="00183020">
        <w:rPr>
          <w:bCs/>
          <w:color w:val="000000"/>
          <w:spacing w:val="-3"/>
          <w:szCs w:val="28"/>
        </w:rPr>
        <w:t xml:space="preserve">Вариант </w:t>
      </w:r>
      <w:r w:rsidRPr="00183020">
        <w:rPr>
          <w:bCs/>
          <w:iCs/>
          <w:color w:val="000000"/>
          <w:spacing w:val="-3"/>
          <w:szCs w:val="28"/>
        </w:rPr>
        <w:t>4</w:t>
      </w:r>
    </w:p>
    <w:p w:rsidR="00770B5B" w:rsidRPr="00183020" w:rsidRDefault="00770B5B" w:rsidP="00770B5B">
      <w:pPr>
        <w:widowControl w:val="0"/>
        <w:numPr>
          <w:ilvl w:val="0"/>
          <w:numId w:val="2"/>
        </w:numPr>
        <w:shd w:val="clear" w:color="auto" w:fill="FFFFFF"/>
        <w:tabs>
          <w:tab w:val="left" w:pos="266"/>
        </w:tabs>
        <w:suppressAutoHyphens w:val="0"/>
        <w:autoSpaceDE w:val="0"/>
        <w:autoSpaceDN w:val="0"/>
        <w:adjustRightInd w:val="0"/>
        <w:spacing w:line="360" w:lineRule="auto"/>
        <w:ind w:hanging="252"/>
        <w:rPr>
          <w:color w:val="000000"/>
          <w:spacing w:val="-17"/>
          <w:szCs w:val="28"/>
        </w:rPr>
      </w:pPr>
      <w:r w:rsidRPr="00183020">
        <w:rPr>
          <w:color w:val="000000"/>
          <w:spacing w:val="6"/>
          <w:szCs w:val="28"/>
        </w:rPr>
        <w:t>Объекты химико-токсикологического исследования и вопросы,</w:t>
      </w:r>
      <w:r w:rsidRPr="00183020">
        <w:rPr>
          <w:color w:val="000000"/>
          <w:spacing w:val="6"/>
          <w:szCs w:val="28"/>
        </w:rPr>
        <w:br/>
      </w:r>
      <w:r w:rsidRPr="00183020">
        <w:rPr>
          <w:color w:val="000000"/>
          <w:spacing w:val="4"/>
          <w:szCs w:val="28"/>
        </w:rPr>
        <w:t>решаемые химико-токсикологическим анализом. Правила отбора</w:t>
      </w:r>
      <w:r w:rsidRPr="00183020">
        <w:rPr>
          <w:color w:val="000000"/>
          <w:spacing w:val="4"/>
          <w:szCs w:val="28"/>
        </w:rPr>
        <w:br/>
      </w:r>
      <w:r w:rsidRPr="00183020">
        <w:rPr>
          <w:color w:val="000000"/>
          <w:spacing w:val="-1"/>
          <w:szCs w:val="28"/>
        </w:rPr>
        <w:t>проб.</w:t>
      </w:r>
    </w:p>
    <w:p w:rsidR="00770B5B" w:rsidRPr="00183020" w:rsidRDefault="00770B5B" w:rsidP="00770B5B">
      <w:pPr>
        <w:widowControl w:val="0"/>
        <w:numPr>
          <w:ilvl w:val="0"/>
          <w:numId w:val="2"/>
        </w:numPr>
        <w:shd w:val="clear" w:color="auto" w:fill="FFFFFF"/>
        <w:tabs>
          <w:tab w:val="left" w:pos="266"/>
        </w:tabs>
        <w:suppressAutoHyphens w:val="0"/>
        <w:autoSpaceDE w:val="0"/>
        <w:autoSpaceDN w:val="0"/>
        <w:adjustRightInd w:val="0"/>
        <w:spacing w:line="360" w:lineRule="auto"/>
        <w:ind w:hanging="252"/>
        <w:rPr>
          <w:color w:val="000000"/>
          <w:spacing w:val="-7"/>
          <w:szCs w:val="28"/>
        </w:rPr>
      </w:pPr>
      <w:r w:rsidRPr="00183020">
        <w:rPr>
          <w:color w:val="000000"/>
          <w:spacing w:val="3"/>
          <w:szCs w:val="28"/>
        </w:rPr>
        <w:t xml:space="preserve">Применение        биохимических        методов         в         </w:t>
      </w:r>
      <w:proofErr w:type="spellStart"/>
      <w:r w:rsidRPr="00183020">
        <w:rPr>
          <w:color w:val="000000"/>
          <w:spacing w:val="3"/>
          <w:szCs w:val="28"/>
        </w:rPr>
        <w:t>химик</w:t>
      </w:r>
      <w:proofErr w:type="gramStart"/>
      <w:r w:rsidRPr="00183020">
        <w:rPr>
          <w:color w:val="000000"/>
          <w:spacing w:val="3"/>
          <w:szCs w:val="28"/>
        </w:rPr>
        <w:t>о</w:t>
      </w:r>
      <w:proofErr w:type="spellEnd"/>
      <w:r w:rsidRPr="00183020">
        <w:rPr>
          <w:color w:val="000000"/>
          <w:spacing w:val="3"/>
          <w:szCs w:val="28"/>
        </w:rPr>
        <w:t>-</w:t>
      </w:r>
      <w:proofErr w:type="gramEnd"/>
      <w:r w:rsidRPr="00183020">
        <w:rPr>
          <w:color w:val="000000"/>
          <w:spacing w:val="3"/>
          <w:szCs w:val="28"/>
        </w:rPr>
        <w:br/>
      </w:r>
      <w:r w:rsidRPr="00183020">
        <w:rPr>
          <w:color w:val="000000"/>
          <w:spacing w:val="2"/>
          <w:szCs w:val="28"/>
        </w:rPr>
        <w:t>токсикологическом     анализе.    На    примере     количественного</w:t>
      </w:r>
      <w:r w:rsidRPr="00183020">
        <w:rPr>
          <w:color w:val="000000"/>
          <w:spacing w:val="2"/>
          <w:szCs w:val="28"/>
        </w:rPr>
        <w:br/>
        <w:t xml:space="preserve">определения   спиртов,   </w:t>
      </w:r>
      <w:proofErr w:type="spellStart"/>
      <w:r w:rsidRPr="00183020">
        <w:rPr>
          <w:color w:val="000000"/>
          <w:spacing w:val="2"/>
          <w:szCs w:val="28"/>
        </w:rPr>
        <w:t>энзимного</w:t>
      </w:r>
      <w:proofErr w:type="spellEnd"/>
      <w:r w:rsidRPr="00183020">
        <w:rPr>
          <w:color w:val="000000"/>
          <w:spacing w:val="2"/>
          <w:szCs w:val="28"/>
        </w:rPr>
        <w:t xml:space="preserve">   метода   обнаружения   ФОС,</w:t>
      </w:r>
      <w:r w:rsidRPr="00183020">
        <w:rPr>
          <w:color w:val="000000"/>
          <w:spacing w:val="2"/>
          <w:szCs w:val="28"/>
        </w:rPr>
        <w:br/>
      </w:r>
      <w:r w:rsidRPr="00183020">
        <w:rPr>
          <w:color w:val="000000"/>
          <w:spacing w:val="3"/>
          <w:szCs w:val="28"/>
        </w:rPr>
        <w:t>иммунохимических методов анализа «лекарственных» ядов.</w:t>
      </w:r>
    </w:p>
    <w:p w:rsidR="00770B5B" w:rsidRPr="00183020" w:rsidRDefault="00770B5B" w:rsidP="00770B5B">
      <w:pPr>
        <w:widowControl w:val="0"/>
        <w:numPr>
          <w:ilvl w:val="0"/>
          <w:numId w:val="2"/>
        </w:numPr>
        <w:shd w:val="clear" w:color="auto" w:fill="FFFFFF"/>
        <w:tabs>
          <w:tab w:val="left" w:pos="266"/>
        </w:tabs>
        <w:suppressAutoHyphens w:val="0"/>
        <w:autoSpaceDE w:val="0"/>
        <w:autoSpaceDN w:val="0"/>
        <w:adjustRightInd w:val="0"/>
        <w:spacing w:line="360" w:lineRule="auto"/>
        <w:ind w:hanging="252"/>
        <w:rPr>
          <w:color w:val="000000"/>
          <w:spacing w:val="-10"/>
          <w:szCs w:val="28"/>
        </w:rPr>
      </w:pPr>
      <w:r w:rsidRPr="00183020">
        <w:rPr>
          <w:color w:val="000000"/>
          <w:spacing w:val="2"/>
          <w:szCs w:val="28"/>
        </w:rPr>
        <w:t>Привести    схему    анализа    дистиллятов    при    доказательстве</w:t>
      </w:r>
      <w:r w:rsidRPr="00183020">
        <w:rPr>
          <w:color w:val="000000"/>
          <w:spacing w:val="2"/>
          <w:szCs w:val="28"/>
        </w:rPr>
        <w:br/>
      </w:r>
      <w:r w:rsidRPr="00183020">
        <w:rPr>
          <w:color w:val="000000"/>
          <w:spacing w:val="1"/>
          <w:szCs w:val="28"/>
        </w:rPr>
        <w:t xml:space="preserve">отравлений       </w:t>
      </w:r>
      <w:proofErr w:type="gramStart"/>
      <w:r w:rsidRPr="00183020">
        <w:rPr>
          <w:color w:val="000000"/>
          <w:spacing w:val="1"/>
          <w:szCs w:val="28"/>
        </w:rPr>
        <w:t>ядовитыми</w:t>
      </w:r>
      <w:proofErr w:type="gramEnd"/>
      <w:r w:rsidRPr="00183020">
        <w:rPr>
          <w:color w:val="000000"/>
          <w:spacing w:val="1"/>
          <w:szCs w:val="28"/>
        </w:rPr>
        <w:t xml:space="preserve">       </w:t>
      </w:r>
      <w:proofErr w:type="spellStart"/>
      <w:r w:rsidRPr="00183020">
        <w:rPr>
          <w:color w:val="000000"/>
          <w:spacing w:val="1"/>
          <w:szCs w:val="28"/>
        </w:rPr>
        <w:t>адкилгалогенидами</w:t>
      </w:r>
      <w:proofErr w:type="spellEnd"/>
      <w:r w:rsidRPr="00183020">
        <w:rPr>
          <w:color w:val="000000"/>
          <w:spacing w:val="1"/>
          <w:szCs w:val="28"/>
        </w:rPr>
        <w:t xml:space="preserve">       (хлороформ,</w:t>
      </w:r>
      <w:r w:rsidRPr="00183020">
        <w:rPr>
          <w:color w:val="000000"/>
          <w:spacing w:val="1"/>
          <w:szCs w:val="28"/>
        </w:rPr>
        <w:br/>
      </w:r>
      <w:r w:rsidRPr="00183020">
        <w:rPr>
          <w:color w:val="000000"/>
          <w:spacing w:val="2"/>
          <w:szCs w:val="28"/>
        </w:rPr>
        <w:t>хлоралгидрат).</w:t>
      </w:r>
    </w:p>
    <w:p w:rsidR="00770B5B" w:rsidRPr="00183020" w:rsidRDefault="00770B5B" w:rsidP="00770B5B">
      <w:pPr>
        <w:widowControl w:val="0"/>
        <w:numPr>
          <w:ilvl w:val="0"/>
          <w:numId w:val="2"/>
        </w:numPr>
        <w:shd w:val="clear" w:color="auto" w:fill="FFFFFF"/>
        <w:tabs>
          <w:tab w:val="left" w:pos="266"/>
        </w:tabs>
        <w:suppressAutoHyphens w:val="0"/>
        <w:autoSpaceDE w:val="0"/>
        <w:autoSpaceDN w:val="0"/>
        <w:adjustRightInd w:val="0"/>
        <w:spacing w:line="360" w:lineRule="auto"/>
        <w:ind w:hanging="252"/>
        <w:rPr>
          <w:color w:val="000000"/>
          <w:spacing w:val="-10"/>
          <w:szCs w:val="28"/>
        </w:rPr>
      </w:pPr>
      <w:r w:rsidRPr="00183020">
        <w:rPr>
          <w:color w:val="000000"/>
          <w:spacing w:val="3"/>
          <w:szCs w:val="28"/>
        </w:rPr>
        <w:t>Схема химико-токсикологического исследования метанола.</w:t>
      </w:r>
    </w:p>
    <w:p w:rsidR="00770B5B" w:rsidRPr="00183020" w:rsidRDefault="00770B5B" w:rsidP="00770B5B">
      <w:pPr>
        <w:widowControl w:val="0"/>
        <w:numPr>
          <w:ilvl w:val="0"/>
          <w:numId w:val="2"/>
        </w:numPr>
        <w:shd w:val="clear" w:color="auto" w:fill="FFFFFF"/>
        <w:tabs>
          <w:tab w:val="left" w:pos="266"/>
        </w:tabs>
        <w:suppressAutoHyphens w:val="0"/>
        <w:autoSpaceDE w:val="0"/>
        <w:autoSpaceDN w:val="0"/>
        <w:adjustRightInd w:val="0"/>
        <w:spacing w:line="360" w:lineRule="auto"/>
        <w:ind w:hanging="252"/>
        <w:rPr>
          <w:color w:val="000000"/>
          <w:spacing w:val="-10"/>
          <w:szCs w:val="28"/>
        </w:rPr>
      </w:pPr>
      <w:r w:rsidRPr="00183020">
        <w:rPr>
          <w:color w:val="000000"/>
          <w:spacing w:val="3"/>
          <w:szCs w:val="28"/>
        </w:rPr>
        <w:t xml:space="preserve">Способы удаления окислителей из </w:t>
      </w:r>
      <w:proofErr w:type="spellStart"/>
      <w:r w:rsidRPr="00183020">
        <w:rPr>
          <w:color w:val="000000"/>
          <w:spacing w:val="3"/>
          <w:szCs w:val="28"/>
        </w:rPr>
        <w:t>минерализата</w:t>
      </w:r>
      <w:proofErr w:type="spellEnd"/>
      <w:r w:rsidRPr="00183020">
        <w:rPr>
          <w:color w:val="000000"/>
          <w:spacing w:val="3"/>
          <w:szCs w:val="28"/>
        </w:rPr>
        <w:t>. Необходимость</w:t>
      </w:r>
      <w:r w:rsidRPr="00183020">
        <w:rPr>
          <w:color w:val="000000"/>
          <w:spacing w:val="3"/>
          <w:szCs w:val="28"/>
        </w:rPr>
        <w:br/>
      </w:r>
      <w:r w:rsidRPr="00183020">
        <w:rPr>
          <w:color w:val="000000"/>
          <w:spacing w:val="2"/>
          <w:szCs w:val="28"/>
        </w:rPr>
        <w:t>денитрации.    Методы    денитрации.    Каким     образом    можно</w:t>
      </w:r>
      <w:r w:rsidRPr="00183020">
        <w:rPr>
          <w:color w:val="000000"/>
          <w:spacing w:val="2"/>
          <w:szCs w:val="28"/>
        </w:rPr>
        <w:br/>
      </w:r>
      <w:r w:rsidRPr="00183020">
        <w:rPr>
          <w:color w:val="000000"/>
          <w:spacing w:val="3"/>
          <w:szCs w:val="28"/>
        </w:rPr>
        <w:t>определить полноту денитрации? Уравнения реакций.</w:t>
      </w:r>
    </w:p>
    <w:p w:rsidR="00770B5B" w:rsidRPr="00183020" w:rsidRDefault="00770B5B" w:rsidP="00770B5B">
      <w:pPr>
        <w:widowControl w:val="0"/>
        <w:numPr>
          <w:ilvl w:val="0"/>
          <w:numId w:val="2"/>
        </w:numPr>
        <w:shd w:val="clear" w:color="auto" w:fill="FFFFFF"/>
        <w:tabs>
          <w:tab w:val="left" w:pos="266"/>
        </w:tabs>
        <w:suppressAutoHyphens w:val="0"/>
        <w:autoSpaceDE w:val="0"/>
        <w:autoSpaceDN w:val="0"/>
        <w:adjustRightInd w:val="0"/>
        <w:spacing w:line="360" w:lineRule="auto"/>
        <w:ind w:hanging="252"/>
        <w:rPr>
          <w:color w:val="000000"/>
          <w:spacing w:val="-7"/>
          <w:szCs w:val="28"/>
        </w:rPr>
      </w:pPr>
      <w:r w:rsidRPr="00183020">
        <w:rPr>
          <w:color w:val="000000"/>
          <w:spacing w:val="1"/>
          <w:szCs w:val="28"/>
        </w:rPr>
        <w:t>Соединения     меди,     имеющие    токсикологическое     значение.</w:t>
      </w:r>
      <w:r w:rsidRPr="00183020">
        <w:rPr>
          <w:color w:val="000000"/>
          <w:spacing w:val="1"/>
          <w:szCs w:val="28"/>
        </w:rPr>
        <w:br/>
      </w:r>
      <w:r w:rsidRPr="00183020">
        <w:rPr>
          <w:color w:val="000000"/>
          <w:spacing w:val="4"/>
          <w:szCs w:val="28"/>
        </w:rPr>
        <w:t>Изолирование. Дробный метод их обнаружения и определения в</w:t>
      </w:r>
      <w:r w:rsidRPr="00183020">
        <w:rPr>
          <w:color w:val="000000"/>
          <w:spacing w:val="4"/>
          <w:szCs w:val="28"/>
        </w:rPr>
        <w:br/>
      </w:r>
      <w:proofErr w:type="spellStart"/>
      <w:r w:rsidRPr="00183020">
        <w:rPr>
          <w:color w:val="000000"/>
          <w:spacing w:val="5"/>
          <w:szCs w:val="28"/>
        </w:rPr>
        <w:t>минерализате</w:t>
      </w:r>
      <w:proofErr w:type="spellEnd"/>
      <w:r w:rsidRPr="00183020">
        <w:rPr>
          <w:color w:val="000000"/>
          <w:spacing w:val="5"/>
          <w:szCs w:val="28"/>
        </w:rPr>
        <w:t>.  Оценка результатов химико-токсикологического</w:t>
      </w:r>
      <w:r w:rsidRPr="00183020">
        <w:rPr>
          <w:color w:val="000000"/>
          <w:spacing w:val="5"/>
          <w:szCs w:val="28"/>
        </w:rPr>
        <w:br/>
      </w:r>
      <w:r w:rsidRPr="00183020">
        <w:rPr>
          <w:color w:val="000000"/>
          <w:spacing w:val="1"/>
          <w:szCs w:val="28"/>
        </w:rPr>
        <w:t>анализа.</w:t>
      </w:r>
    </w:p>
    <w:p w:rsidR="00770B5B" w:rsidRPr="00183020" w:rsidRDefault="00770B5B" w:rsidP="00770B5B">
      <w:pPr>
        <w:widowControl w:val="0"/>
        <w:numPr>
          <w:ilvl w:val="0"/>
          <w:numId w:val="3"/>
        </w:numPr>
        <w:shd w:val="clear" w:color="auto" w:fill="FFFFFF"/>
        <w:tabs>
          <w:tab w:val="left" w:pos="238"/>
        </w:tabs>
        <w:suppressAutoHyphens w:val="0"/>
        <w:autoSpaceDE w:val="0"/>
        <w:autoSpaceDN w:val="0"/>
        <w:adjustRightInd w:val="0"/>
        <w:spacing w:line="360" w:lineRule="auto"/>
        <w:ind w:hanging="238"/>
        <w:rPr>
          <w:color w:val="000000"/>
          <w:spacing w:val="-15"/>
          <w:szCs w:val="28"/>
        </w:rPr>
      </w:pPr>
      <w:r w:rsidRPr="00183020">
        <w:rPr>
          <w:color w:val="000000"/>
          <w:szCs w:val="28"/>
        </w:rPr>
        <w:t>Факторы,       влияющие       на       извлечение       алкалоидов       из</w:t>
      </w:r>
      <w:r w:rsidRPr="00183020">
        <w:rPr>
          <w:color w:val="000000"/>
          <w:szCs w:val="28"/>
        </w:rPr>
        <w:br/>
      </w:r>
      <w:r w:rsidRPr="00183020">
        <w:rPr>
          <w:color w:val="000000"/>
          <w:spacing w:val="2"/>
          <w:szCs w:val="28"/>
        </w:rPr>
        <w:lastRenderedPageBreak/>
        <w:t>биологического материала на 1 и 2 стадиях.</w:t>
      </w:r>
    </w:p>
    <w:p w:rsidR="00770B5B" w:rsidRPr="00183020" w:rsidRDefault="00770B5B" w:rsidP="00770B5B">
      <w:pPr>
        <w:widowControl w:val="0"/>
        <w:numPr>
          <w:ilvl w:val="0"/>
          <w:numId w:val="3"/>
        </w:numPr>
        <w:shd w:val="clear" w:color="auto" w:fill="FFFFFF"/>
        <w:tabs>
          <w:tab w:val="left" w:pos="238"/>
        </w:tabs>
        <w:suppressAutoHyphens w:val="0"/>
        <w:autoSpaceDE w:val="0"/>
        <w:autoSpaceDN w:val="0"/>
        <w:adjustRightInd w:val="0"/>
        <w:spacing w:line="360" w:lineRule="auto"/>
        <w:ind w:hanging="238"/>
        <w:rPr>
          <w:color w:val="000000"/>
          <w:spacing w:val="-14"/>
          <w:szCs w:val="28"/>
        </w:rPr>
      </w:pPr>
      <w:r w:rsidRPr="00183020">
        <w:rPr>
          <w:color w:val="000000"/>
          <w:spacing w:val="2"/>
          <w:szCs w:val="28"/>
        </w:rPr>
        <w:t>Составить     примерный    план    анализа    при    подозрении    на</w:t>
      </w:r>
      <w:r w:rsidRPr="00183020">
        <w:rPr>
          <w:color w:val="000000"/>
          <w:spacing w:val="2"/>
          <w:szCs w:val="28"/>
        </w:rPr>
        <w:br/>
      </w:r>
      <w:r w:rsidRPr="00183020">
        <w:rPr>
          <w:color w:val="000000"/>
          <w:spacing w:val="4"/>
          <w:szCs w:val="28"/>
        </w:rPr>
        <w:t xml:space="preserve">отравление салициловой кислотой и </w:t>
      </w:r>
      <w:proofErr w:type="spellStart"/>
      <w:r w:rsidRPr="00183020">
        <w:rPr>
          <w:color w:val="000000"/>
          <w:spacing w:val="4"/>
          <w:szCs w:val="28"/>
        </w:rPr>
        <w:t>этаминалом</w:t>
      </w:r>
      <w:proofErr w:type="spellEnd"/>
      <w:r w:rsidRPr="00183020">
        <w:rPr>
          <w:color w:val="000000"/>
          <w:spacing w:val="4"/>
          <w:szCs w:val="28"/>
        </w:rPr>
        <w:t>.</w:t>
      </w:r>
    </w:p>
    <w:p w:rsidR="00770B5B" w:rsidRPr="00183020" w:rsidRDefault="00770B5B" w:rsidP="00770B5B">
      <w:pPr>
        <w:framePr w:h="230" w:hRule="exact" w:hSpace="36" w:vSpace="58" w:wrap="auto" w:vAnchor="text" w:hAnchor="page" w:x="1501" w:y="43"/>
        <w:shd w:val="clear" w:color="auto" w:fill="FFFFFF"/>
        <w:spacing w:line="360" w:lineRule="auto"/>
        <w:rPr>
          <w:szCs w:val="28"/>
        </w:rPr>
      </w:pPr>
      <w:r w:rsidRPr="00183020">
        <w:rPr>
          <w:color w:val="000000"/>
          <w:szCs w:val="28"/>
        </w:rPr>
        <w:t>9.</w:t>
      </w:r>
    </w:p>
    <w:p w:rsidR="00770B5B" w:rsidRPr="00183020" w:rsidRDefault="00770B5B" w:rsidP="00770B5B">
      <w:pPr>
        <w:shd w:val="clear" w:color="auto" w:fill="FFFFFF"/>
        <w:spacing w:line="360" w:lineRule="auto"/>
        <w:rPr>
          <w:szCs w:val="28"/>
        </w:rPr>
      </w:pPr>
      <w:r w:rsidRPr="00183020">
        <w:rPr>
          <w:color w:val="000000"/>
          <w:spacing w:val="2"/>
          <w:szCs w:val="28"/>
        </w:rPr>
        <w:t xml:space="preserve">Пестициды     из     класса     фенолов:     общая     характеристика, </w:t>
      </w:r>
      <w:r w:rsidRPr="00183020">
        <w:rPr>
          <w:color w:val="000000"/>
          <w:spacing w:val="1"/>
          <w:szCs w:val="28"/>
        </w:rPr>
        <w:t>токсичность,       методы      обнаружения      и       количественного</w:t>
      </w:r>
    </w:p>
    <w:p w:rsidR="00770B5B" w:rsidRPr="00183020" w:rsidRDefault="00770B5B" w:rsidP="00770B5B">
      <w:pPr>
        <w:shd w:val="clear" w:color="auto" w:fill="FFFFFF"/>
        <w:spacing w:line="360" w:lineRule="auto"/>
        <w:rPr>
          <w:szCs w:val="28"/>
        </w:rPr>
      </w:pPr>
      <w:r w:rsidRPr="00183020">
        <w:rPr>
          <w:color w:val="000000"/>
          <w:spacing w:val="-3"/>
          <w:szCs w:val="28"/>
        </w:rPr>
        <w:t>определения,</w:t>
      </w:r>
    </w:p>
    <w:p w:rsidR="00770B5B" w:rsidRPr="00183020" w:rsidRDefault="00770B5B" w:rsidP="00770B5B">
      <w:pPr>
        <w:shd w:val="clear" w:color="auto" w:fill="FFFFFF"/>
        <w:spacing w:line="360" w:lineRule="auto"/>
        <w:ind w:hanging="238"/>
        <w:rPr>
          <w:color w:val="000000"/>
          <w:spacing w:val="-3"/>
          <w:szCs w:val="28"/>
        </w:rPr>
      </w:pPr>
      <w:r w:rsidRPr="00183020">
        <w:rPr>
          <w:color w:val="000000"/>
          <w:spacing w:val="-3"/>
          <w:szCs w:val="28"/>
        </w:rPr>
        <w:t xml:space="preserve">10. </w:t>
      </w:r>
      <w:r w:rsidRPr="00183020">
        <w:rPr>
          <w:iCs/>
          <w:color w:val="000000"/>
          <w:spacing w:val="-3"/>
          <w:szCs w:val="28"/>
        </w:rPr>
        <w:t xml:space="preserve">Ситуационная задача: </w:t>
      </w:r>
      <w:r w:rsidRPr="00183020">
        <w:rPr>
          <w:color w:val="000000"/>
          <w:spacing w:val="-3"/>
          <w:szCs w:val="28"/>
        </w:rPr>
        <w:t xml:space="preserve">Гражданин Н., находясь в состоянии </w:t>
      </w:r>
      <w:r w:rsidRPr="00183020">
        <w:rPr>
          <w:color w:val="000000"/>
          <w:spacing w:val="8"/>
          <w:szCs w:val="28"/>
        </w:rPr>
        <w:t xml:space="preserve">алкогольного опьянения, принял 200 мл этилированной </w:t>
      </w:r>
      <w:r w:rsidRPr="00183020">
        <w:rPr>
          <w:color w:val="000000"/>
          <w:spacing w:val="-2"/>
          <w:szCs w:val="28"/>
        </w:rPr>
        <w:t xml:space="preserve">жидкости. Не приходя в сознание, скончался. Провести химико-токсикологическое исследование биоматериала и жидкости, </w:t>
      </w:r>
      <w:r w:rsidRPr="00183020">
        <w:rPr>
          <w:color w:val="000000"/>
          <w:spacing w:val="4"/>
          <w:szCs w:val="28"/>
        </w:rPr>
        <w:t xml:space="preserve">обнаруженной в квартире умершего (литровая бутыль с </w:t>
      </w:r>
      <w:r w:rsidRPr="00183020">
        <w:rPr>
          <w:color w:val="000000"/>
          <w:spacing w:val="-3"/>
          <w:szCs w:val="28"/>
        </w:rPr>
        <w:t>содержимым).</w:t>
      </w:r>
    </w:p>
    <w:p w:rsidR="00770B5B" w:rsidRPr="00183020" w:rsidRDefault="00770B5B" w:rsidP="00770B5B">
      <w:pPr>
        <w:shd w:val="clear" w:color="auto" w:fill="FFFFFF"/>
        <w:tabs>
          <w:tab w:val="left" w:pos="274"/>
        </w:tabs>
        <w:spacing w:line="360" w:lineRule="auto"/>
        <w:rPr>
          <w:bCs/>
          <w:color w:val="000000"/>
          <w:spacing w:val="-5"/>
          <w:szCs w:val="28"/>
        </w:rPr>
      </w:pPr>
    </w:p>
    <w:p w:rsidR="00770B5B" w:rsidRPr="00183020" w:rsidRDefault="00770B5B" w:rsidP="00770B5B">
      <w:pPr>
        <w:shd w:val="clear" w:color="auto" w:fill="FFFFFF"/>
        <w:tabs>
          <w:tab w:val="left" w:pos="274"/>
        </w:tabs>
        <w:spacing w:line="360" w:lineRule="auto"/>
        <w:rPr>
          <w:bCs/>
          <w:color w:val="000000"/>
          <w:spacing w:val="-3"/>
          <w:szCs w:val="28"/>
        </w:rPr>
      </w:pPr>
      <w:r w:rsidRPr="00183020">
        <w:rPr>
          <w:bCs/>
          <w:color w:val="000000"/>
          <w:spacing w:val="-5"/>
          <w:szCs w:val="28"/>
        </w:rPr>
        <w:t xml:space="preserve">МЕТОДИЧЕСКИЕ РЕКОМЕНДАЦИИ К ВЫПОЛНЕНИЮ </w:t>
      </w:r>
      <w:r w:rsidRPr="00183020">
        <w:rPr>
          <w:bCs/>
          <w:color w:val="000000"/>
          <w:spacing w:val="-3"/>
          <w:szCs w:val="28"/>
        </w:rPr>
        <w:t>КОНТРОЛЬНОЙ РАБОТЫ</w:t>
      </w:r>
    </w:p>
    <w:p w:rsidR="00770B5B" w:rsidRPr="00183020" w:rsidRDefault="00770B5B" w:rsidP="00770B5B">
      <w:pPr>
        <w:shd w:val="clear" w:color="auto" w:fill="FFFFFF"/>
        <w:tabs>
          <w:tab w:val="left" w:pos="274"/>
        </w:tabs>
        <w:spacing w:line="360" w:lineRule="auto"/>
        <w:rPr>
          <w:color w:val="000000"/>
          <w:spacing w:val="-29"/>
          <w:szCs w:val="28"/>
        </w:rPr>
      </w:pPr>
    </w:p>
    <w:p w:rsidR="00770B5B" w:rsidRPr="00183020" w:rsidRDefault="00770B5B" w:rsidP="00770B5B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suppressAutoHyphens w:val="0"/>
        <w:autoSpaceDE w:val="0"/>
        <w:autoSpaceDN w:val="0"/>
        <w:adjustRightInd w:val="0"/>
        <w:spacing w:line="360" w:lineRule="auto"/>
        <w:ind w:hanging="274"/>
        <w:rPr>
          <w:color w:val="000000"/>
          <w:spacing w:val="-29"/>
          <w:szCs w:val="28"/>
        </w:rPr>
      </w:pPr>
      <w:r w:rsidRPr="00183020">
        <w:rPr>
          <w:color w:val="000000"/>
          <w:spacing w:val="-1"/>
          <w:szCs w:val="28"/>
        </w:rPr>
        <w:t>В   соответствии   с   действующей   программой   (1996   г</w:t>
      </w:r>
      <w:proofErr w:type="gramStart"/>
      <w:r w:rsidRPr="00183020">
        <w:rPr>
          <w:color w:val="000000"/>
          <w:spacing w:val="-1"/>
          <w:szCs w:val="28"/>
        </w:rPr>
        <w:t xml:space="preserve">,)   </w:t>
      </w:r>
      <w:proofErr w:type="gramEnd"/>
      <w:r w:rsidRPr="00183020">
        <w:rPr>
          <w:color w:val="000000"/>
          <w:spacing w:val="-1"/>
          <w:szCs w:val="28"/>
        </w:rPr>
        <w:t>по</w:t>
      </w:r>
      <w:r w:rsidRPr="00183020">
        <w:rPr>
          <w:color w:val="000000"/>
          <w:spacing w:val="-1"/>
          <w:szCs w:val="28"/>
        </w:rPr>
        <w:br/>
        <w:t>токсикологической    химии    принята    новая     классификация</w:t>
      </w:r>
      <w:r w:rsidRPr="00183020">
        <w:rPr>
          <w:color w:val="000000"/>
          <w:spacing w:val="-1"/>
          <w:szCs w:val="28"/>
        </w:rPr>
        <w:br/>
      </w:r>
      <w:proofErr w:type="spellStart"/>
      <w:r w:rsidRPr="00183020">
        <w:rPr>
          <w:color w:val="000000"/>
          <w:spacing w:val="-1"/>
          <w:szCs w:val="28"/>
        </w:rPr>
        <w:t>токсикологически</w:t>
      </w:r>
      <w:proofErr w:type="spellEnd"/>
      <w:r w:rsidRPr="00183020">
        <w:rPr>
          <w:color w:val="000000"/>
          <w:spacing w:val="-1"/>
          <w:szCs w:val="28"/>
        </w:rPr>
        <w:t xml:space="preserve"> важных веществ, которая изложена в рабочей</w:t>
      </w:r>
      <w:r w:rsidRPr="00183020">
        <w:rPr>
          <w:color w:val="000000"/>
          <w:spacing w:val="-1"/>
          <w:szCs w:val="28"/>
        </w:rPr>
        <w:br/>
      </w:r>
      <w:r w:rsidRPr="00183020">
        <w:rPr>
          <w:color w:val="000000"/>
          <w:spacing w:val="-3"/>
          <w:szCs w:val="28"/>
        </w:rPr>
        <w:t>программе      в      разделе     «Частные     вопросы»      настоящих</w:t>
      </w:r>
      <w:r w:rsidRPr="00183020">
        <w:rPr>
          <w:color w:val="000000"/>
          <w:spacing w:val="-3"/>
          <w:szCs w:val="28"/>
        </w:rPr>
        <w:br/>
      </w:r>
      <w:r w:rsidRPr="00183020">
        <w:rPr>
          <w:color w:val="000000"/>
          <w:spacing w:val="-2"/>
          <w:szCs w:val="28"/>
        </w:rPr>
        <w:t>методических указаний.</w:t>
      </w:r>
    </w:p>
    <w:p w:rsidR="00770B5B" w:rsidRPr="00183020" w:rsidRDefault="00770B5B" w:rsidP="00770B5B">
      <w:pPr>
        <w:shd w:val="clear" w:color="auto" w:fill="FFFFFF"/>
        <w:tabs>
          <w:tab w:val="left" w:pos="274"/>
        </w:tabs>
        <w:spacing w:line="360" w:lineRule="auto"/>
        <w:rPr>
          <w:color w:val="000000"/>
          <w:spacing w:val="-29"/>
          <w:szCs w:val="28"/>
        </w:rPr>
      </w:pPr>
    </w:p>
    <w:p w:rsidR="00770B5B" w:rsidRPr="00183020" w:rsidRDefault="00770B5B" w:rsidP="00770B5B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suppressAutoHyphens w:val="0"/>
        <w:autoSpaceDE w:val="0"/>
        <w:autoSpaceDN w:val="0"/>
        <w:adjustRightInd w:val="0"/>
        <w:spacing w:line="360" w:lineRule="auto"/>
        <w:ind w:hanging="274"/>
        <w:rPr>
          <w:color w:val="000000"/>
          <w:spacing w:val="-15"/>
          <w:szCs w:val="28"/>
        </w:rPr>
      </w:pPr>
      <w:r w:rsidRPr="00183020">
        <w:rPr>
          <w:color w:val="000000"/>
          <w:spacing w:val="-2"/>
          <w:szCs w:val="28"/>
        </w:rPr>
        <w:t>При    характеристике    предмета    и    задач,     стоящих     перед</w:t>
      </w:r>
      <w:r w:rsidRPr="00183020">
        <w:rPr>
          <w:color w:val="000000"/>
          <w:spacing w:val="-2"/>
          <w:szCs w:val="28"/>
        </w:rPr>
        <w:br/>
      </w:r>
      <w:r w:rsidRPr="00183020">
        <w:rPr>
          <w:color w:val="000000"/>
          <w:spacing w:val="-1"/>
          <w:szCs w:val="28"/>
        </w:rPr>
        <w:t>токсикологической химией, необходимо четко охарактеризовать</w:t>
      </w:r>
      <w:r w:rsidRPr="00183020">
        <w:rPr>
          <w:color w:val="000000"/>
          <w:spacing w:val="-1"/>
          <w:szCs w:val="28"/>
        </w:rPr>
        <w:br/>
        <w:t>специфические    особенности    предмета,    связь    с    другими</w:t>
      </w:r>
    </w:p>
    <w:p w:rsidR="00770B5B" w:rsidRPr="00183020" w:rsidRDefault="00770B5B" w:rsidP="00770B5B">
      <w:pPr>
        <w:shd w:val="clear" w:color="auto" w:fill="FFFFFF"/>
        <w:spacing w:line="360" w:lineRule="auto"/>
        <w:rPr>
          <w:color w:val="000000"/>
          <w:spacing w:val="-3"/>
          <w:szCs w:val="28"/>
        </w:rPr>
      </w:pPr>
      <w:r w:rsidRPr="00183020">
        <w:rPr>
          <w:color w:val="000000"/>
          <w:spacing w:val="-3"/>
          <w:szCs w:val="28"/>
        </w:rPr>
        <w:t>дисциплинами.</w:t>
      </w:r>
    </w:p>
    <w:p w:rsidR="00770B5B" w:rsidRPr="00183020" w:rsidRDefault="00770B5B" w:rsidP="00770B5B">
      <w:pPr>
        <w:shd w:val="clear" w:color="auto" w:fill="FFFFFF"/>
        <w:spacing w:line="360" w:lineRule="auto"/>
        <w:rPr>
          <w:szCs w:val="28"/>
        </w:rPr>
      </w:pPr>
    </w:p>
    <w:p w:rsidR="00770B5B" w:rsidRPr="00183020" w:rsidRDefault="00770B5B" w:rsidP="00770B5B">
      <w:pPr>
        <w:shd w:val="clear" w:color="auto" w:fill="FFFFFF"/>
        <w:tabs>
          <w:tab w:val="left" w:pos="324"/>
        </w:tabs>
        <w:spacing w:line="360" w:lineRule="auto"/>
        <w:ind w:hanging="295"/>
        <w:rPr>
          <w:szCs w:val="28"/>
        </w:rPr>
      </w:pPr>
      <w:r w:rsidRPr="00183020">
        <w:rPr>
          <w:color w:val="000000"/>
          <w:spacing w:val="-18"/>
          <w:szCs w:val="28"/>
        </w:rPr>
        <w:t>3.</w:t>
      </w:r>
      <w:r w:rsidRPr="00183020">
        <w:rPr>
          <w:color w:val="000000"/>
          <w:szCs w:val="28"/>
        </w:rPr>
        <w:tab/>
      </w:r>
      <w:r w:rsidRPr="00183020">
        <w:rPr>
          <w:color w:val="000000"/>
          <w:spacing w:val="-2"/>
          <w:szCs w:val="28"/>
        </w:rPr>
        <w:t>Большое   внимание   следует   уделить   методам   изолирования</w:t>
      </w:r>
      <w:r w:rsidRPr="00183020">
        <w:rPr>
          <w:color w:val="000000"/>
          <w:spacing w:val="-2"/>
          <w:szCs w:val="28"/>
        </w:rPr>
        <w:br/>
      </w:r>
      <w:r w:rsidRPr="00183020">
        <w:rPr>
          <w:color w:val="000000"/>
          <w:spacing w:val="1"/>
          <w:szCs w:val="28"/>
        </w:rPr>
        <w:t>токсических веществ из биообъектов, отмечая, какие вещества</w:t>
      </w:r>
      <w:r w:rsidRPr="00183020">
        <w:rPr>
          <w:color w:val="000000"/>
          <w:spacing w:val="1"/>
          <w:szCs w:val="28"/>
        </w:rPr>
        <w:br/>
      </w:r>
      <w:r w:rsidRPr="00183020">
        <w:rPr>
          <w:color w:val="000000"/>
          <w:spacing w:val="-2"/>
          <w:szCs w:val="28"/>
        </w:rPr>
        <w:t>изолируются     тем     или     иным     методом.     Если     методой</w:t>
      </w:r>
      <w:r w:rsidRPr="00183020">
        <w:rPr>
          <w:color w:val="000000"/>
          <w:spacing w:val="-2"/>
          <w:szCs w:val="28"/>
        </w:rPr>
        <w:br/>
      </w:r>
      <w:r w:rsidRPr="00183020">
        <w:rPr>
          <w:color w:val="000000"/>
          <w:spacing w:val="1"/>
          <w:szCs w:val="28"/>
        </w:rPr>
        <w:t>изолирования той или иной группы веществ несколько, нужно</w:t>
      </w:r>
      <w:r w:rsidRPr="00183020">
        <w:rPr>
          <w:color w:val="000000"/>
          <w:spacing w:val="1"/>
          <w:szCs w:val="28"/>
        </w:rPr>
        <w:br/>
      </w:r>
      <w:r w:rsidRPr="00183020">
        <w:rPr>
          <w:color w:val="000000"/>
          <w:spacing w:val="1"/>
          <w:szCs w:val="28"/>
        </w:rPr>
        <w:lastRenderedPageBreak/>
        <w:t>сопоставить их, отметить преимущества и недостатки того или</w:t>
      </w:r>
      <w:r w:rsidRPr="00183020">
        <w:rPr>
          <w:color w:val="000000"/>
          <w:spacing w:val="1"/>
          <w:szCs w:val="28"/>
        </w:rPr>
        <w:br/>
      </w:r>
      <w:r w:rsidRPr="00183020">
        <w:rPr>
          <w:color w:val="000000"/>
          <w:spacing w:val="-2"/>
          <w:szCs w:val="28"/>
        </w:rPr>
        <w:t>иного   метода   в   применении   к   химико-токсикологическому</w:t>
      </w:r>
      <w:r w:rsidRPr="00183020">
        <w:rPr>
          <w:color w:val="000000"/>
          <w:spacing w:val="-2"/>
          <w:szCs w:val="28"/>
        </w:rPr>
        <w:br/>
      </w:r>
      <w:r w:rsidRPr="00183020">
        <w:rPr>
          <w:color w:val="000000"/>
          <w:spacing w:val="1"/>
          <w:szCs w:val="28"/>
        </w:rPr>
        <w:t>анализу. Следует обращать внимание на теоретические основы</w:t>
      </w:r>
      <w:r w:rsidRPr="00183020">
        <w:rPr>
          <w:color w:val="000000"/>
          <w:spacing w:val="1"/>
          <w:szCs w:val="28"/>
        </w:rPr>
        <w:br/>
      </w:r>
      <w:r w:rsidRPr="00183020">
        <w:rPr>
          <w:color w:val="000000"/>
          <w:spacing w:val="-1"/>
          <w:szCs w:val="28"/>
        </w:rPr>
        <w:t>методов изолирования, сопоставлять особенности изолирования</w:t>
      </w:r>
      <w:r w:rsidRPr="00183020">
        <w:rPr>
          <w:color w:val="000000"/>
          <w:spacing w:val="-1"/>
          <w:szCs w:val="28"/>
        </w:rPr>
        <w:br/>
      </w:r>
      <w:r w:rsidRPr="00183020">
        <w:rPr>
          <w:color w:val="000000"/>
          <w:szCs w:val="28"/>
        </w:rPr>
        <w:t>отдельных     веществ    и    их    физико-химические    свойства.</w:t>
      </w:r>
      <w:r w:rsidRPr="00183020">
        <w:rPr>
          <w:color w:val="000000"/>
          <w:szCs w:val="28"/>
        </w:rPr>
        <w:br/>
        <w:t>Например:    -   дистиллят,   содержащий   синильную   кислоту,</w:t>
      </w:r>
      <w:r w:rsidRPr="00183020">
        <w:rPr>
          <w:color w:val="000000"/>
          <w:szCs w:val="28"/>
        </w:rPr>
        <w:br/>
      </w:r>
      <w:r w:rsidRPr="00183020">
        <w:rPr>
          <w:color w:val="000000"/>
          <w:spacing w:val="-2"/>
          <w:szCs w:val="28"/>
        </w:rPr>
        <w:t>собирают в приемник с раствором щелочи, а не в сухую склянку,</w:t>
      </w:r>
      <w:r w:rsidRPr="00183020">
        <w:rPr>
          <w:color w:val="000000"/>
          <w:spacing w:val="-2"/>
          <w:szCs w:val="28"/>
        </w:rPr>
        <w:br/>
      </w:r>
      <w:r w:rsidRPr="00183020">
        <w:rPr>
          <w:color w:val="000000"/>
          <w:spacing w:val="-3"/>
          <w:szCs w:val="28"/>
        </w:rPr>
        <w:t>как   это   возможно   для   других   веществ,   перегоняющихся   с</w:t>
      </w:r>
      <w:r w:rsidRPr="00183020">
        <w:rPr>
          <w:color w:val="000000"/>
          <w:spacing w:val="-3"/>
          <w:szCs w:val="28"/>
        </w:rPr>
        <w:br/>
        <w:t>водяным паром;</w:t>
      </w:r>
    </w:p>
    <w:p w:rsidR="00770B5B" w:rsidRPr="00183020" w:rsidRDefault="00770B5B" w:rsidP="00770B5B">
      <w:pPr>
        <w:shd w:val="clear" w:color="auto" w:fill="FFFFFF"/>
        <w:spacing w:line="360" w:lineRule="auto"/>
        <w:rPr>
          <w:szCs w:val="28"/>
        </w:rPr>
      </w:pPr>
      <w:r w:rsidRPr="00183020">
        <w:rPr>
          <w:color w:val="000000"/>
          <w:spacing w:val="6"/>
          <w:szCs w:val="28"/>
        </w:rPr>
        <w:t xml:space="preserve">- при исследовании биологического объекта животного </w:t>
      </w:r>
      <w:r w:rsidRPr="00183020">
        <w:rPr>
          <w:color w:val="000000"/>
          <w:spacing w:val="-2"/>
          <w:szCs w:val="28"/>
        </w:rPr>
        <w:t xml:space="preserve">происхождения на наличие тетраэтилсвинца объект подвергают </w:t>
      </w:r>
      <w:r w:rsidRPr="00183020">
        <w:rPr>
          <w:color w:val="000000"/>
          <w:szCs w:val="28"/>
        </w:rPr>
        <w:t xml:space="preserve">перегонке с водяным паром, а дистиллят собирают в </w:t>
      </w:r>
      <w:proofErr w:type="spellStart"/>
      <w:r w:rsidRPr="00183020">
        <w:rPr>
          <w:color w:val="000000"/>
          <w:szCs w:val="28"/>
        </w:rPr>
        <w:t>спиртовьш</w:t>
      </w:r>
      <w:proofErr w:type="spellEnd"/>
    </w:p>
    <w:p w:rsidR="00770B5B" w:rsidRPr="00183020" w:rsidRDefault="00770B5B" w:rsidP="00770B5B">
      <w:pPr>
        <w:shd w:val="clear" w:color="auto" w:fill="FFFFFF"/>
        <w:spacing w:line="360" w:lineRule="auto"/>
        <w:rPr>
          <w:szCs w:val="28"/>
        </w:rPr>
      </w:pPr>
      <w:r w:rsidRPr="00183020">
        <w:rPr>
          <w:color w:val="000000"/>
          <w:spacing w:val="-3"/>
          <w:szCs w:val="28"/>
        </w:rPr>
        <w:t>раствор йода;</w:t>
      </w:r>
    </w:p>
    <w:p w:rsidR="00770B5B" w:rsidRPr="00183020" w:rsidRDefault="00770B5B" w:rsidP="00770B5B">
      <w:pPr>
        <w:shd w:val="clear" w:color="auto" w:fill="FFFFFF"/>
        <w:spacing w:line="360" w:lineRule="auto"/>
        <w:rPr>
          <w:szCs w:val="28"/>
        </w:rPr>
      </w:pPr>
      <w:r w:rsidRPr="00183020">
        <w:rPr>
          <w:color w:val="000000"/>
          <w:szCs w:val="28"/>
        </w:rPr>
        <w:t xml:space="preserve">-    в процессе изолирования </w:t>
      </w:r>
      <w:proofErr w:type="spellStart"/>
      <w:r w:rsidRPr="00183020">
        <w:rPr>
          <w:color w:val="000000"/>
          <w:szCs w:val="28"/>
        </w:rPr>
        <w:t>апоморфина</w:t>
      </w:r>
      <w:proofErr w:type="spellEnd"/>
      <w:r w:rsidRPr="00183020">
        <w:rPr>
          <w:color w:val="000000"/>
          <w:szCs w:val="28"/>
        </w:rPr>
        <w:t xml:space="preserve"> извлечение окрашивается </w:t>
      </w:r>
      <w:r w:rsidRPr="00183020">
        <w:rPr>
          <w:color w:val="000000"/>
          <w:spacing w:val="-2"/>
          <w:szCs w:val="28"/>
        </w:rPr>
        <w:t xml:space="preserve">от пурпурно-красного до зелено-черного цвета, что связано со </w:t>
      </w:r>
      <w:r w:rsidRPr="00183020">
        <w:rPr>
          <w:color w:val="000000"/>
          <w:spacing w:val="5"/>
          <w:szCs w:val="28"/>
        </w:rPr>
        <w:t xml:space="preserve">способностью препарата к окислению, особенно </w:t>
      </w:r>
      <w:proofErr w:type="spellStart"/>
      <w:r w:rsidRPr="00183020">
        <w:rPr>
          <w:color w:val="000000"/>
          <w:spacing w:val="5"/>
          <w:szCs w:val="28"/>
        </w:rPr>
        <w:t>з</w:t>
      </w:r>
      <w:proofErr w:type="spellEnd"/>
      <w:r w:rsidRPr="00183020">
        <w:rPr>
          <w:color w:val="000000"/>
          <w:spacing w:val="5"/>
          <w:szCs w:val="28"/>
        </w:rPr>
        <w:t xml:space="preserve"> щелочном</w:t>
      </w:r>
    </w:p>
    <w:p w:rsidR="00183020" w:rsidRPr="00183020" w:rsidRDefault="00770B5B" w:rsidP="00183020">
      <w:pPr>
        <w:shd w:val="clear" w:color="auto" w:fill="FFFFFF"/>
        <w:spacing w:line="360" w:lineRule="auto"/>
        <w:rPr>
          <w:color w:val="000000"/>
          <w:spacing w:val="-5"/>
          <w:szCs w:val="28"/>
        </w:rPr>
      </w:pPr>
      <w:proofErr w:type="gramStart"/>
      <w:r w:rsidRPr="00183020">
        <w:rPr>
          <w:color w:val="000000"/>
          <w:spacing w:val="-5"/>
          <w:szCs w:val="28"/>
        </w:rPr>
        <w:t>растворе</w:t>
      </w:r>
      <w:proofErr w:type="gramEnd"/>
      <w:r w:rsidRPr="00183020">
        <w:rPr>
          <w:color w:val="000000"/>
          <w:spacing w:val="-5"/>
          <w:szCs w:val="28"/>
        </w:rPr>
        <w:t>.</w:t>
      </w:r>
    </w:p>
    <w:p w:rsidR="00770B5B" w:rsidRPr="00183020" w:rsidRDefault="00183020" w:rsidP="00183020">
      <w:pPr>
        <w:shd w:val="clear" w:color="auto" w:fill="FFFFFF"/>
        <w:spacing w:line="360" w:lineRule="auto"/>
        <w:rPr>
          <w:color w:val="000000"/>
          <w:spacing w:val="-5"/>
          <w:szCs w:val="28"/>
        </w:rPr>
      </w:pPr>
      <w:r w:rsidRPr="00183020">
        <w:rPr>
          <w:color w:val="000000"/>
          <w:spacing w:val="-2"/>
          <w:szCs w:val="28"/>
        </w:rPr>
        <w:t>4.</w:t>
      </w:r>
      <w:r w:rsidR="00770B5B" w:rsidRPr="00183020">
        <w:rPr>
          <w:color w:val="000000"/>
          <w:spacing w:val="-2"/>
          <w:szCs w:val="28"/>
        </w:rPr>
        <w:t xml:space="preserve">Изучая и описывая отдельные ядовитые и сильнодействующие </w:t>
      </w:r>
      <w:r w:rsidR="00770B5B" w:rsidRPr="00183020">
        <w:rPr>
          <w:color w:val="000000"/>
          <w:szCs w:val="28"/>
        </w:rPr>
        <w:t xml:space="preserve">вещества, следует обращать внимание на их токсикологическое </w:t>
      </w:r>
      <w:r w:rsidR="00770B5B" w:rsidRPr="00183020">
        <w:rPr>
          <w:color w:val="000000"/>
          <w:spacing w:val="-1"/>
          <w:szCs w:val="28"/>
        </w:rPr>
        <w:t xml:space="preserve">и судебно-химическое значение. Последнее определяется </w:t>
      </w:r>
      <w:r w:rsidR="00770B5B" w:rsidRPr="00183020">
        <w:rPr>
          <w:color w:val="000000"/>
          <w:spacing w:val="-2"/>
          <w:szCs w:val="28"/>
        </w:rPr>
        <w:t xml:space="preserve">токсичностью, широтой распространения веществ в народном </w:t>
      </w:r>
      <w:r w:rsidR="00770B5B" w:rsidRPr="00183020">
        <w:rPr>
          <w:color w:val="000000"/>
          <w:spacing w:val="-3"/>
          <w:szCs w:val="28"/>
        </w:rPr>
        <w:t xml:space="preserve">хозяйстве, медицине, в быту, возможностью доступа к ним более или менее широких слоев населения. Немаловажным является </w:t>
      </w:r>
      <w:r w:rsidR="00770B5B" w:rsidRPr="00183020">
        <w:rPr>
          <w:color w:val="000000"/>
          <w:spacing w:val="-2"/>
          <w:szCs w:val="28"/>
        </w:rPr>
        <w:t>изучение особенностей действия того или иного вещества на организм человека и признаков отравления.</w:t>
      </w:r>
    </w:p>
    <w:p w:rsidR="00770B5B" w:rsidRPr="00183020" w:rsidRDefault="00770B5B" w:rsidP="00770B5B">
      <w:pPr>
        <w:pStyle w:val="a7"/>
        <w:shd w:val="clear" w:color="auto" w:fill="FFFFFF"/>
        <w:spacing w:line="360" w:lineRule="auto"/>
        <w:ind w:left="0"/>
        <w:rPr>
          <w:sz w:val="28"/>
          <w:szCs w:val="28"/>
        </w:rPr>
      </w:pPr>
    </w:p>
    <w:p w:rsidR="00770B5B" w:rsidRPr="00183020" w:rsidRDefault="00770B5B" w:rsidP="00770B5B">
      <w:pPr>
        <w:shd w:val="clear" w:color="auto" w:fill="FFFFFF"/>
        <w:spacing w:line="360" w:lineRule="auto"/>
        <w:ind w:hanging="295"/>
        <w:rPr>
          <w:color w:val="000000"/>
          <w:spacing w:val="-1"/>
          <w:szCs w:val="28"/>
        </w:rPr>
      </w:pPr>
      <w:r w:rsidRPr="00183020">
        <w:rPr>
          <w:color w:val="000000"/>
          <w:spacing w:val="8"/>
          <w:szCs w:val="28"/>
        </w:rPr>
        <w:t xml:space="preserve">5. Формулы сложных органических веществ и реагентов </w:t>
      </w:r>
      <w:r w:rsidRPr="00183020">
        <w:rPr>
          <w:color w:val="000000"/>
          <w:szCs w:val="28"/>
        </w:rPr>
        <w:t xml:space="preserve">(алкалоидов, барбитуратов, синтетических веществ, пестицидов </w:t>
      </w:r>
      <w:r w:rsidRPr="00183020">
        <w:rPr>
          <w:color w:val="000000"/>
          <w:spacing w:val="7"/>
          <w:szCs w:val="28"/>
        </w:rPr>
        <w:t xml:space="preserve">и др.) обязательно нужно писать структурно, указывая </w:t>
      </w:r>
      <w:r w:rsidRPr="00183020">
        <w:rPr>
          <w:color w:val="000000"/>
          <w:spacing w:val="-1"/>
          <w:szCs w:val="28"/>
        </w:rPr>
        <w:t>химическое название.</w:t>
      </w:r>
    </w:p>
    <w:p w:rsidR="00770B5B" w:rsidRPr="00183020" w:rsidRDefault="00770B5B" w:rsidP="00770B5B">
      <w:pPr>
        <w:shd w:val="clear" w:color="auto" w:fill="FFFFFF"/>
        <w:spacing w:line="360" w:lineRule="auto"/>
        <w:ind w:hanging="295"/>
        <w:rPr>
          <w:szCs w:val="28"/>
        </w:rPr>
      </w:pPr>
    </w:p>
    <w:p w:rsidR="00770B5B" w:rsidRPr="00183020" w:rsidRDefault="00770B5B" w:rsidP="00770B5B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suppressAutoHyphens w:val="0"/>
        <w:autoSpaceDE w:val="0"/>
        <w:autoSpaceDN w:val="0"/>
        <w:adjustRightInd w:val="0"/>
        <w:spacing w:line="360" w:lineRule="auto"/>
        <w:ind w:hanging="302"/>
        <w:rPr>
          <w:color w:val="000000"/>
          <w:spacing w:val="-11"/>
          <w:szCs w:val="28"/>
        </w:rPr>
      </w:pPr>
      <w:r w:rsidRPr="00183020">
        <w:rPr>
          <w:color w:val="000000"/>
          <w:spacing w:val="-1"/>
          <w:szCs w:val="28"/>
        </w:rPr>
        <w:t>Описание  способов  обнаружения  отдельных  веще</w:t>
      </w:r>
      <w:proofErr w:type="gramStart"/>
      <w:r w:rsidRPr="00183020">
        <w:rPr>
          <w:color w:val="000000"/>
          <w:spacing w:val="-1"/>
          <w:szCs w:val="28"/>
        </w:rPr>
        <w:t>ств  сл</w:t>
      </w:r>
      <w:proofErr w:type="gramEnd"/>
      <w:r w:rsidRPr="00183020">
        <w:rPr>
          <w:color w:val="000000"/>
          <w:spacing w:val="-1"/>
          <w:szCs w:val="28"/>
        </w:rPr>
        <w:t>едует</w:t>
      </w:r>
      <w:r w:rsidRPr="00183020">
        <w:rPr>
          <w:color w:val="000000"/>
          <w:spacing w:val="-1"/>
          <w:szCs w:val="28"/>
        </w:rPr>
        <w:br/>
      </w:r>
      <w:r w:rsidRPr="00183020">
        <w:rPr>
          <w:color w:val="000000"/>
          <w:spacing w:val="2"/>
          <w:szCs w:val="28"/>
        </w:rPr>
        <w:lastRenderedPageBreak/>
        <w:t>начинать с общих методов или реакций, а потом переходить к</w:t>
      </w:r>
      <w:r w:rsidRPr="00183020">
        <w:rPr>
          <w:color w:val="000000"/>
          <w:spacing w:val="2"/>
          <w:szCs w:val="28"/>
        </w:rPr>
        <w:br/>
      </w:r>
      <w:r w:rsidRPr="00183020">
        <w:rPr>
          <w:color w:val="000000"/>
          <w:spacing w:val="-2"/>
          <w:szCs w:val="28"/>
        </w:rPr>
        <w:t>частным (</w:t>
      </w:r>
      <w:proofErr w:type="spellStart"/>
      <w:r w:rsidRPr="00183020">
        <w:rPr>
          <w:color w:val="000000"/>
          <w:spacing w:val="-2"/>
          <w:szCs w:val="28"/>
        </w:rPr>
        <w:t>хроматографический</w:t>
      </w:r>
      <w:proofErr w:type="spellEnd"/>
      <w:r w:rsidRPr="00183020">
        <w:rPr>
          <w:color w:val="000000"/>
          <w:spacing w:val="-2"/>
          <w:szCs w:val="28"/>
        </w:rPr>
        <w:t xml:space="preserve"> скрининг, затем общие цветные</w:t>
      </w:r>
      <w:r w:rsidRPr="00183020">
        <w:rPr>
          <w:color w:val="000000"/>
          <w:spacing w:val="-2"/>
          <w:szCs w:val="28"/>
        </w:rPr>
        <w:br/>
      </w:r>
      <w:r w:rsidRPr="00183020">
        <w:rPr>
          <w:color w:val="000000"/>
          <w:spacing w:val="-3"/>
          <w:szCs w:val="28"/>
        </w:rPr>
        <w:t>реакции    и,   наконец,    частные   реакции).   При    этом   нужно</w:t>
      </w:r>
      <w:r w:rsidRPr="00183020">
        <w:rPr>
          <w:color w:val="000000"/>
          <w:spacing w:val="-3"/>
          <w:szCs w:val="28"/>
        </w:rPr>
        <w:br/>
        <w:t>обращать     внимание      на     условия      проведения      реакций,</w:t>
      </w:r>
      <w:r w:rsidRPr="00183020">
        <w:rPr>
          <w:color w:val="000000"/>
          <w:spacing w:val="-3"/>
          <w:szCs w:val="28"/>
        </w:rPr>
        <w:br/>
      </w:r>
      <w:r w:rsidRPr="00183020">
        <w:rPr>
          <w:color w:val="000000"/>
          <w:spacing w:val="-1"/>
          <w:szCs w:val="28"/>
        </w:rPr>
        <w:t>специфичность    для    данного    вещества,    чувствительность,</w:t>
      </w:r>
      <w:r w:rsidRPr="00183020">
        <w:rPr>
          <w:color w:val="000000"/>
          <w:spacing w:val="-1"/>
          <w:szCs w:val="28"/>
        </w:rPr>
        <w:br/>
      </w:r>
      <w:r w:rsidRPr="00183020">
        <w:rPr>
          <w:color w:val="000000"/>
          <w:spacing w:val="-2"/>
          <w:szCs w:val="28"/>
        </w:rPr>
        <w:t>отмечая  судебно-химическое значение реакции (положительное</w:t>
      </w:r>
      <w:r w:rsidRPr="00183020">
        <w:rPr>
          <w:color w:val="000000"/>
          <w:spacing w:val="-2"/>
          <w:szCs w:val="28"/>
        </w:rPr>
        <w:br/>
      </w:r>
      <w:r w:rsidRPr="00183020">
        <w:rPr>
          <w:color w:val="000000"/>
          <w:spacing w:val="-4"/>
          <w:szCs w:val="28"/>
        </w:rPr>
        <w:t>или    отрицательное).     Обязательно     приводятся     химические</w:t>
      </w:r>
      <w:r w:rsidRPr="00183020">
        <w:rPr>
          <w:color w:val="000000"/>
          <w:spacing w:val="-4"/>
          <w:szCs w:val="28"/>
        </w:rPr>
        <w:br/>
      </w:r>
      <w:r w:rsidRPr="00183020">
        <w:rPr>
          <w:color w:val="000000"/>
          <w:spacing w:val="1"/>
          <w:szCs w:val="28"/>
        </w:rPr>
        <w:t>уравнения реакций, отмечаются характер окраски, цвет осадка,</w:t>
      </w:r>
      <w:r w:rsidRPr="00183020">
        <w:rPr>
          <w:color w:val="000000"/>
          <w:spacing w:val="1"/>
          <w:szCs w:val="28"/>
        </w:rPr>
        <w:br/>
      </w:r>
      <w:r w:rsidRPr="00183020">
        <w:rPr>
          <w:color w:val="000000"/>
          <w:spacing w:val="-2"/>
          <w:szCs w:val="28"/>
        </w:rPr>
        <w:t xml:space="preserve">специфический   запах,   форма   кристаллов   и   т.п.   </w:t>
      </w:r>
      <w:r w:rsidRPr="00183020">
        <w:rPr>
          <w:iCs/>
          <w:color w:val="000000"/>
          <w:spacing w:val="-2"/>
          <w:szCs w:val="28"/>
        </w:rPr>
        <w:t>Методики</w:t>
      </w:r>
      <w:r w:rsidRPr="00183020">
        <w:rPr>
          <w:iCs/>
          <w:color w:val="000000"/>
          <w:spacing w:val="-2"/>
          <w:szCs w:val="28"/>
        </w:rPr>
        <w:br/>
      </w:r>
      <w:r w:rsidRPr="00183020">
        <w:rPr>
          <w:iCs/>
          <w:color w:val="000000"/>
          <w:spacing w:val="3"/>
          <w:szCs w:val="28"/>
        </w:rPr>
        <w:t xml:space="preserve">реакций переписывать  не надо! </w:t>
      </w:r>
      <w:r w:rsidRPr="00183020">
        <w:rPr>
          <w:color w:val="000000"/>
          <w:spacing w:val="3"/>
          <w:szCs w:val="28"/>
        </w:rPr>
        <w:t>Достаточно указать название</w:t>
      </w:r>
      <w:r w:rsidRPr="00183020">
        <w:rPr>
          <w:color w:val="000000"/>
          <w:spacing w:val="3"/>
          <w:szCs w:val="28"/>
        </w:rPr>
        <w:br/>
      </w:r>
      <w:r w:rsidRPr="00183020">
        <w:rPr>
          <w:color w:val="000000"/>
          <w:spacing w:val="-2"/>
          <w:szCs w:val="28"/>
        </w:rPr>
        <w:t xml:space="preserve">реакции </w:t>
      </w:r>
      <w:r w:rsidRPr="00183020">
        <w:rPr>
          <w:iCs/>
          <w:color w:val="000000"/>
          <w:spacing w:val="-2"/>
          <w:szCs w:val="28"/>
        </w:rPr>
        <w:t xml:space="preserve">и </w:t>
      </w:r>
      <w:r w:rsidRPr="00183020">
        <w:rPr>
          <w:color w:val="000000"/>
          <w:spacing w:val="-2"/>
          <w:szCs w:val="28"/>
        </w:rPr>
        <w:t>обосновать её.</w:t>
      </w:r>
    </w:p>
    <w:p w:rsidR="00770B5B" w:rsidRPr="00183020" w:rsidRDefault="00770B5B" w:rsidP="00770B5B">
      <w:pPr>
        <w:shd w:val="clear" w:color="auto" w:fill="FFFFFF"/>
        <w:tabs>
          <w:tab w:val="left" w:pos="302"/>
        </w:tabs>
        <w:spacing w:line="360" w:lineRule="auto"/>
        <w:rPr>
          <w:color w:val="000000"/>
          <w:spacing w:val="-11"/>
          <w:szCs w:val="28"/>
        </w:rPr>
      </w:pPr>
    </w:p>
    <w:p w:rsidR="00770B5B" w:rsidRPr="00183020" w:rsidRDefault="00770B5B" w:rsidP="00770B5B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suppressAutoHyphens w:val="0"/>
        <w:autoSpaceDE w:val="0"/>
        <w:autoSpaceDN w:val="0"/>
        <w:adjustRightInd w:val="0"/>
        <w:spacing w:line="360" w:lineRule="auto"/>
        <w:ind w:hanging="302"/>
        <w:rPr>
          <w:color w:val="000000"/>
          <w:spacing w:val="-14"/>
          <w:szCs w:val="28"/>
        </w:rPr>
      </w:pPr>
      <w:r w:rsidRPr="00183020">
        <w:rPr>
          <w:color w:val="000000"/>
          <w:spacing w:val="-2"/>
          <w:szCs w:val="28"/>
        </w:rPr>
        <w:t>При  описании  методов  количественного  определения  следует</w:t>
      </w:r>
      <w:r w:rsidRPr="00183020">
        <w:rPr>
          <w:color w:val="000000"/>
          <w:spacing w:val="-2"/>
          <w:szCs w:val="28"/>
        </w:rPr>
        <w:br/>
        <w:t>приводить  его   обоснование,   химизм,   особенности,   принцип</w:t>
      </w:r>
      <w:r w:rsidRPr="00183020">
        <w:rPr>
          <w:color w:val="000000"/>
          <w:spacing w:val="-2"/>
          <w:szCs w:val="28"/>
        </w:rPr>
        <w:br/>
      </w:r>
      <w:r w:rsidRPr="00183020">
        <w:rPr>
          <w:color w:val="000000"/>
          <w:spacing w:val="-3"/>
          <w:szCs w:val="28"/>
        </w:rPr>
        <w:t>расчета,      оценку      метода.      Нужно      подчеркнуть,      когда</w:t>
      </w:r>
      <w:r w:rsidRPr="00183020">
        <w:rPr>
          <w:color w:val="000000"/>
          <w:spacing w:val="-3"/>
          <w:szCs w:val="28"/>
        </w:rPr>
        <w:br/>
      </w:r>
      <w:r w:rsidRPr="00183020">
        <w:rPr>
          <w:color w:val="000000"/>
          <w:spacing w:val="1"/>
          <w:szCs w:val="28"/>
        </w:rPr>
        <w:t>количественное определение является обязательным и почему.</w:t>
      </w:r>
      <w:r w:rsidRPr="00183020">
        <w:rPr>
          <w:color w:val="000000"/>
          <w:spacing w:val="1"/>
          <w:szCs w:val="28"/>
        </w:rPr>
        <w:br/>
      </w:r>
      <w:r w:rsidRPr="00183020">
        <w:rPr>
          <w:color w:val="000000"/>
          <w:spacing w:val="-2"/>
          <w:szCs w:val="28"/>
        </w:rPr>
        <w:t>Если    количественное    определение    вещества    не    является</w:t>
      </w:r>
      <w:r w:rsidRPr="00183020">
        <w:rPr>
          <w:color w:val="000000"/>
          <w:spacing w:val="-2"/>
          <w:szCs w:val="28"/>
        </w:rPr>
        <w:br/>
      </w:r>
      <w:r w:rsidRPr="00183020">
        <w:rPr>
          <w:color w:val="000000"/>
          <w:szCs w:val="28"/>
        </w:rPr>
        <w:t>обязательным, пишут о возможности анализа на основе той или</w:t>
      </w:r>
      <w:r w:rsidRPr="00183020">
        <w:rPr>
          <w:color w:val="000000"/>
          <w:szCs w:val="28"/>
        </w:rPr>
        <w:br/>
      </w:r>
      <w:r w:rsidRPr="00183020">
        <w:rPr>
          <w:color w:val="000000"/>
          <w:spacing w:val="-2"/>
          <w:szCs w:val="28"/>
        </w:rPr>
        <w:t>иной реакции и физико-химических методов.</w:t>
      </w:r>
    </w:p>
    <w:p w:rsidR="00770B5B" w:rsidRPr="00183020" w:rsidRDefault="00770B5B" w:rsidP="00770B5B">
      <w:pPr>
        <w:shd w:val="clear" w:color="auto" w:fill="FFFFFF"/>
        <w:tabs>
          <w:tab w:val="left" w:pos="302"/>
        </w:tabs>
        <w:spacing w:line="360" w:lineRule="auto"/>
        <w:rPr>
          <w:color w:val="000000"/>
          <w:spacing w:val="-14"/>
          <w:szCs w:val="28"/>
        </w:rPr>
      </w:pPr>
    </w:p>
    <w:p w:rsidR="00770B5B" w:rsidRPr="00183020" w:rsidRDefault="00770B5B" w:rsidP="00770B5B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suppressAutoHyphens w:val="0"/>
        <w:autoSpaceDE w:val="0"/>
        <w:autoSpaceDN w:val="0"/>
        <w:adjustRightInd w:val="0"/>
        <w:spacing w:line="360" w:lineRule="auto"/>
        <w:ind w:hanging="302"/>
        <w:rPr>
          <w:color w:val="000000"/>
          <w:spacing w:val="-14"/>
          <w:szCs w:val="28"/>
        </w:rPr>
      </w:pPr>
      <w:r w:rsidRPr="00183020">
        <w:rPr>
          <w:color w:val="000000"/>
          <w:spacing w:val="-1"/>
          <w:szCs w:val="28"/>
        </w:rPr>
        <w:t>При   рассмотрении   вопросов   метаболизма   того   или   иного</w:t>
      </w:r>
      <w:r w:rsidRPr="00183020">
        <w:rPr>
          <w:color w:val="000000"/>
          <w:spacing w:val="-1"/>
          <w:szCs w:val="28"/>
        </w:rPr>
        <w:br/>
      </w:r>
      <w:r w:rsidRPr="00183020">
        <w:rPr>
          <w:color w:val="000000"/>
          <w:szCs w:val="28"/>
        </w:rPr>
        <w:t>соединения следует указать пути его превращения в организме,</w:t>
      </w:r>
      <w:r w:rsidRPr="00183020">
        <w:rPr>
          <w:color w:val="000000"/>
          <w:szCs w:val="28"/>
        </w:rPr>
        <w:br/>
        <w:t>привести  химизм  протекающих реакций  и  назвать   продукты</w:t>
      </w:r>
      <w:r w:rsidRPr="00183020">
        <w:rPr>
          <w:color w:val="000000"/>
          <w:szCs w:val="28"/>
        </w:rPr>
        <w:br/>
      </w:r>
      <w:r w:rsidRPr="00183020">
        <w:rPr>
          <w:color w:val="000000"/>
          <w:spacing w:val="-4"/>
          <w:szCs w:val="28"/>
        </w:rPr>
        <w:t>метаболизма.</w:t>
      </w:r>
    </w:p>
    <w:p w:rsidR="00770B5B" w:rsidRPr="00183020" w:rsidRDefault="00770B5B" w:rsidP="00770B5B">
      <w:pPr>
        <w:shd w:val="clear" w:color="auto" w:fill="FFFFFF"/>
        <w:tabs>
          <w:tab w:val="left" w:pos="302"/>
        </w:tabs>
        <w:spacing w:line="360" w:lineRule="auto"/>
        <w:rPr>
          <w:color w:val="000000"/>
          <w:spacing w:val="-14"/>
          <w:szCs w:val="28"/>
        </w:rPr>
      </w:pPr>
    </w:p>
    <w:p w:rsidR="00770B5B" w:rsidRPr="00183020" w:rsidRDefault="00770B5B" w:rsidP="00770B5B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suppressAutoHyphens w:val="0"/>
        <w:autoSpaceDE w:val="0"/>
        <w:autoSpaceDN w:val="0"/>
        <w:adjustRightInd w:val="0"/>
        <w:spacing w:line="360" w:lineRule="auto"/>
        <w:ind w:hanging="302"/>
        <w:rPr>
          <w:color w:val="000000"/>
          <w:spacing w:val="-14"/>
          <w:szCs w:val="28"/>
        </w:rPr>
      </w:pPr>
      <w:r w:rsidRPr="00183020">
        <w:rPr>
          <w:color w:val="000000"/>
          <w:spacing w:val="-1"/>
          <w:szCs w:val="28"/>
        </w:rPr>
        <w:t>При</w:t>
      </w:r>
      <w:proofErr w:type="gramStart"/>
      <w:r w:rsidRPr="00183020">
        <w:rPr>
          <w:color w:val="000000"/>
          <w:spacing w:val="-1"/>
          <w:szCs w:val="28"/>
        </w:rPr>
        <w:t xml:space="preserve"> .</w:t>
      </w:r>
      <w:proofErr w:type="gramEnd"/>
      <w:r w:rsidRPr="00183020">
        <w:rPr>
          <w:color w:val="000000"/>
          <w:spacing w:val="-1"/>
          <w:szCs w:val="28"/>
        </w:rPr>
        <w:t>ответе на вопросы, касающиеся характеристики отдельных</w:t>
      </w:r>
      <w:r w:rsidRPr="00183020">
        <w:rPr>
          <w:color w:val="000000"/>
          <w:spacing w:val="-1"/>
          <w:szCs w:val="28"/>
        </w:rPr>
        <w:br/>
      </w:r>
      <w:r w:rsidRPr="00183020">
        <w:rPr>
          <w:color w:val="000000"/>
          <w:spacing w:val="1"/>
          <w:szCs w:val="28"/>
        </w:rPr>
        <w:t>групп (алкалоиды, барбитураты, пестициды и др.), необходимо</w:t>
      </w:r>
      <w:r w:rsidRPr="00183020">
        <w:rPr>
          <w:color w:val="000000"/>
          <w:spacing w:val="1"/>
          <w:szCs w:val="28"/>
        </w:rPr>
        <w:br/>
      </w:r>
      <w:r w:rsidRPr="00183020">
        <w:rPr>
          <w:color w:val="000000"/>
          <w:spacing w:val="2"/>
          <w:szCs w:val="28"/>
        </w:rPr>
        <w:t>дать точное определение   и название этой группы веществ по</w:t>
      </w:r>
      <w:r w:rsidRPr="00183020">
        <w:rPr>
          <w:color w:val="000000"/>
          <w:spacing w:val="2"/>
          <w:szCs w:val="28"/>
        </w:rPr>
        <w:br/>
        <w:t>классификации, раскрыть их химическую  природу,  привести</w:t>
      </w:r>
      <w:r w:rsidRPr="00183020">
        <w:rPr>
          <w:color w:val="000000"/>
          <w:spacing w:val="2"/>
          <w:szCs w:val="28"/>
        </w:rPr>
        <w:br/>
      </w:r>
      <w:r w:rsidRPr="00183020">
        <w:rPr>
          <w:color w:val="000000"/>
          <w:spacing w:val="1"/>
          <w:szCs w:val="28"/>
        </w:rPr>
        <w:t>примеры  веществ  из  каждой группы  (название,  структурная</w:t>
      </w:r>
      <w:r w:rsidRPr="00183020">
        <w:rPr>
          <w:color w:val="000000"/>
          <w:spacing w:val="1"/>
          <w:szCs w:val="28"/>
        </w:rPr>
        <w:br/>
      </w:r>
      <w:r w:rsidRPr="00183020">
        <w:rPr>
          <w:color w:val="000000"/>
          <w:spacing w:val="-2"/>
          <w:szCs w:val="28"/>
        </w:rPr>
        <w:lastRenderedPageBreak/>
        <w:t>формула), общие физические и химические свойства.</w:t>
      </w:r>
    </w:p>
    <w:p w:rsidR="00770B5B" w:rsidRPr="00183020" w:rsidRDefault="00770B5B" w:rsidP="00770B5B">
      <w:pPr>
        <w:shd w:val="clear" w:color="auto" w:fill="FFFFFF"/>
        <w:tabs>
          <w:tab w:val="left" w:pos="302"/>
        </w:tabs>
        <w:spacing w:line="360" w:lineRule="auto"/>
        <w:rPr>
          <w:color w:val="000000"/>
          <w:spacing w:val="-14"/>
          <w:szCs w:val="28"/>
        </w:rPr>
      </w:pPr>
    </w:p>
    <w:p w:rsidR="00770B5B" w:rsidRPr="00183020" w:rsidRDefault="00770B5B" w:rsidP="00770B5B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suppressAutoHyphens w:val="0"/>
        <w:autoSpaceDE w:val="0"/>
        <w:autoSpaceDN w:val="0"/>
        <w:adjustRightInd w:val="0"/>
        <w:spacing w:line="360" w:lineRule="auto"/>
        <w:ind w:hanging="302"/>
        <w:rPr>
          <w:color w:val="000000"/>
          <w:spacing w:val="-14"/>
          <w:szCs w:val="28"/>
        </w:rPr>
      </w:pPr>
      <w:r w:rsidRPr="00183020">
        <w:rPr>
          <w:color w:val="000000"/>
          <w:spacing w:val="-2"/>
          <w:szCs w:val="28"/>
        </w:rPr>
        <w:t>Ответ      на      вопрос      «Схема      химико-токсикологического</w:t>
      </w:r>
      <w:r w:rsidRPr="00183020">
        <w:rPr>
          <w:color w:val="000000"/>
          <w:spacing w:val="-2"/>
          <w:szCs w:val="28"/>
        </w:rPr>
        <w:br/>
      </w:r>
      <w:r w:rsidRPr="00183020">
        <w:rPr>
          <w:color w:val="000000"/>
          <w:spacing w:val="-3"/>
          <w:szCs w:val="28"/>
        </w:rPr>
        <w:t>исследования       дихлорэтана      (или       какого-либо       другого</w:t>
      </w:r>
      <w:r w:rsidRPr="00183020">
        <w:rPr>
          <w:color w:val="000000"/>
          <w:spacing w:val="-3"/>
          <w:szCs w:val="28"/>
        </w:rPr>
        <w:br/>
        <w:t>химического соединения)» следует строить следующим образом:</w:t>
      </w:r>
    </w:p>
    <w:p w:rsidR="00770B5B" w:rsidRPr="00183020" w:rsidRDefault="00770B5B" w:rsidP="00770B5B">
      <w:pPr>
        <w:shd w:val="clear" w:color="auto" w:fill="FFFFFF"/>
        <w:spacing w:line="360" w:lineRule="auto"/>
        <w:rPr>
          <w:szCs w:val="28"/>
        </w:rPr>
      </w:pPr>
      <w:r w:rsidRPr="00183020">
        <w:rPr>
          <w:color w:val="000000"/>
          <w:spacing w:val="-2"/>
          <w:szCs w:val="28"/>
        </w:rPr>
        <w:t>Химическая формула, рациональное название вещества;</w:t>
      </w:r>
    </w:p>
    <w:p w:rsidR="00770B5B" w:rsidRPr="00183020" w:rsidRDefault="00770B5B" w:rsidP="00770B5B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 w:rsidRPr="00183020">
        <w:rPr>
          <w:color w:val="000000"/>
          <w:spacing w:val="-2"/>
          <w:szCs w:val="28"/>
        </w:rPr>
        <w:t>Основные физические и химические свойства;</w:t>
      </w:r>
    </w:p>
    <w:p w:rsidR="00770B5B" w:rsidRPr="00183020" w:rsidRDefault="00770B5B" w:rsidP="00770B5B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suppressAutoHyphens w:val="0"/>
        <w:autoSpaceDE w:val="0"/>
        <w:autoSpaceDN w:val="0"/>
        <w:adjustRightInd w:val="0"/>
        <w:spacing w:line="360" w:lineRule="auto"/>
        <w:ind w:hanging="252"/>
        <w:rPr>
          <w:color w:val="000000"/>
          <w:szCs w:val="28"/>
        </w:rPr>
      </w:pPr>
      <w:r w:rsidRPr="00183020">
        <w:rPr>
          <w:color w:val="000000"/>
          <w:szCs w:val="28"/>
        </w:rPr>
        <w:t>Назвать и описать (можно в виде схемы) все возможные методы</w:t>
      </w:r>
      <w:r w:rsidRPr="00183020">
        <w:rPr>
          <w:color w:val="000000"/>
          <w:szCs w:val="28"/>
        </w:rPr>
        <w:br/>
      </w:r>
      <w:r w:rsidRPr="00183020">
        <w:rPr>
          <w:color w:val="000000"/>
          <w:spacing w:val="-3"/>
          <w:szCs w:val="28"/>
        </w:rPr>
        <w:t>изолирования, дать им оценку;</w:t>
      </w:r>
    </w:p>
    <w:p w:rsidR="00770B5B" w:rsidRPr="00183020" w:rsidRDefault="00770B5B" w:rsidP="00770B5B">
      <w:pPr>
        <w:shd w:val="clear" w:color="auto" w:fill="FFFFFF"/>
        <w:spacing w:line="360" w:lineRule="auto"/>
        <w:rPr>
          <w:szCs w:val="28"/>
        </w:rPr>
      </w:pPr>
      <w:r w:rsidRPr="00183020">
        <w:rPr>
          <w:color w:val="000000"/>
          <w:spacing w:val="-4"/>
          <w:szCs w:val="28"/>
        </w:rPr>
        <w:t>Назвать   и   обосновать   все   возможные   методы   очистки   (при необходимости);</w:t>
      </w:r>
    </w:p>
    <w:p w:rsidR="00770B5B" w:rsidRPr="00183020" w:rsidRDefault="00770B5B" w:rsidP="00770B5B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suppressAutoHyphens w:val="0"/>
        <w:autoSpaceDE w:val="0"/>
        <w:autoSpaceDN w:val="0"/>
        <w:adjustRightInd w:val="0"/>
        <w:spacing w:line="360" w:lineRule="auto"/>
        <w:ind w:hanging="252"/>
        <w:rPr>
          <w:color w:val="000000"/>
          <w:szCs w:val="28"/>
        </w:rPr>
      </w:pPr>
      <w:r w:rsidRPr="00183020">
        <w:rPr>
          <w:color w:val="000000"/>
          <w:spacing w:val="-3"/>
          <w:szCs w:val="28"/>
        </w:rPr>
        <w:t>Привести      методы      обнаружения      токсического      вещества</w:t>
      </w:r>
      <w:r w:rsidRPr="00183020">
        <w:rPr>
          <w:color w:val="000000"/>
          <w:spacing w:val="-3"/>
          <w:szCs w:val="28"/>
        </w:rPr>
        <w:br/>
        <w:t>(предварительный    и     подтверждающий     анализ),    подход    к</w:t>
      </w:r>
      <w:r w:rsidRPr="00183020">
        <w:rPr>
          <w:color w:val="000000"/>
          <w:spacing w:val="-3"/>
          <w:szCs w:val="28"/>
        </w:rPr>
        <w:br/>
      </w:r>
      <w:r w:rsidRPr="00183020">
        <w:rPr>
          <w:color w:val="000000"/>
          <w:spacing w:val="-2"/>
          <w:szCs w:val="28"/>
        </w:rPr>
        <w:t>описанию отдельных реакций или проб изложен в п.6;</w:t>
      </w:r>
    </w:p>
    <w:p w:rsidR="00770B5B" w:rsidRPr="00183020" w:rsidRDefault="00770B5B" w:rsidP="00770B5B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suppressAutoHyphens w:val="0"/>
        <w:autoSpaceDE w:val="0"/>
        <w:autoSpaceDN w:val="0"/>
        <w:adjustRightInd w:val="0"/>
        <w:spacing w:line="360" w:lineRule="auto"/>
        <w:ind w:hanging="252"/>
        <w:rPr>
          <w:color w:val="000000"/>
          <w:szCs w:val="28"/>
        </w:rPr>
      </w:pPr>
      <w:r w:rsidRPr="00183020">
        <w:rPr>
          <w:color w:val="000000"/>
          <w:spacing w:val="-4"/>
          <w:szCs w:val="28"/>
        </w:rPr>
        <w:t>Дать   обоснование,   химизм,   принцип   расчета   и   оценку   всех</w:t>
      </w:r>
      <w:r w:rsidRPr="00183020">
        <w:rPr>
          <w:color w:val="000000"/>
          <w:spacing w:val="-4"/>
          <w:szCs w:val="28"/>
        </w:rPr>
        <w:br/>
      </w:r>
      <w:r w:rsidRPr="00183020">
        <w:rPr>
          <w:color w:val="000000"/>
          <w:spacing w:val="-2"/>
          <w:szCs w:val="28"/>
        </w:rPr>
        <w:t>возможных методов количественного определения:</w:t>
      </w:r>
    </w:p>
    <w:p w:rsidR="00770B5B" w:rsidRPr="00183020" w:rsidRDefault="00770B5B" w:rsidP="00770B5B">
      <w:pPr>
        <w:widowControl w:val="0"/>
        <w:numPr>
          <w:ilvl w:val="0"/>
          <w:numId w:val="6"/>
        </w:numPr>
        <w:shd w:val="clear" w:color="auto" w:fill="FFFFFF"/>
        <w:tabs>
          <w:tab w:val="left" w:pos="252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 w:rsidRPr="00183020">
        <w:rPr>
          <w:color w:val="000000"/>
          <w:spacing w:val="3"/>
          <w:szCs w:val="28"/>
        </w:rPr>
        <w:t>Метаболизм данного вещества в организме человека;</w:t>
      </w:r>
    </w:p>
    <w:p w:rsidR="00770B5B" w:rsidRPr="00183020" w:rsidRDefault="00770B5B" w:rsidP="00770B5B">
      <w:pPr>
        <w:widowControl w:val="0"/>
        <w:numPr>
          <w:ilvl w:val="0"/>
          <w:numId w:val="6"/>
        </w:numPr>
        <w:shd w:val="clear" w:color="auto" w:fill="FFFFFF"/>
        <w:tabs>
          <w:tab w:val="left" w:pos="252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 w:rsidRPr="00183020">
        <w:rPr>
          <w:color w:val="000000"/>
          <w:spacing w:val="-2"/>
          <w:szCs w:val="28"/>
        </w:rPr>
        <w:t>Токсикологическое значение.</w:t>
      </w:r>
    </w:p>
    <w:p w:rsidR="00770B5B" w:rsidRPr="00183020" w:rsidRDefault="00770B5B" w:rsidP="00770B5B">
      <w:pPr>
        <w:widowControl w:val="0"/>
        <w:numPr>
          <w:ilvl w:val="0"/>
          <w:numId w:val="6"/>
        </w:numPr>
        <w:shd w:val="clear" w:color="auto" w:fill="FFFFFF"/>
        <w:tabs>
          <w:tab w:val="left" w:pos="252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</w:p>
    <w:p w:rsidR="00770B5B" w:rsidRPr="00183020" w:rsidRDefault="00770B5B" w:rsidP="00770B5B">
      <w:pPr>
        <w:shd w:val="clear" w:color="auto" w:fill="FFFFFF"/>
        <w:spacing w:line="360" w:lineRule="auto"/>
        <w:ind w:hanging="259"/>
        <w:rPr>
          <w:szCs w:val="28"/>
        </w:rPr>
      </w:pPr>
      <w:r w:rsidRPr="00183020">
        <w:rPr>
          <w:b/>
          <w:color w:val="000000"/>
          <w:spacing w:val="-3"/>
          <w:szCs w:val="28"/>
        </w:rPr>
        <w:t>11.</w:t>
      </w:r>
      <w:r w:rsidRPr="00183020">
        <w:rPr>
          <w:color w:val="000000"/>
          <w:spacing w:val="-3"/>
          <w:szCs w:val="28"/>
        </w:rPr>
        <w:t xml:space="preserve"> Ответ   на   вопрос   «Составить   примерный   план   анализа   при </w:t>
      </w:r>
      <w:r w:rsidRPr="00183020">
        <w:rPr>
          <w:color w:val="000000"/>
          <w:spacing w:val="-2"/>
          <w:szCs w:val="28"/>
        </w:rPr>
        <w:t xml:space="preserve">подозрении на отравление производными барбитуровой кислоты </w:t>
      </w:r>
      <w:r w:rsidRPr="00183020">
        <w:rPr>
          <w:color w:val="000000"/>
          <w:spacing w:val="2"/>
          <w:szCs w:val="28"/>
        </w:rPr>
        <w:t xml:space="preserve">(или какого-либо другого вещества, группы веществ)» следует </w:t>
      </w:r>
      <w:r w:rsidRPr="00183020">
        <w:rPr>
          <w:color w:val="000000"/>
          <w:spacing w:val="-3"/>
          <w:szCs w:val="28"/>
        </w:rPr>
        <w:t xml:space="preserve">строить следующим образом: </w:t>
      </w:r>
      <w:r w:rsidRPr="00183020">
        <w:rPr>
          <w:color w:val="000000"/>
          <w:spacing w:val="-1"/>
          <w:szCs w:val="28"/>
        </w:rPr>
        <w:t>Химическая формула, рациональное название вещества;</w:t>
      </w:r>
    </w:p>
    <w:p w:rsidR="00770B5B" w:rsidRPr="00183020" w:rsidRDefault="00770B5B" w:rsidP="00770B5B">
      <w:pPr>
        <w:widowControl w:val="0"/>
        <w:numPr>
          <w:ilvl w:val="0"/>
          <w:numId w:val="7"/>
        </w:numPr>
        <w:shd w:val="clear" w:color="auto" w:fill="FFFFFF"/>
        <w:tabs>
          <w:tab w:val="left" w:pos="295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 w:rsidRPr="00183020">
        <w:rPr>
          <w:color w:val="000000"/>
          <w:spacing w:val="-2"/>
          <w:szCs w:val="28"/>
        </w:rPr>
        <w:t>Основные физические и химические свойства;</w:t>
      </w:r>
    </w:p>
    <w:p w:rsidR="00770B5B" w:rsidRPr="00183020" w:rsidRDefault="00770B5B" w:rsidP="00770B5B">
      <w:pPr>
        <w:widowControl w:val="0"/>
        <w:numPr>
          <w:ilvl w:val="0"/>
          <w:numId w:val="7"/>
        </w:numPr>
        <w:shd w:val="clear" w:color="auto" w:fill="FFFFFF"/>
        <w:tabs>
          <w:tab w:val="left" w:pos="295"/>
        </w:tabs>
        <w:suppressAutoHyphens w:val="0"/>
        <w:autoSpaceDE w:val="0"/>
        <w:autoSpaceDN w:val="0"/>
        <w:adjustRightInd w:val="0"/>
        <w:spacing w:line="360" w:lineRule="auto"/>
        <w:ind w:hanging="245"/>
        <w:rPr>
          <w:color w:val="000000"/>
          <w:szCs w:val="28"/>
        </w:rPr>
      </w:pPr>
      <w:r w:rsidRPr="00183020">
        <w:rPr>
          <w:color w:val="000000"/>
          <w:spacing w:val="-2"/>
          <w:szCs w:val="28"/>
        </w:rPr>
        <w:t>Привести   ход   исследования   по   обнаружению   вещества   или</w:t>
      </w:r>
      <w:r w:rsidRPr="00183020">
        <w:rPr>
          <w:color w:val="000000"/>
          <w:spacing w:val="-2"/>
          <w:szCs w:val="28"/>
        </w:rPr>
        <w:br/>
        <w:t>группы      веществ,      строго      соблюдая      последовательность</w:t>
      </w:r>
      <w:r w:rsidRPr="00183020">
        <w:rPr>
          <w:color w:val="000000"/>
          <w:spacing w:val="-2"/>
          <w:szCs w:val="28"/>
        </w:rPr>
        <w:br/>
      </w:r>
      <w:r w:rsidRPr="00183020">
        <w:rPr>
          <w:color w:val="000000"/>
          <w:szCs w:val="28"/>
        </w:rPr>
        <w:t>проведения    реакций.    Следует    начинать    с    реакций    или</w:t>
      </w:r>
      <w:r w:rsidRPr="00183020">
        <w:rPr>
          <w:color w:val="000000"/>
          <w:szCs w:val="28"/>
        </w:rPr>
        <w:br/>
      </w:r>
      <w:proofErr w:type="spellStart"/>
      <w:r w:rsidRPr="00183020">
        <w:rPr>
          <w:color w:val="000000"/>
          <w:spacing w:val="-1"/>
          <w:szCs w:val="28"/>
        </w:rPr>
        <w:t>хроматографических</w:t>
      </w:r>
      <w:proofErr w:type="spellEnd"/>
      <w:r w:rsidRPr="00183020">
        <w:rPr>
          <w:color w:val="000000"/>
          <w:spacing w:val="-1"/>
          <w:szCs w:val="28"/>
        </w:rPr>
        <w:t xml:space="preserve"> проб, являющихся общими для соединений</w:t>
      </w:r>
      <w:r w:rsidRPr="00183020">
        <w:rPr>
          <w:color w:val="000000"/>
          <w:spacing w:val="-1"/>
          <w:szCs w:val="28"/>
        </w:rPr>
        <w:br/>
      </w:r>
      <w:r w:rsidRPr="00183020">
        <w:rPr>
          <w:color w:val="000000"/>
          <w:spacing w:val="1"/>
          <w:szCs w:val="28"/>
        </w:rPr>
        <w:t>этой группы, а затем перейти к частным реакциям на отдельные</w:t>
      </w:r>
      <w:r w:rsidRPr="00183020">
        <w:rPr>
          <w:color w:val="000000"/>
          <w:spacing w:val="1"/>
          <w:szCs w:val="28"/>
        </w:rPr>
        <w:br/>
      </w:r>
      <w:r w:rsidRPr="00183020">
        <w:rPr>
          <w:color w:val="000000"/>
          <w:szCs w:val="28"/>
        </w:rPr>
        <w:lastRenderedPageBreak/>
        <w:t>вещества. Подход к описанию реакций изложен в п. 6 (химизм и</w:t>
      </w:r>
      <w:r w:rsidRPr="00183020">
        <w:rPr>
          <w:color w:val="000000"/>
          <w:szCs w:val="28"/>
        </w:rPr>
        <w:br/>
      </w:r>
      <w:r w:rsidRPr="00183020">
        <w:rPr>
          <w:color w:val="000000"/>
          <w:spacing w:val="-2"/>
          <w:szCs w:val="28"/>
        </w:rPr>
        <w:t>обоснование реакций обязательны);</w:t>
      </w:r>
    </w:p>
    <w:p w:rsidR="00770B5B" w:rsidRPr="00183020" w:rsidRDefault="00770B5B" w:rsidP="00770B5B">
      <w:pPr>
        <w:shd w:val="clear" w:color="auto" w:fill="FFFFFF"/>
        <w:tabs>
          <w:tab w:val="left" w:pos="360"/>
        </w:tabs>
        <w:spacing w:line="360" w:lineRule="auto"/>
        <w:ind w:hanging="245"/>
        <w:rPr>
          <w:color w:val="000000"/>
          <w:spacing w:val="-2"/>
          <w:szCs w:val="28"/>
        </w:rPr>
      </w:pPr>
      <w:r w:rsidRPr="00183020">
        <w:rPr>
          <w:color w:val="000000"/>
          <w:szCs w:val="28"/>
        </w:rPr>
        <w:t>-</w:t>
      </w:r>
      <w:r w:rsidRPr="00183020">
        <w:rPr>
          <w:color w:val="000000"/>
          <w:szCs w:val="28"/>
        </w:rPr>
        <w:tab/>
      </w:r>
      <w:r w:rsidRPr="00183020">
        <w:rPr>
          <w:color w:val="000000"/>
          <w:spacing w:val="-1"/>
          <w:szCs w:val="28"/>
        </w:rPr>
        <w:t>Привести    возможные   методы   количественного   определения</w:t>
      </w:r>
      <w:r w:rsidRPr="00183020">
        <w:rPr>
          <w:color w:val="000000"/>
          <w:spacing w:val="-1"/>
          <w:szCs w:val="28"/>
        </w:rPr>
        <w:br/>
      </w:r>
      <w:r w:rsidRPr="00183020">
        <w:rPr>
          <w:color w:val="000000"/>
          <w:spacing w:val="-2"/>
          <w:szCs w:val="28"/>
        </w:rPr>
        <w:t>вещества или группы веществ (</w:t>
      </w:r>
      <w:proofErr w:type="gramStart"/>
      <w:r w:rsidRPr="00183020">
        <w:rPr>
          <w:color w:val="000000"/>
          <w:spacing w:val="-2"/>
          <w:szCs w:val="28"/>
        </w:rPr>
        <w:t>см</w:t>
      </w:r>
      <w:proofErr w:type="gramEnd"/>
      <w:r w:rsidRPr="00183020">
        <w:rPr>
          <w:color w:val="000000"/>
          <w:spacing w:val="-2"/>
          <w:szCs w:val="28"/>
        </w:rPr>
        <w:t>. п. 7);</w:t>
      </w:r>
    </w:p>
    <w:p w:rsidR="00770B5B" w:rsidRPr="00183020" w:rsidRDefault="00770B5B" w:rsidP="00770B5B">
      <w:pPr>
        <w:shd w:val="clear" w:color="auto" w:fill="FFFFFF"/>
        <w:tabs>
          <w:tab w:val="left" w:pos="360"/>
        </w:tabs>
        <w:spacing w:line="360" w:lineRule="auto"/>
        <w:ind w:hanging="245"/>
        <w:rPr>
          <w:szCs w:val="28"/>
        </w:rPr>
      </w:pPr>
    </w:p>
    <w:p w:rsidR="00770B5B" w:rsidRPr="00183020" w:rsidRDefault="00770B5B" w:rsidP="00770B5B">
      <w:pPr>
        <w:shd w:val="clear" w:color="auto" w:fill="FFFFFF"/>
        <w:spacing w:line="360" w:lineRule="auto"/>
        <w:rPr>
          <w:szCs w:val="28"/>
        </w:rPr>
      </w:pPr>
      <w:r w:rsidRPr="00183020">
        <w:rPr>
          <w:b/>
          <w:color w:val="000000"/>
          <w:spacing w:val="5"/>
          <w:szCs w:val="28"/>
        </w:rPr>
        <w:t>12.</w:t>
      </w:r>
      <w:r w:rsidRPr="00183020">
        <w:rPr>
          <w:color w:val="000000"/>
          <w:spacing w:val="5"/>
          <w:szCs w:val="28"/>
        </w:rPr>
        <w:t xml:space="preserve"> Ответ  на ситуационную задачу  следует строить следующим</w:t>
      </w:r>
    </w:p>
    <w:p w:rsidR="00770B5B" w:rsidRPr="00183020" w:rsidRDefault="00770B5B" w:rsidP="00770B5B">
      <w:pPr>
        <w:shd w:val="clear" w:color="auto" w:fill="FFFFFF"/>
        <w:spacing w:line="360" w:lineRule="auto"/>
        <w:rPr>
          <w:szCs w:val="28"/>
        </w:rPr>
      </w:pPr>
      <w:r w:rsidRPr="00183020">
        <w:rPr>
          <w:color w:val="000000"/>
          <w:spacing w:val="-6"/>
          <w:szCs w:val="28"/>
        </w:rPr>
        <w:t xml:space="preserve">образом: </w:t>
      </w:r>
      <w:r w:rsidRPr="00183020">
        <w:rPr>
          <w:color w:val="000000"/>
          <w:spacing w:val="-2"/>
          <w:szCs w:val="28"/>
        </w:rPr>
        <w:t>Химическая формула, рациональное название вещества;</w:t>
      </w:r>
    </w:p>
    <w:p w:rsidR="00770B5B" w:rsidRPr="00183020" w:rsidRDefault="00770B5B" w:rsidP="00770B5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 w:rsidRPr="00183020">
        <w:rPr>
          <w:color w:val="000000"/>
          <w:spacing w:val="-2"/>
          <w:szCs w:val="28"/>
        </w:rPr>
        <w:t>Основные физические и химические свойства;</w:t>
      </w:r>
    </w:p>
    <w:p w:rsidR="00770B5B" w:rsidRPr="00183020" w:rsidRDefault="00770B5B" w:rsidP="00770B5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hanging="245"/>
        <w:rPr>
          <w:color w:val="000000"/>
          <w:szCs w:val="28"/>
        </w:rPr>
      </w:pPr>
      <w:r w:rsidRPr="00183020">
        <w:rPr>
          <w:color w:val="000000"/>
          <w:szCs w:val="28"/>
        </w:rPr>
        <w:t>Выбор объекта исследования применительно к условию задачи с</w:t>
      </w:r>
      <w:r w:rsidRPr="00183020">
        <w:rPr>
          <w:color w:val="000000"/>
          <w:szCs w:val="28"/>
        </w:rPr>
        <w:br/>
        <w:t xml:space="preserve">учетом </w:t>
      </w:r>
      <w:proofErr w:type="spellStart"/>
      <w:r w:rsidRPr="00183020">
        <w:rPr>
          <w:color w:val="000000"/>
          <w:szCs w:val="28"/>
        </w:rPr>
        <w:t>токси</w:t>
      </w:r>
      <w:proofErr w:type="spellEnd"/>
      <w:r w:rsidRPr="00183020">
        <w:rPr>
          <w:color w:val="000000"/>
          <w:szCs w:val="28"/>
        </w:rPr>
        <w:t xml:space="preserve"> </w:t>
      </w:r>
      <w:proofErr w:type="gramStart"/>
      <w:r w:rsidRPr="00183020">
        <w:rPr>
          <w:color w:val="000000"/>
          <w:szCs w:val="28"/>
        </w:rPr>
        <w:t>ко</w:t>
      </w:r>
      <w:proofErr w:type="gramEnd"/>
      <w:r w:rsidRPr="00183020">
        <w:rPr>
          <w:color w:val="000000"/>
          <w:szCs w:val="28"/>
        </w:rPr>
        <w:t xml:space="preserve"> кинетики вещества (всасывание, распределение,</w:t>
      </w:r>
      <w:r w:rsidRPr="00183020">
        <w:rPr>
          <w:color w:val="000000"/>
          <w:szCs w:val="28"/>
        </w:rPr>
        <w:br/>
      </w:r>
      <w:r w:rsidRPr="00183020">
        <w:rPr>
          <w:color w:val="000000"/>
          <w:spacing w:val="-2"/>
          <w:szCs w:val="28"/>
        </w:rPr>
        <w:t>метаболизм, выведение из организма);</w:t>
      </w:r>
    </w:p>
    <w:p w:rsidR="00770B5B" w:rsidRPr="00183020" w:rsidRDefault="00770B5B" w:rsidP="00770B5B">
      <w:pPr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suppressAutoHyphens w:val="0"/>
        <w:autoSpaceDE w:val="0"/>
        <w:autoSpaceDN w:val="0"/>
        <w:adjustRightInd w:val="0"/>
        <w:spacing w:line="360" w:lineRule="auto"/>
        <w:ind w:hanging="238"/>
        <w:rPr>
          <w:color w:val="000000"/>
          <w:szCs w:val="28"/>
        </w:rPr>
      </w:pPr>
      <w:r w:rsidRPr="00183020">
        <w:rPr>
          <w:color w:val="000000"/>
          <w:szCs w:val="28"/>
        </w:rPr>
        <w:t>Назвать    все    возможные    методы    изолирования    вещества</w:t>
      </w:r>
      <w:r w:rsidRPr="00183020">
        <w:rPr>
          <w:color w:val="000000"/>
          <w:szCs w:val="28"/>
        </w:rPr>
        <w:br/>
      </w:r>
      <w:r w:rsidRPr="00183020">
        <w:rPr>
          <w:color w:val="000000"/>
          <w:spacing w:val="-2"/>
          <w:szCs w:val="28"/>
        </w:rPr>
        <w:t>применительно   к   условию   задачи   и   описать   или   привести</w:t>
      </w:r>
      <w:r w:rsidRPr="00183020">
        <w:rPr>
          <w:color w:val="000000"/>
          <w:spacing w:val="-2"/>
          <w:szCs w:val="28"/>
        </w:rPr>
        <w:br/>
      </w:r>
      <w:r w:rsidRPr="00183020">
        <w:rPr>
          <w:color w:val="000000"/>
          <w:spacing w:val="-1"/>
          <w:szCs w:val="28"/>
        </w:rPr>
        <w:t xml:space="preserve">подробную схему </w:t>
      </w:r>
      <w:r w:rsidRPr="00183020">
        <w:rPr>
          <w:iCs/>
          <w:color w:val="000000"/>
          <w:spacing w:val="-1"/>
          <w:szCs w:val="28"/>
        </w:rPr>
        <w:t xml:space="preserve">оптимального </w:t>
      </w:r>
      <w:r w:rsidRPr="00183020">
        <w:rPr>
          <w:color w:val="000000"/>
          <w:spacing w:val="-1"/>
          <w:szCs w:val="28"/>
        </w:rPr>
        <w:t>метода изолирования;</w:t>
      </w:r>
    </w:p>
    <w:p w:rsidR="00770B5B" w:rsidRPr="00183020" w:rsidRDefault="00770B5B" w:rsidP="00770B5B">
      <w:pPr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 w:rsidRPr="00183020">
        <w:rPr>
          <w:color w:val="000000"/>
          <w:spacing w:val="-1"/>
          <w:szCs w:val="28"/>
        </w:rPr>
        <w:t>Привести методы очистки применительно к условию задачи;</w:t>
      </w:r>
    </w:p>
    <w:p w:rsidR="00770B5B" w:rsidRPr="00183020" w:rsidRDefault="00770B5B" w:rsidP="00770B5B">
      <w:pPr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suppressAutoHyphens w:val="0"/>
        <w:autoSpaceDE w:val="0"/>
        <w:autoSpaceDN w:val="0"/>
        <w:adjustRightInd w:val="0"/>
        <w:spacing w:line="360" w:lineRule="auto"/>
        <w:ind w:hanging="238"/>
        <w:rPr>
          <w:color w:val="000000"/>
          <w:szCs w:val="28"/>
        </w:rPr>
      </w:pPr>
      <w:r w:rsidRPr="00183020">
        <w:rPr>
          <w:color w:val="000000"/>
          <w:spacing w:val="3"/>
          <w:szCs w:val="28"/>
        </w:rPr>
        <w:t>Предложить схему обнаружения с  обоснованием хода анализа</w:t>
      </w:r>
      <w:r w:rsidRPr="00183020">
        <w:rPr>
          <w:color w:val="000000"/>
          <w:spacing w:val="3"/>
          <w:szCs w:val="28"/>
        </w:rPr>
        <w:br/>
      </w:r>
      <w:r w:rsidRPr="00183020">
        <w:rPr>
          <w:color w:val="000000"/>
          <w:szCs w:val="28"/>
        </w:rPr>
        <w:t>(химизм, обоснование   и судебно-химическое значение реакций</w:t>
      </w:r>
      <w:r w:rsidRPr="00183020">
        <w:rPr>
          <w:color w:val="000000"/>
          <w:szCs w:val="28"/>
        </w:rPr>
        <w:br/>
      </w:r>
      <w:r w:rsidRPr="00183020">
        <w:rPr>
          <w:color w:val="000000"/>
          <w:spacing w:val="-3"/>
          <w:szCs w:val="28"/>
        </w:rPr>
        <w:t>обязательны);</w:t>
      </w:r>
    </w:p>
    <w:p w:rsidR="00770B5B" w:rsidRPr="00183020" w:rsidRDefault="00770B5B" w:rsidP="00770B5B">
      <w:pPr>
        <w:shd w:val="clear" w:color="auto" w:fill="FFFFFF"/>
        <w:tabs>
          <w:tab w:val="left" w:pos="468"/>
        </w:tabs>
        <w:spacing w:line="360" w:lineRule="auto"/>
        <w:rPr>
          <w:szCs w:val="28"/>
        </w:rPr>
      </w:pPr>
      <w:r w:rsidRPr="00183020">
        <w:rPr>
          <w:color w:val="000000"/>
          <w:szCs w:val="28"/>
        </w:rPr>
        <w:t>-</w:t>
      </w:r>
      <w:r w:rsidRPr="00183020">
        <w:rPr>
          <w:color w:val="000000"/>
          <w:szCs w:val="28"/>
        </w:rPr>
        <w:tab/>
      </w:r>
      <w:r w:rsidRPr="00183020">
        <w:rPr>
          <w:color w:val="000000"/>
          <w:spacing w:val="2"/>
          <w:szCs w:val="28"/>
        </w:rPr>
        <w:t>Обосновать     выбор     метода     количественного     определения,</w:t>
      </w:r>
    </w:p>
    <w:p w:rsidR="00770B5B" w:rsidRPr="00183020" w:rsidRDefault="00770B5B" w:rsidP="00770B5B">
      <w:pPr>
        <w:shd w:val="clear" w:color="auto" w:fill="FFFFFF"/>
        <w:spacing w:line="360" w:lineRule="auto"/>
        <w:rPr>
          <w:szCs w:val="28"/>
        </w:rPr>
      </w:pPr>
      <w:r w:rsidRPr="00183020">
        <w:rPr>
          <w:color w:val="000000"/>
          <w:spacing w:val="3"/>
          <w:szCs w:val="28"/>
        </w:rPr>
        <w:t>привести химизм и принцип расчета;</w:t>
      </w:r>
    </w:p>
    <w:p w:rsidR="00770B5B" w:rsidRPr="00183020" w:rsidRDefault="00770B5B" w:rsidP="00770B5B">
      <w:pPr>
        <w:shd w:val="clear" w:color="auto" w:fill="FFFFFF"/>
        <w:tabs>
          <w:tab w:val="left" w:pos="468"/>
        </w:tabs>
        <w:spacing w:line="360" w:lineRule="auto"/>
        <w:rPr>
          <w:szCs w:val="28"/>
        </w:rPr>
      </w:pPr>
      <w:r w:rsidRPr="00183020">
        <w:rPr>
          <w:color w:val="000000"/>
          <w:szCs w:val="28"/>
        </w:rPr>
        <w:t>-</w:t>
      </w:r>
      <w:r w:rsidRPr="00183020">
        <w:rPr>
          <w:color w:val="000000"/>
          <w:szCs w:val="28"/>
        </w:rPr>
        <w:tab/>
        <w:t xml:space="preserve">Дать   заключение   о   результатах   </w:t>
      </w:r>
      <w:proofErr w:type="gramStart"/>
      <w:r w:rsidRPr="00183020">
        <w:rPr>
          <w:color w:val="000000"/>
          <w:szCs w:val="28"/>
        </w:rPr>
        <w:t>химико-токсикологического</w:t>
      </w:r>
      <w:proofErr w:type="gramEnd"/>
    </w:p>
    <w:p w:rsidR="00770B5B" w:rsidRPr="00183020" w:rsidRDefault="00770B5B" w:rsidP="00770B5B">
      <w:pPr>
        <w:shd w:val="clear" w:color="auto" w:fill="FFFFFF"/>
        <w:spacing w:line="360" w:lineRule="auto"/>
        <w:rPr>
          <w:szCs w:val="28"/>
        </w:rPr>
      </w:pPr>
      <w:r w:rsidRPr="00183020">
        <w:rPr>
          <w:color w:val="000000"/>
          <w:spacing w:val="-3"/>
          <w:szCs w:val="28"/>
        </w:rPr>
        <w:t>исследования.</w:t>
      </w:r>
    </w:p>
    <w:p w:rsidR="00770B5B" w:rsidRPr="00770B5B" w:rsidRDefault="00770B5B" w:rsidP="00770B5B">
      <w:pPr>
        <w:spacing w:line="360" w:lineRule="auto"/>
      </w:pPr>
    </w:p>
    <w:p w:rsidR="00F66677" w:rsidRDefault="00F66677" w:rsidP="00F66677">
      <w:pPr>
        <w:jc w:val="center"/>
      </w:pPr>
    </w:p>
    <w:sectPr w:rsidR="00F66677" w:rsidSect="0029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10D1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5973B35"/>
    <w:multiLevelType w:val="singleLevel"/>
    <w:tmpl w:val="D14E17A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3">
    <w:nsid w:val="33B036C6"/>
    <w:multiLevelType w:val="singleLevel"/>
    <w:tmpl w:val="FB9635A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4">
    <w:nsid w:val="37125A9A"/>
    <w:multiLevelType w:val="singleLevel"/>
    <w:tmpl w:val="88B8737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5">
    <w:nsid w:val="48257FC8"/>
    <w:multiLevelType w:val="hybridMultilevel"/>
    <w:tmpl w:val="107CD112"/>
    <w:lvl w:ilvl="0" w:tplc="4660436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B8484A"/>
    <w:multiLevelType w:val="singleLevel"/>
    <w:tmpl w:val="ACDC1A50"/>
    <w:lvl w:ilvl="0">
      <w:start w:val="6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6"/>
    </w:lvlOverride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909"/>
    <w:rsid w:val="00183020"/>
    <w:rsid w:val="00293D5B"/>
    <w:rsid w:val="00770B5B"/>
    <w:rsid w:val="00831909"/>
    <w:rsid w:val="00F6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09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319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31909"/>
    <w:rPr>
      <w:rFonts w:ascii="Times New Roman" w:eastAsia="Times New Roman" w:hAnsi="Times New Roman" w:cs="Times New Roman"/>
      <w:b/>
      <w:bCs/>
      <w:smallCaps/>
      <w:lang w:eastAsia="ar-SA"/>
    </w:rPr>
  </w:style>
  <w:style w:type="paragraph" w:styleId="a3">
    <w:name w:val="header"/>
    <w:basedOn w:val="a"/>
    <w:link w:val="a4"/>
    <w:semiHidden/>
    <w:rsid w:val="00831909"/>
    <w:pPr>
      <w:tabs>
        <w:tab w:val="center" w:pos="4153"/>
        <w:tab w:val="right" w:pos="8306"/>
      </w:tabs>
    </w:pPr>
    <w:rPr>
      <w:smallCaps w:val="0"/>
      <w:sz w:val="20"/>
    </w:rPr>
  </w:style>
  <w:style w:type="character" w:customStyle="1" w:styleId="a4">
    <w:name w:val="Верхний колонтитул Знак"/>
    <w:basedOn w:val="a0"/>
    <w:link w:val="a3"/>
    <w:semiHidden/>
    <w:rsid w:val="0083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31909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319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909"/>
    <w:rPr>
      <w:rFonts w:ascii="Tahoma" w:eastAsia="Times New Roman" w:hAnsi="Tahoma" w:cs="Tahoma"/>
      <w:smallCaps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770B5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mallCaps w:val="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2016-05-24T15:29:00Z</dcterms:created>
  <dcterms:modified xsi:type="dcterms:W3CDTF">2016-05-24T16:10:00Z</dcterms:modified>
</cp:coreProperties>
</file>