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8" w:rsidRDefault="008D0D8A">
      <w:pPr>
        <w:rPr>
          <w:lang w:val="ru-RU"/>
        </w:rPr>
      </w:pPr>
      <w:r>
        <w:rPr>
          <w:lang w:val="ru-RU"/>
        </w:rPr>
        <w:t>Задание :</w:t>
      </w:r>
    </w:p>
    <w:p w:rsidR="00177A2E" w:rsidRPr="008D0D8A" w:rsidRDefault="00177A2E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</w:t>
      </w:r>
      <w:r w:rsidR="00007633">
        <w:rPr>
          <w:noProof/>
        </w:rPr>
        <w:drawing>
          <wp:inline distT="0" distB="0" distL="0" distR="0" wp14:anchorId="2D52A568" wp14:editId="56A05E26">
            <wp:extent cx="162877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</w:t>
      </w:r>
      <w:r w:rsidR="00D46681" w:rsidRPr="008D0D8A">
        <w:rPr>
          <w:noProof/>
          <w:lang w:val="ru-RU"/>
        </w:rPr>
        <w:t xml:space="preserve">                   </w:t>
      </w:r>
      <w:r w:rsidR="00007633">
        <w:rPr>
          <w:noProof/>
        </w:rPr>
        <w:drawing>
          <wp:inline distT="0" distB="0" distL="0" distR="0">
            <wp:extent cx="16668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681" w:rsidRPr="008D0D8A">
        <w:rPr>
          <w:noProof/>
          <w:lang w:val="ru-RU"/>
        </w:rPr>
        <w:t xml:space="preserve">           </w:t>
      </w:r>
    </w:p>
    <w:p w:rsidR="00EA3C13" w:rsidRDefault="00EA3C13">
      <w:pPr>
        <w:rPr>
          <w:lang w:val="ru-RU"/>
        </w:rPr>
      </w:pPr>
    </w:p>
    <w:p w:rsidR="00EA3C13" w:rsidRDefault="00177A2E">
      <w:pPr>
        <w:rPr>
          <w:lang w:val="ru-RU"/>
        </w:rPr>
      </w:pPr>
      <w:r>
        <w:rPr>
          <w:lang w:val="ru-RU"/>
        </w:rPr>
        <w:t xml:space="preserve">        Дано; </w:t>
      </w:r>
      <w:bookmarkStart w:id="0" w:name="_GoBack"/>
      <w:bookmarkEnd w:id="0"/>
    </w:p>
    <w:p w:rsidR="00177A2E" w:rsidRDefault="00177A2E">
      <w:pPr>
        <w:rPr>
          <w:lang w:val="ru-RU"/>
        </w:rPr>
      </w:pPr>
      <w:r>
        <w:rPr>
          <w:lang w:val="ru-RU"/>
        </w:rPr>
        <w:t xml:space="preserve">      </w:t>
      </w:r>
      <w:r w:rsidR="00D46681">
        <w:rPr>
          <w:lang w:val="ru-RU"/>
        </w:rPr>
        <w:t xml:space="preserve">   Тип соединени</w:t>
      </w:r>
      <w:r w:rsidR="00007633">
        <w:rPr>
          <w:lang w:val="ru-RU"/>
        </w:rPr>
        <w:t>я : последовательно</w:t>
      </w:r>
    </w:p>
    <w:p w:rsidR="00177A2E" w:rsidRDefault="00177A2E">
      <w:pPr>
        <w:rPr>
          <w:lang w:val="ru-RU"/>
        </w:rPr>
      </w:pPr>
      <w:r>
        <w:rPr>
          <w:lang w:val="ru-RU"/>
        </w:rPr>
        <w:t xml:space="preserve">          Коэффициент передачи по </w:t>
      </w:r>
      <w:r w:rsidR="008D0D8A">
        <w:rPr>
          <w:lang w:val="ru-RU"/>
        </w:rPr>
        <w:t>точку</w:t>
      </w:r>
      <w:r>
        <w:rPr>
          <w:lang w:val="ru-RU"/>
        </w:rPr>
        <w:t xml:space="preserve"> в режим </w:t>
      </w:r>
      <w:r w:rsidR="003F64E2">
        <w:rPr>
          <w:lang w:val="ru-RU"/>
        </w:rPr>
        <w:t>короткого замыкан</w:t>
      </w:r>
      <w:r w:rsidR="008D0D8A">
        <w:rPr>
          <w:lang w:val="ru-RU"/>
        </w:rPr>
        <w:t>ия</w:t>
      </w:r>
      <w:r>
        <w:rPr>
          <w:lang w:val="ru-RU"/>
        </w:rPr>
        <w:t xml:space="preserve"> по выходу</w:t>
      </w:r>
    </w:p>
    <w:p w:rsidR="00177A2E" w:rsidRDefault="00177A2E">
      <w:pPr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1874E3">
        <w:rPr>
          <w:noProof/>
        </w:rPr>
        <w:drawing>
          <wp:inline distT="0" distB="0" distL="0" distR="0">
            <wp:extent cx="16097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13" w:rsidRDefault="00EA3C13">
      <w:pPr>
        <w:rPr>
          <w:lang w:val="ru-RU"/>
        </w:rPr>
      </w:pPr>
    </w:p>
    <w:p w:rsidR="00EA3C13" w:rsidRDefault="00EA3C13">
      <w:pPr>
        <w:rPr>
          <w:lang w:val="ru-RU"/>
        </w:rPr>
      </w:pPr>
    </w:p>
    <w:p w:rsidR="00A401F5" w:rsidRPr="00EA3C13" w:rsidRDefault="00A401F5" w:rsidP="00EA3C13">
      <w:pPr>
        <w:pStyle w:val="ListParagraph"/>
        <w:numPr>
          <w:ilvl w:val="0"/>
          <w:numId w:val="1"/>
        </w:numPr>
        <w:rPr>
          <w:lang w:val="ru-RU"/>
        </w:rPr>
      </w:pPr>
      <w:r w:rsidRPr="00EA3C13">
        <w:rPr>
          <w:lang w:val="ru-RU"/>
        </w:rPr>
        <w:t>Составить схему заданного соединения исходных четырехполюсников, удовлетворяшую принципу регулярности</w:t>
      </w:r>
    </w:p>
    <w:p w:rsidR="00A401F5" w:rsidRDefault="00A401F5" w:rsidP="00A401F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Получить выражение для определения тех параметров исходных четырехполюсников, которые удобны при рассмотрении заданного типа соединения</w:t>
      </w:r>
    </w:p>
    <w:p w:rsidR="00A401F5" w:rsidRDefault="00A401F5" w:rsidP="00A401F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Составить выражение для вычисления параметров сложного четырехполюсника</w:t>
      </w:r>
    </w:p>
    <w:p w:rsidR="00A401F5" w:rsidRPr="00A401F5" w:rsidRDefault="00EA3C13" w:rsidP="00A401F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Используя результаты п.п.2, 3, рассчитать амплитудно-частотную и фазочастотную характеристики заданного коэффициента передачи сложного четырехполюсника</w:t>
      </w:r>
    </w:p>
    <w:sectPr w:rsidR="00A401F5" w:rsidRPr="00A4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971B5"/>
    <w:multiLevelType w:val="hybridMultilevel"/>
    <w:tmpl w:val="4F04B5C2"/>
    <w:lvl w:ilvl="0" w:tplc="2BDCE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F5"/>
    <w:rsid w:val="00007633"/>
    <w:rsid w:val="000B1A1F"/>
    <w:rsid w:val="00177A2E"/>
    <w:rsid w:val="001874E3"/>
    <w:rsid w:val="003F64E2"/>
    <w:rsid w:val="0088588E"/>
    <w:rsid w:val="008D0D8A"/>
    <w:rsid w:val="00A401F5"/>
    <w:rsid w:val="00A94309"/>
    <w:rsid w:val="00D46681"/>
    <w:rsid w:val="00E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CBABF-8B27-4BF7-977B-9E13F21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AimanX</dc:creator>
  <cp:keywords/>
  <dc:description/>
  <cp:lastModifiedBy>amri</cp:lastModifiedBy>
  <cp:revision>3</cp:revision>
  <dcterms:created xsi:type="dcterms:W3CDTF">2016-05-17T09:59:00Z</dcterms:created>
  <dcterms:modified xsi:type="dcterms:W3CDTF">2016-05-24T19:27:00Z</dcterms:modified>
</cp:coreProperties>
</file>