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84" w:rsidRDefault="00FB7584" w:rsidP="00FB7584">
      <w:pPr>
        <w:jc w:val="right"/>
        <w:rPr>
          <w:sz w:val="28"/>
          <w:szCs w:val="28"/>
        </w:rPr>
      </w:pPr>
      <w:r>
        <w:rPr>
          <w:sz w:val="28"/>
          <w:szCs w:val="28"/>
        </w:rPr>
        <w:t>Машиностроительный факультет</w:t>
      </w:r>
    </w:p>
    <w:p w:rsidR="00FB7584" w:rsidRPr="00CB69EC" w:rsidRDefault="00FB7584" w:rsidP="00FB7584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Кафедра ТПМ</w:t>
      </w:r>
    </w:p>
    <w:p w:rsidR="00FB7584" w:rsidRDefault="00FB7584" w:rsidP="00FB7584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Межсеместровое</w:t>
      </w:r>
      <w:proofErr w:type="spellEnd"/>
      <w:r>
        <w:rPr>
          <w:b/>
          <w:sz w:val="28"/>
          <w:szCs w:val="28"/>
        </w:rPr>
        <w:t xml:space="preserve"> задание по дисциплине «ЛМ и ГДП»</w:t>
      </w:r>
    </w:p>
    <w:p w:rsidR="00FB7584" w:rsidRPr="00792A2D" w:rsidRDefault="00FB7584" w:rsidP="00FB7584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792A2D">
        <w:rPr>
          <w:b/>
          <w:sz w:val="26"/>
          <w:szCs w:val="26"/>
        </w:rPr>
        <w:t>Задание № 1</w:t>
      </w:r>
    </w:p>
    <w:p w:rsidR="00FB7584" w:rsidRPr="00792A2D" w:rsidRDefault="00FB7584" w:rsidP="00FB7584">
      <w:pPr>
        <w:ind w:firstLine="539"/>
        <w:jc w:val="both"/>
        <w:rPr>
          <w:sz w:val="26"/>
          <w:szCs w:val="26"/>
        </w:rPr>
      </w:pPr>
      <w:r w:rsidRPr="00792A2D">
        <w:rPr>
          <w:sz w:val="26"/>
          <w:szCs w:val="26"/>
        </w:rPr>
        <w:t>Центробежная установка из двух одинаковых насосов с характеристиками, приведенными в таблице</w:t>
      </w:r>
      <w:r>
        <w:rPr>
          <w:sz w:val="26"/>
          <w:szCs w:val="26"/>
        </w:rPr>
        <w:t xml:space="preserve"> 1</w:t>
      </w:r>
      <w:r w:rsidRPr="00792A2D">
        <w:rPr>
          <w:sz w:val="26"/>
          <w:szCs w:val="26"/>
        </w:rPr>
        <w:t xml:space="preserve">, забирает воду из водоема с относительной отметкой уровня  </w:t>
      </w:r>
      <w:r w:rsidRPr="00792A2D">
        <w:rPr>
          <w:b/>
          <w:sz w:val="26"/>
          <w:szCs w:val="26"/>
          <w:lang w:val="en-US"/>
        </w:rPr>
        <w:t>h</w:t>
      </w:r>
      <w:r w:rsidRPr="00792A2D">
        <w:rPr>
          <w:b/>
          <w:sz w:val="26"/>
          <w:szCs w:val="26"/>
          <w:vertAlign w:val="subscript"/>
        </w:rPr>
        <w:t>н</w:t>
      </w:r>
      <w:r w:rsidRPr="00792A2D">
        <w:rPr>
          <w:sz w:val="26"/>
          <w:szCs w:val="26"/>
          <w:vertAlign w:val="subscript"/>
        </w:rPr>
        <w:t xml:space="preserve"> </w:t>
      </w:r>
      <w:r w:rsidRPr="00792A2D">
        <w:rPr>
          <w:sz w:val="26"/>
          <w:szCs w:val="26"/>
        </w:rPr>
        <w:t xml:space="preserve">и питает водой резервуар с отметкой </w:t>
      </w:r>
      <w:r w:rsidRPr="00792A2D">
        <w:rPr>
          <w:b/>
          <w:sz w:val="26"/>
          <w:szCs w:val="26"/>
          <w:lang w:val="en-US"/>
        </w:rPr>
        <w:t>h</w:t>
      </w:r>
      <w:r w:rsidRPr="00792A2D">
        <w:rPr>
          <w:b/>
          <w:sz w:val="26"/>
          <w:szCs w:val="26"/>
          <w:vertAlign w:val="subscript"/>
        </w:rPr>
        <w:t>в</w:t>
      </w:r>
      <w:r w:rsidRPr="00792A2D">
        <w:rPr>
          <w:sz w:val="26"/>
          <w:szCs w:val="26"/>
        </w:rPr>
        <w:t xml:space="preserve">. Длина напорного трубопровода </w:t>
      </w:r>
      <w:r w:rsidRPr="00792A2D">
        <w:rPr>
          <w:b/>
          <w:sz w:val="26"/>
          <w:szCs w:val="26"/>
          <w:lang w:val="en-US"/>
        </w:rPr>
        <w:t>L</w:t>
      </w:r>
      <w:r w:rsidRPr="00792A2D">
        <w:rPr>
          <w:sz w:val="26"/>
          <w:szCs w:val="26"/>
        </w:rPr>
        <w:t xml:space="preserve">, диаметр </w:t>
      </w:r>
      <w:r w:rsidRPr="00792A2D">
        <w:rPr>
          <w:b/>
          <w:sz w:val="26"/>
          <w:szCs w:val="26"/>
          <w:lang w:val="en-US"/>
        </w:rPr>
        <w:t>d</w:t>
      </w:r>
      <w:r w:rsidRPr="00792A2D">
        <w:rPr>
          <w:sz w:val="26"/>
          <w:szCs w:val="26"/>
        </w:rPr>
        <w:t xml:space="preserve">, коэффициент трения </w:t>
      </w:r>
      <w:r w:rsidRPr="00792A2D">
        <w:rPr>
          <w:b/>
          <w:sz w:val="26"/>
          <w:szCs w:val="26"/>
          <w:lang w:val="en-US"/>
        </w:rPr>
        <w:sym w:font="Symbol" w:char="F06C"/>
      </w:r>
      <w:r w:rsidRPr="00792A2D">
        <w:rPr>
          <w:sz w:val="26"/>
          <w:szCs w:val="26"/>
        </w:rPr>
        <w:t xml:space="preserve">. Местные и общие потери во всасывающих и соединительных трубах составляют </w:t>
      </w:r>
      <w:r w:rsidRPr="00792A2D">
        <w:rPr>
          <w:b/>
          <w:sz w:val="26"/>
          <w:szCs w:val="26"/>
        </w:rPr>
        <w:t>Δ</w:t>
      </w:r>
      <w:r w:rsidRPr="00792A2D">
        <w:rPr>
          <w:b/>
          <w:sz w:val="26"/>
          <w:szCs w:val="26"/>
          <w:lang w:val="en-US"/>
        </w:rPr>
        <w:t>p</w:t>
      </w:r>
      <w:r w:rsidRPr="00792A2D">
        <w:rPr>
          <w:b/>
          <w:sz w:val="26"/>
          <w:szCs w:val="26"/>
          <w:vertAlign w:val="subscript"/>
        </w:rPr>
        <w:t>м</w:t>
      </w:r>
      <w:r w:rsidRPr="00792A2D">
        <w:rPr>
          <w:sz w:val="26"/>
          <w:szCs w:val="26"/>
        </w:rPr>
        <w:t xml:space="preserve"> от гидравлических потерь на трение.</w:t>
      </w:r>
    </w:p>
    <w:p w:rsidR="00FB7584" w:rsidRDefault="00FB7584" w:rsidP="00FB7584">
      <w:pPr>
        <w:spacing w:after="120"/>
        <w:ind w:firstLine="539"/>
        <w:jc w:val="both"/>
        <w:rPr>
          <w:sz w:val="26"/>
          <w:szCs w:val="26"/>
        </w:rPr>
      </w:pPr>
      <w:r w:rsidRPr="00792A2D">
        <w:rPr>
          <w:sz w:val="26"/>
          <w:szCs w:val="26"/>
        </w:rPr>
        <w:t>Определить подачу</w:t>
      </w:r>
      <w:r>
        <w:rPr>
          <w:sz w:val="26"/>
          <w:szCs w:val="26"/>
        </w:rPr>
        <w:t xml:space="preserve">, </w:t>
      </w:r>
      <w:r w:rsidRPr="00792A2D">
        <w:rPr>
          <w:sz w:val="26"/>
          <w:szCs w:val="26"/>
        </w:rPr>
        <w:t>напор</w:t>
      </w:r>
      <w:r>
        <w:rPr>
          <w:sz w:val="26"/>
          <w:szCs w:val="26"/>
        </w:rPr>
        <w:t xml:space="preserve"> и КПД</w:t>
      </w:r>
      <w:r w:rsidRPr="00792A2D">
        <w:rPr>
          <w:sz w:val="26"/>
          <w:szCs w:val="26"/>
        </w:rPr>
        <w:t xml:space="preserve"> насосной станции при параллельной и последовательной совместной работе насосов на резервуар при числе оборотов </w:t>
      </w:r>
      <w:proofErr w:type="gramStart"/>
      <w:r w:rsidRPr="00792A2D">
        <w:rPr>
          <w:sz w:val="26"/>
          <w:szCs w:val="26"/>
        </w:rPr>
        <w:t xml:space="preserve">двигателя  </w:t>
      </w:r>
      <w:r w:rsidRPr="00792A2D">
        <w:rPr>
          <w:b/>
          <w:sz w:val="26"/>
          <w:szCs w:val="26"/>
          <w:lang w:val="en-US"/>
        </w:rPr>
        <w:t>n</w:t>
      </w:r>
      <w:proofErr w:type="gramEnd"/>
      <w:r w:rsidRPr="00792A2D">
        <w:rPr>
          <w:b/>
          <w:sz w:val="26"/>
          <w:szCs w:val="26"/>
        </w:rPr>
        <w:t xml:space="preserve"> = 1500 об/мин</w:t>
      </w:r>
      <w:r w:rsidRPr="00792A2D">
        <w:rPr>
          <w:sz w:val="26"/>
          <w:szCs w:val="26"/>
        </w:rPr>
        <w:t xml:space="preserve">. </w:t>
      </w:r>
      <w:r>
        <w:rPr>
          <w:sz w:val="26"/>
          <w:szCs w:val="26"/>
        </w:rPr>
        <w:t>Оценить эффективность насоса в сети</w:t>
      </w:r>
      <w:r w:rsidRPr="00792A2D">
        <w:rPr>
          <w:sz w:val="26"/>
          <w:szCs w:val="26"/>
        </w:rPr>
        <w:t xml:space="preserve">. </w:t>
      </w:r>
    </w:p>
    <w:p w:rsidR="00FB7584" w:rsidRPr="00792A2D" w:rsidRDefault="00FB7584" w:rsidP="00FB758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335"/>
        <w:gridCol w:w="1335"/>
        <w:gridCol w:w="1336"/>
        <w:gridCol w:w="1336"/>
        <w:gridCol w:w="1336"/>
        <w:gridCol w:w="1336"/>
      </w:tblGrid>
      <w:tr w:rsidR="00FB7584" w:rsidRPr="00792A2D" w:rsidTr="009E3CC8">
        <w:trPr>
          <w:trHeight w:val="419"/>
        </w:trPr>
        <w:tc>
          <w:tcPr>
            <w:tcW w:w="1488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  <w:lang w:val="en-US"/>
              </w:rPr>
              <w:t>Q,</w:t>
            </w:r>
            <w:r w:rsidRPr="00792A2D">
              <w:rPr>
                <w:sz w:val="26"/>
                <w:szCs w:val="26"/>
              </w:rPr>
              <w:t xml:space="preserve"> м</w:t>
            </w:r>
            <w:r w:rsidRPr="00792A2D">
              <w:rPr>
                <w:sz w:val="26"/>
                <w:szCs w:val="26"/>
                <w:vertAlign w:val="superscript"/>
              </w:rPr>
              <w:t>3</w:t>
            </w:r>
            <w:r w:rsidRPr="00792A2D">
              <w:rPr>
                <w:sz w:val="26"/>
                <w:szCs w:val="26"/>
              </w:rPr>
              <w:t>/с</w:t>
            </w:r>
          </w:p>
        </w:tc>
        <w:tc>
          <w:tcPr>
            <w:tcW w:w="1488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0</w:t>
            </w:r>
          </w:p>
        </w:tc>
        <w:tc>
          <w:tcPr>
            <w:tcW w:w="1488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0.02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0.04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0.06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0.08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0.1</w:t>
            </w:r>
          </w:p>
        </w:tc>
      </w:tr>
      <w:tr w:rsidR="00FB7584" w:rsidRPr="00792A2D" w:rsidTr="009E3CC8">
        <w:trPr>
          <w:trHeight w:val="539"/>
        </w:trPr>
        <w:tc>
          <w:tcPr>
            <w:tcW w:w="1488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  <w:lang w:val="en-US"/>
              </w:rPr>
              <w:t>H,</w:t>
            </w:r>
            <w:r w:rsidRPr="00792A2D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1488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37.5</w:t>
            </w:r>
          </w:p>
        </w:tc>
        <w:tc>
          <w:tcPr>
            <w:tcW w:w="1488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39.0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36.0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29.0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20.0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10.0</w:t>
            </w:r>
          </w:p>
        </w:tc>
      </w:tr>
      <w:tr w:rsidR="00FB7584" w:rsidRPr="00792A2D" w:rsidTr="009E3CC8">
        <w:trPr>
          <w:trHeight w:val="519"/>
        </w:trPr>
        <w:tc>
          <w:tcPr>
            <w:tcW w:w="1488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sym w:font="Symbol" w:char="F068"/>
            </w:r>
            <w:r w:rsidRPr="00792A2D">
              <w:rPr>
                <w:sz w:val="26"/>
                <w:szCs w:val="26"/>
                <w:lang w:val="en-US"/>
              </w:rPr>
              <w:t>,</w:t>
            </w:r>
            <w:r w:rsidRPr="00792A2D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488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0</w:t>
            </w:r>
          </w:p>
        </w:tc>
        <w:tc>
          <w:tcPr>
            <w:tcW w:w="1488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55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64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68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62</w:t>
            </w:r>
          </w:p>
        </w:tc>
        <w:tc>
          <w:tcPr>
            <w:tcW w:w="1489" w:type="dxa"/>
            <w:vAlign w:val="center"/>
          </w:tcPr>
          <w:p w:rsidR="00FB7584" w:rsidRPr="00792A2D" w:rsidRDefault="00FB7584" w:rsidP="009E3CC8">
            <w:pPr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49</w:t>
            </w:r>
          </w:p>
        </w:tc>
      </w:tr>
    </w:tbl>
    <w:p w:rsidR="00FB7584" w:rsidRPr="00792A2D" w:rsidRDefault="00FB7584" w:rsidP="00FB7584">
      <w:pPr>
        <w:jc w:val="both"/>
        <w:rPr>
          <w:sz w:val="26"/>
          <w:szCs w:val="26"/>
        </w:rPr>
      </w:pPr>
      <w:r w:rsidRPr="00792A2D">
        <w:rPr>
          <w:sz w:val="26"/>
          <w:szCs w:val="26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185"/>
        <w:gridCol w:w="1186"/>
        <w:gridCol w:w="1197"/>
        <w:gridCol w:w="1186"/>
        <w:gridCol w:w="1201"/>
        <w:gridCol w:w="1196"/>
      </w:tblGrid>
      <w:tr w:rsidR="00FB7584" w:rsidRPr="00792A2D" w:rsidTr="009E3CC8">
        <w:tc>
          <w:tcPr>
            <w:tcW w:w="2235" w:type="dxa"/>
          </w:tcPr>
          <w:p w:rsidR="00FB7584" w:rsidRPr="00792A2D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Параметры сети</w:t>
            </w:r>
          </w:p>
        </w:tc>
        <w:tc>
          <w:tcPr>
            <w:tcW w:w="1222" w:type="dxa"/>
            <w:vAlign w:val="center"/>
          </w:tcPr>
          <w:p w:rsidR="00FB7584" w:rsidRPr="00792A2D" w:rsidRDefault="00FB7584" w:rsidP="009E3CC8">
            <w:pPr>
              <w:spacing w:before="40" w:after="40"/>
              <w:jc w:val="center"/>
              <w:rPr>
                <w:sz w:val="26"/>
                <w:szCs w:val="26"/>
                <w:lang w:val="en-US"/>
              </w:rPr>
            </w:pPr>
            <w:r w:rsidRPr="00792A2D">
              <w:rPr>
                <w:b/>
                <w:sz w:val="26"/>
                <w:szCs w:val="26"/>
                <w:lang w:val="en-US"/>
              </w:rPr>
              <w:t>h</w:t>
            </w:r>
            <w:r w:rsidRPr="00792A2D">
              <w:rPr>
                <w:b/>
                <w:sz w:val="26"/>
                <w:szCs w:val="26"/>
                <w:vertAlign w:val="subscript"/>
              </w:rPr>
              <w:t>н</w:t>
            </w:r>
            <w:r w:rsidRPr="00792A2D">
              <w:rPr>
                <w:sz w:val="26"/>
                <w:szCs w:val="26"/>
              </w:rPr>
              <w:t>, м</w:t>
            </w:r>
          </w:p>
        </w:tc>
        <w:tc>
          <w:tcPr>
            <w:tcW w:w="1223" w:type="dxa"/>
            <w:vAlign w:val="center"/>
          </w:tcPr>
          <w:p w:rsidR="00FB7584" w:rsidRPr="00792A2D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92A2D">
              <w:rPr>
                <w:b/>
                <w:sz w:val="26"/>
                <w:szCs w:val="26"/>
                <w:lang w:val="en-US"/>
              </w:rPr>
              <w:t>h</w:t>
            </w:r>
            <w:r w:rsidRPr="00792A2D">
              <w:rPr>
                <w:b/>
                <w:sz w:val="26"/>
                <w:szCs w:val="26"/>
                <w:vertAlign w:val="subscript"/>
              </w:rPr>
              <w:t>в</w:t>
            </w:r>
            <w:r w:rsidRPr="00792A2D">
              <w:rPr>
                <w:sz w:val="26"/>
                <w:szCs w:val="26"/>
              </w:rPr>
              <w:t>, м</w:t>
            </w:r>
          </w:p>
        </w:tc>
        <w:tc>
          <w:tcPr>
            <w:tcW w:w="1223" w:type="dxa"/>
            <w:vAlign w:val="center"/>
          </w:tcPr>
          <w:p w:rsidR="00FB7584" w:rsidRPr="00792A2D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92A2D">
              <w:rPr>
                <w:b/>
                <w:sz w:val="26"/>
                <w:szCs w:val="26"/>
                <w:lang w:val="en-US"/>
              </w:rPr>
              <w:t>L</w:t>
            </w:r>
            <w:r w:rsidRPr="00792A2D">
              <w:rPr>
                <w:sz w:val="26"/>
                <w:szCs w:val="26"/>
              </w:rPr>
              <w:t>, м</w:t>
            </w:r>
          </w:p>
        </w:tc>
        <w:tc>
          <w:tcPr>
            <w:tcW w:w="1222" w:type="dxa"/>
            <w:vAlign w:val="center"/>
          </w:tcPr>
          <w:p w:rsidR="00FB7584" w:rsidRPr="00792A2D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92A2D">
              <w:rPr>
                <w:b/>
                <w:sz w:val="26"/>
                <w:szCs w:val="26"/>
                <w:lang w:val="en-US"/>
              </w:rPr>
              <w:t>d</w:t>
            </w:r>
            <w:r w:rsidRPr="00792A2D">
              <w:rPr>
                <w:sz w:val="26"/>
                <w:szCs w:val="26"/>
              </w:rPr>
              <w:t>, мм</w:t>
            </w:r>
          </w:p>
        </w:tc>
        <w:tc>
          <w:tcPr>
            <w:tcW w:w="1223" w:type="dxa"/>
            <w:vAlign w:val="center"/>
          </w:tcPr>
          <w:p w:rsidR="00FB7584" w:rsidRPr="00792A2D" w:rsidRDefault="00FB7584" w:rsidP="009E3CC8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792A2D">
              <w:rPr>
                <w:b/>
                <w:sz w:val="26"/>
                <w:szCs w:val="26"/>
                <w:lang w:val="en-US"/>
              </w:rPr>
              <w:sym w:font="Symbol" w:char="F06C"/>
            </w:r>
          </w:p>
        </w:tc>
        <w:tc>
          <w:tcPr>
            <w:tcW w:w="1223" w:type="dxa"/>
            <w:vAlign w:val="center"/>
          </w:tcPr>
          <w:p w:rsidR="00FB7584" w:rsidRPr="00792A2D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92A2D">
              <w:rPr>
                <w:b/>
                <w:sz w:val="26"/>
                <w:szCs w:val="26"/>
              </w:rPr>
              <w:t>Δ</w:t>
            </w:r>
            <w:r w:rsidRPr="00792A2D">
              <w:rPr>
                <w:b/>
                <w:sz w:val="26"/>
                <w:szCs w:val="26"/>
                <w:lang w:val="en-US"/>
              </w:rPr>
              <w:t>p</w:t>
            </w:r>
            <w:r w:rsidRPr="00792A2D">
              <w:rPr>
                <w:b/>
                <w:sz w:val="26"/>
                <w:szCs w:val="26"/>
                <w:vertAlign w:val="subscript"/>
              </w:rPr>
              <w:t>м</w:t>
            </w:r>
            <w:r w:rsidRPr="00792A2D">
              <w:rPr>
                <w:sz w:val="26"/>
                <w:szCs w:val="26"/>
              </w:rPr>
              <w:t>, %</w:t>
            </w:r>
          </w:p>
        </w:tc>
      </w:tr>
      <w:tr w:rsidR="00FB7584" w:rsidRPr="00792A2D" w:rsidTr="009E3CC8">
        <w:tc>
          <w:tcPr>
            <w:tcW w:w="2235" w:type="dxa"/>
          </w:tcPr>
          <w:p w:rsidR="00FB7584" w:rsidRPr="00792A2D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92A2D">
              <w:rPr>
                <w:sz w:val="26"/>
                <w:szCs w:val="26"/>
              </w:rPr>
              <w:t>значения</w:t>
            </w:r>
          </w:p>
        </w:tc>
        <w:tc>
          <w:tcPr>
            <w:tcW w:w="1222" w:type="dxa"/>
            <w:vAlign w:val="center"/>
          </w:tcPr>
          <w:p w:rsidR="00FB7584" w:rsidRPr="00653B33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653B33">
              <w:rPr>
                <w:sz w:val="26"/>
                <w:szCs w:val="26"/>
              </w:rPr>
              <w:t>50</w:t>
            </w:r>
          </w:p>
        </w:tc>
        <w:tc>
          <w:tcPr>
            <w:tcW w:w="1223" w:type="dxa"/>
            <w:vAlign w:val="center"/>
          </w:tcPr>
          <w:p w:rsidR="00FB7584" w:rsidRPr="00653B33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653B33">
              <w:rPr>
                <w:sz w:val="26"/>
                <w:szCs w:val="26"/>
              </w:rPr>
              <w:t>70</w:t>
            </w:r>
          </w:p>
        </w:tc>
        <w:tc>
          <w:tcPr>
            <w:tcW w:w="1223" w:type="dxa"/>
            <w:vAlign w:val="center"/>
          </w:tcPr>
          <w:p w:rsidR="00FB7584" w:rsidRPr="00653B33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653B33">
              <w:rPr>
                <w:sz w:val="26"/>
                <w:szCs w:val="26"/>
              </w:rPr>
              <w:t>3100</w:t>
            </w:r>
          </w:p>
        </w:tc>
        <w:tc>
          <w:tcPr>
            <w:tcW w:w="1222" w:type="dxa"/>
            <w:vAlign w:val="center"/>
          </w:tcPr>
          <w:p w:rsidR="00FB7584" w:rsidRPr="00653B33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653B33">
              <w:rPr>
                <w:sz w:val="26"/>
                <w:szCs w:val="26"/>
              </w:rPr>
              <w:t>95</w:t>
            </w:r>
          </w:p>
        </w:tc>
        <w:tc>
          <w:tcPr>
            <w:tcW w:w="1223" w:type="dxa"/>
            <w:vAlign w:val="center"/>
          </w:tcPr>
          <w:p w:rsidR="00FB7584" w:rsidRPr="00653B33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653B33">
              <w:rPr>
                <w:sz w:val="26"/>
                <w:szCs w:val="26"/>
              </w:rPr>
              <w:t>0.032</w:t>
            </w:r>
          </w:p>
        </w:tc>
        <w:tc>
          <w:tcPr>
            <w:tcW w:w="1223" w:type="dxa"/>
            <w:vAlign w:val="center"/>
          </w:tcPr>
          <w:p w:rsidR="00FB7584" w:rsidRPr="00653B33" w:rsidRDefault="00FB7584" w:rsidP="009E3CC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FB7584" w:rsidRPr="00792A2D" w:rsidRDefault="00FB7584" w:rsidP="00FB7584">
      <w:pPr>
        <w:rPr>
          <w:sz w:val="26"/>
          <w:szCs w:val="26"/>
        </w:rPr>
      </w:pPr>
    </w:p>
    <w:p w:rsidR="00FB7584" w:rsidRPr="00792A2D" w:rsidRDefault="00FB7584" w:rsidP="00FB7584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Задание №2</w:t>
      </w:r>
      <w:r w:rsidRPr="00792A2D">
        <w:rPr>
          <w:b/>
          <w:sz w:val="26"/>
          <w:szCs w:val="26"/>
          <w:lang w:val="en-US"/>
        </w:rPr>
        <w:t xml:space="preserve"> </w:t>
      </w:r>
    </w:p>
    <w:p w:rsidR="00FB7584" w:rsidRPr="00792A2D" w:rsidRDefault="00FB7584" w:rsidP="00FB7584">
      <w:pPr>
        <w:ind w:firstLine="426"/>
        <w:jc w:val="both"/>
        <w:rPr>
          <w:sz w:val="26"/>
          <w:szCs w:val="26"/>
        </w:rPr>
      </w:pPr>
      <w:r w:rsidRPr="00792A2D">
        <w:rPr>
          <w:sz w:val="26"/>
          <w:szCs w:val="26"/>
        </w:rPr>
        <w:t xml:space="preserve">Как изменятся параметры рабочей точки по сравнению с заданием № </w:t>
      </w:r>
      <w:r w:rsidRPr="00BC1A49">
        <w:rPr>
          <w:sz w:val="26"/>
          <w:szCs w:val="26"/>
        </w:rPr>
        <w:t>2</w:t>
      </w:r>
      <w:r w:rsidRPr="00792A2D">
        <w:rPr>
          <w:sz w:val="26"/>
          <w:szCs w:val="26"/>
        </w:rPr>
        <w:t>, если</w:t>
      </w:r>
      <w:r>
        <w:rPr>
          <w:sz w:val="26"/>
          <w:szCs w:val="26"/>
        </w:rPr>
        <w:t xml:space="preserve"> </w:t>
      </w:r>
      <w:r w:rsidRPr="00792A2D">
        <w:rPr>
          <w:sz w:val="26"/>
          <w:szCs w:val="26"/>
        </w:rPr>
        <w:t xml:space="preserve">число оборотов двигателя уменьшить на </w:t>
      </w:r>
      <w:r>
        <w:rPr>
          <w:sz w:val="26"/>
          <w:szCs w:val="26"/>
        </w:rPr>
        <w:t>36</w:t>
      </w:r>
      <w:r w:rsidRPr="00792A2D">
        <w:rPr>
          <w:sz w:val="26"/>
          <w:szCs w:val="26"/>
        </w:rPr>
        <w:t>%</w:t>
      </w:r>
      <w:r>
        <w:rPr>
          <w:sz w:val="26"/>
          <w:szCs w:val="26"/>
        </w:rPr>
        <w:t xml:space="preserve">, </w:t>
      </w:r>
      <w:r w:rsidRPr="00792A2D">
        <w:rPr>
          <w:sz w:val="26"/>
          <w:szCs w:val="26"/>
        </w:rPr>
        <w:t xml:space="preserve">длину напорного трубопровода увеличить на </w:t>
      </w:r>
      <w:r>
        <w:rPr>
          <w:sz w:val="26"/>
          <w:szCs w:val="26"/>
        </w:rPr>
        <w:t>35</w:t>
      </w:r>
      <w:r w:rsidRPr="00792A2D">
        <w:rPr>
          <w:sz w:val="26"/>
          <w:szCs w:val="26"/>
        </w:rPr>
        <w:t>%</w:t>
      </w:r>
      <w:r>
        <w:rPr>
          <w:sz w:val="26"/>
          <w:szCs w:val="26"/>
        </w:rPr>
        <w:t xml:space="preserve">, </w:t>
      </w:r>
      <w:r w:rsidRPr="00792A2D">
        <w:rPr>
          <w:sz w:val="26"/>
          <w:szCs w:val="26"/>
        </w:rPr>
        <w:t>диаметр напорного трубопровода у</w:t>
      </w:r>
      <w:r>
        <w:rPr>
          <w:sz w:val="26"/>
          <w:szCs w:val="26"/>
        </w:rPr>
        <w:t>величить</w:t>
      </w:r>
      <w:r w:rsidRPr="00792A2D">
        <w:rPr>
          <w:sz w:val="26"/>
          <w:szCs w:val="26"/>
        </w:rPr>
        <w:t xml:space="preserve"> на </w:t>
      </w:r>
      <w:r>
        <w:rPr>
          <w:sz w:val="26"/>
          <w:szCs w:val="26"/>
        </w:rPr>
        <w:t>5</w:t>
      </w:r>
      <w:r w:rsidRPr="00792A2D">
        <w:rPr>
          <w:sz w:val="26"/>
          <w:szCs w:val="26"/>
        </w:rPr>
        <w:t xml:space="preserve">%. </w:t>
      </w:r>
    </w:p>
    <w:p w:rsidR="00FB7584" w:rsidRPr="00792A2D" w:rsidRDefault="00FB7584" w:rsidP="00FB7584">
      <w:pPr>
        <w:ind w:left="360"/>
        <w:jc w:val="center"/>
        <w:rPr>
          <w:sz w:val="26"/>
          <w:szCs w:val="26"/>
        </w:rPr>
      </w:pPr>
    </w:p>
    <w:p w:rsidR="00FB7584" w:rsidRPr="00792A2D" w:rsidRDefault="00FB7584" w:rsidP="00FB7584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 3</w:t>
      </w:r>
    </w:p>
    <w:p w:rsidR="00FB7584" w:rsidRPr="00792A2D" w:rsidRDefault="00FB7584" w:rsidP="00FB7584">
      <w:pPr>
        <w:ind w:left="360"/>
        <w:jc w:val="both"/>
        <w:rPr>
          <w:sz w:val="26"/>
          <w:szCs w:val="26"/>
        </w:rPr>
      </w:pPr>
      <w:r w:rsidRPr="00792A2D">
        <w:rPr>
          <w:sz w:val="26"/>
          <w:szCs w:val="26"/>
        </w:rPr>
        <w:t xml:space="preserve">Дать </w:t>
      </w:r>
      <w:r>
        <w:rPr>
          <w:sz w:val="26"/>
          <w:szCs w:val="26"/>
        </w:rPr>
        <w:t xml:space="preserve">полную </w:t>
      </w:r>
      <w:r w:rsidRPr="00792A2D">
        <w:rPr>
          <w:sz w:val="26"/>
          <w:szCs w:val="26"/>
        </w:rPr>
        <w:t xml:space="preserve">характеристику </w:t>
      </w:r>
      <w:r>
        <w:rPr>
          <w:sz w:val="26"/>
          <w:szCs w:val="26"/>
        </w:rPr>
        <w:t>устройства, приведенного на схеме</w:t>
      </w:r>
      <w:r w:rsidRPr="00792A2D">
        <w:rPr>
          <w:sz w:val="26"/>
          <w:szCs w:val="26"/>
        </w:rPr>
        <w:t>:</w:t>
      </w:r>
    </w:p>
    <w:p w:rsidR="00F01F7A" w:rsidRPr="00FB7584" w:rsidRDefault="00FB7584" w:rsidP="00FB7584">
      <w:pPr>
        <w:ind w:left="360"/>
        <w:jc w:val="center"/>
        <w:rPr>
          <w:sz w:val="28"/>
          <w:szCs w:val="28"/>
        </w:rPr>
      </w:pPr>
      <w:r w:rsidRPr="000F2BB0">
        <w:rPr>
          <w:noProof/>
          <w:sz w:val="28"/>
          <w:szCs w:val="28"/>
        </w:rPr>
        <w:drawing>
          <wp:inline distT="0" distB="0" distL="0" distR="0" wp14:anchorId="3EAB1735" wp14:editId="44A6117D">
            <wp:extent cx="1880718" cy="2038350"/>
            <wp:effectExtent l="19050" t="0" r="5232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04" cy="203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F7A" w:rsidRPr="00FB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AB"/>
    <w:rsid w:val="003649E1"/>
    <w:rsid w:val="005A7F92"/>
    <w:rsid w:val="00C10351"/>
    <w:rsid w:val="00F954AB"/>
    <w:rsid w:val="00F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1044"/>
  <w15:chartTrackingRefBased/>
  <w15:docId w15:val="{2AE86F7D-775C-4CA7-96BC-F8E82245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</cp:revision>
  <dcterms:created xsi:type="dcterms:W3CDTF">2016-05-16T14:53:00Z</dcterms:created>
  <dcterms:modified xsi:type="dcterms:W3CDTF">2016-05-16T16:06:00Z</dcterms:modified>
</cp:coreProperties>
</file>