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03" w:rsidRPr="00F76203" w:rsidRDefault="00F76203" w:rsidP="00F76203">
      <w:pPr>
        <w:pStyle w:val="1"/>
        <w:rPr>
          <w:sz w:val="40"/>
          <w:szCs w:val="40"/>
        </w:rPr>
      </w:pPr>
      <w:bookmarkStart w:id="0" w:name="_Toc451951514"/>
      <w:r w:rsidRPr="00F76203">
        <w:rPr>
          <w:sz w:val="40"/>
          <w:szCs w:val="40"/>
        </w:rPr>
        <w:t xml:space="preserve">Выбрать правильный ответ и написать почему </w:t>
      </w:r>
    </w:p>
    <w:p w:rsidR="00F76203" w:rsidRPr="00F76203" w:rsidRDefault="00F76203" w:rsidP="00F76203"/>
    <w:p w:rsidR="00F76203" w:rsidRPr="00A501FE" w:rsidRDefault="00F76203" w:rsidP="00F762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Toc451929745"/>
      <w:bookmarkStart w:id="2" w:name="_Toc451929812"/>
      <w:r w:rsidRPr="00A501FE">
        <w:rPr>
          <w:sz w:val="28"/>
          <w:szCs w:val="28"/>
        </w:rPr>
        <w:t>Выберите из перечисленных возможных предпосылок конвертируе</w:t>
      </w:r>
      <w:r w:rsidRPr="00A501FE">
        <w:rPr>
          <w:sz w:val="28"/>
          <w:szCs w:val="28"/>
        </w:rPr>
        <w:softHyphen/>
        <w:t xml:space="preserve">мости рубля ту, которая описывается моделью </w:t>
      </w:r>
      <w:r w:rsidRPr="00A501FE">
        <w:rPr>
          <w:sz w:val="28"/>
          <w:szCs w:val="28"/>
          <w:lang w:val="en-US"/>
        </w:rPr>
        <w:t>IS</w:t>
      </w:r>
      <w:r w:rsidRPr="00A501FE">
        <w:rPr>
          <w:sz w:val="28"/>
          <w:szCs w:val="28"/>
        </w:rPr>
        <w:t>-</w:t>
      </w:r>
      <w:r w:rsidRPr="00A501FE">
        <w:rPr>
          <w:sz w:val="28"/>
          <w:szCs w:val="28"/>
          <w:lang w:val="en-US"/>
        </w:rPr>
        <w:t>LM</w:t>
      </w:r>
      <w:r w:rsidRPr="00A501FE">
        <w:rPr>
          <w:sz w:val="28"/>
          <w:szCs w:val="28"/>
        </w:rPr>
        <w:t>:</w:t>
      </w:r>
      <w:bookmarkEnd w:id="0"/>
      <w:bookmarkEnd w:id="1"/>
      <w:bookmarkEnd w:id="2"/>
    </w:p>
    <w:p w:rsidR="00F76203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29">
        <w:rPr>
          <w:rFonts w:ascii="Times New Roman" w:hAnsi="Times New Roman" w:cs="Times New Roman"/>
          <w:sz w:val="28"/>
          <w:szCs w:val="28"/>
        </w:rPr>
        <w:t>а) либерализация внешнеэкономических связей,</w:t>
      </w:r>
    </w:p>
    <w:p w:rsidR="00F76203" w:rsidRPr="003E2166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166">
        <w:rPr>
          <w:rFonts w:ascii="Times New Roman" w:hAnsi="Times New Roman" w:cs="Times New Roman"/>
          <w:sz w:val="28"/>
          <w:szCs w:val="28"/>
        </w:rPr>
        <w:t>б) достижение макроэкономической стабилизации в реальном и фи</w:t>
      </w:r>
      <w:r w:rsidRPr="003E2166">
        <w:rPr>
          <w:rFonts w:ascii="Times New Roman" w:hAnsi="Times New Roman" w:cs="Times New Roman"/>
          <w:sz w:val="28"/>
          <w:szCs w:val="28"/>
        </w:rPr>
        <w:softHyphen/>
        <w:t>нансовом секторах экономики;</w:t>
      </w:r>
    </w:p>
    <w:p w:rsidR="00F76203" w:rsidRPr="003E2166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166">
        <w:rPr>
          <w:rFonts w:ascii="Times New Roman" w:hAnsi="Times New Roman" w:cs="Times New Roman"/>
          <w:sz w:val="28"/>
          <w:szCs w:val="28"/>
        </w:rPr>
        <w:t>в) укрепление экспортного потенциала:</w:t>
      </w:r>
    </w:p>
    <w:p w:rsidR="00F76203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29">
        <w:rPr>
          <w:rFonts w:ascii="Times New Roman" w:hAnsi="Times New Roman" w:cs="Times New Roman"/>
          <w:sz w:val="28"/>
          <w:szCs w:val="28"/>
        </w:rPr>
        <w:t>г) рубль не превышает уровень инфляции в странах, чьи валюты ис</w:t>
      </w:r>
      <w:r w:rsidRPr="00611129">
        <w:rPr>
          <w:rFonts w:ascii="Times New Roman" w:hAnsi="Times New Roman" w:cs="Times New Roman"/>
          <w:sz w:val="28"/>
          <w:szCs w:val="28"/>
        </w:rPr>
        <w:softHyphen/>
        <w:t>пользуются в мировой экономике.</w:t>
      </w: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03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03" w:rsidRPr="00A501FE" w:rsidRDefault="00F76203" w:rsidP="00F76203">
      <w:pPr>
        <w:pStyle w:val="1"/>
        <w:rPr>
          <w:sz w:val="28"/>
          <w:szCs w:val="28"/>
        </w:rPr>
      </w:pPr>
      <w:bookmarkStart w:id="3" w:name="_Toc451929746"/>
      <w:bookmarkStart w:id="4" w:name="_Toc451929813"/>
      <w:bookmarkStart w:id="5" w:name="_Toc451951515"/>
      <w:r>
        <w:rPr>
          <w:sz w:val="28"/>
          <w:szCs w:val="28"/>
        </w:rPr>
        <w:t>2</w:t>
      </w:r>
      <w:r w:rsidRPr="00A501FE">
        <w:rPr>
          <w:sz w:val="28"/>
          <w:szCs w:val="28"/>
        </w:rPr>
        <w:t>. К возможным национальным проигрышам от внешней торговли относятся: Отметьте неправильный ответ.</w:t>
      </w:r>
      <w:bookmarkEnd w:id="3"/>
      <w:bookmarkEnd w:id="4"/>
      <w:bookmarkEnd w:id="5"/>
    </w:p>
    <w:p w:rsidR="00F76203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29">
        <w:rPr>
          <w:rFonts w:ascii="Times New Roman" w:hAnsi="Times New Roman" w:cs="Times New Roman"/>
          <w:sz w:val="28"/>
          <w:szCs w:val="28"/>
        </w:rPr>
        <w:t>а)</w:t>
      </w:r>
      <w:r w:rsidRPr="00611129">
        <w:rPr>
          <w:rFonts w:ascii="Times New Roman" w:hAnsi="Times New Roman" w:cs="Times New Roman"/>
          <w:sz w:val="28"/>
          <w:szCs w:val="28"/>
        </w:rPr>
        <w:tab/>
        <w:t>неустойчивость экономики страны из-за зависимости ее экспорта от конъюнктуры мирового рынка;</w:t>
      </w: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095">
        <w:rPr>
          <w:rFonts w:ascii="Times New Roman" w:hAnsi="Times New Roman" w:cs="Times New Roman"/>
          <w:sz w:val="28"/>
          <w:szCs w:val="28"/>
        </w:rPr>
        <w:t>б)</w:t>
      </w:r>
      <w:r w:rsidRPr="00745095">
        <w:rPr>
          <w:rFonts w:ascii="Times New Roman" w:hAnsi="Times New Roman" w:cs="Times New Roman"/>
          <w:b/>
          <w:sz w:val="28"/>
          <w:szCs w:val="28"/>
        </w:rPr>
        <w:tab/>
      </w:r>
      <w:r w:rsidRPr="00745095">
        <w:rPr>
          <w:rFonts w:ascii="Times New Roman" w:hAnsi="Times New Roman" w:cs="Times New Roman"/>
          <w:sz w:val="28"/>
          <w:szCs w:val="28"/>
        </w:rPr>
        <w:t>угрозы импортируемой инфляции;</w:t>
      </w: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29">
        <w:rPr>
          <w:rFonts w:ascii="Times New Roman" w:hAnsi="Times New Roman" w:cs="Times New Roman"/>
          <w:sz w:val="28"/>
          <w:szCs w:val="28"/>
        </w:rPr>
        <w:t>в)</w:t>
      </w:r>
      <w:r w:rsidRPr="00611129">
        <w:rPr>
          <w:rFonts w:ascii="Times New Roman" w:hAnsi="Times New Roman" w:cs="Times New Roman"/>
          <w:sz w:val="28"/>
          <w:szCs w:val="28"/>
        </w:rPr>
        <w:tab/>
        <w:t>однобокая специализация неразвитой экспортно-ориентированной страны при слабой диверсификации национального рынка;</w:t>
      </w:r>
    </w:p>
    <w:p w:rsidR="00F76203" w:rsidRPr="00611129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29">
        <w:rPr>
          <w:rFonts w:ascii="Times New Roman" w:hAnsi="Times New Roman" w:cs="Times New Roman"/>
          <w:sz w:val="28"/>
          <w:szCs w:val="28"/>
        </w:rPr>
        <w:t>г)</w:t>
      </w:r>
      <w:r w:rsidRPr="00611129">
        <w:rPr>
          <w:rFonts w:ascii="Times New Roman" w:hAnsi="Times New Roman" w:cs="Times New Roman"/>
          <w:sz w:val="28"/>
          <w:szCs w:val="28"/>
        </w:rPr>
        <w:tab/>
        <w:t>потери национальных производителей, вынужденных уйти с рынка под натиском конкурентоспособного импортера;</w:t>
      </w:r>
    </w:p>
    <w:p w:rsidR="00F76203" w:rsidRDefault="00F76203" w:rsidP="00F76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11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1129">
        <w:rPr>
          <w:rFonts w:ascii="Times New Roman" w:hAnsi="Times New Roman" w:cs="Times New Roman"/>
          <w:sz w:val="28"/>
          <w:szCs w:val="28"/>
        </w:rPr>
        <w:t>)</w:t>
      </w:r>
      <w:r w:rsidRPr="00611129">
        <w:rPr>
          <w:rFonts w:ascii="Times New Roman" w:hAnsi="Times New Roman" w:cs="Times New Roman"/>
          <w:sz w:val="28"/>
          <w:szCs w:val="28"/>
        </w:rPr>
        <w:tab/>
        <w:t>полное блокирование экономического роста.</w:t>
      </w:r>
    </w:p>
    <w:p w:rsidR="00947BC9" w:rsidRPr="00F76203" w:rsidRDefault="00947BC9" w:rsidP="00F76203"/>
    <w:sectPr w:rsidR="00947BC9" w:rsidRPr="00F76203" w:rsidSect="00F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3226"/>
    <w:rsid w:val="00947BC9"/>
    <w:rsid w:val="00AF3226"/>
    <w:rsid w:val="00F76203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3"/>
  </w:style>
  <w:style w:type="paragraph" w:styleId="1">
    <w:name w:val="heading 1"/>
    <w:basedOn w:val="a"/>
    <w:next w:val="a"/>
    <w:link w:val="10"/>
    <w:qFormat/>
    <w:rsid w:val="00F762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0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А. А</dc:creator>
  <cp:keywords/>
  <dc:description/>
  <cp:lastModifiedBy>Колобова А. А</cp:lastModifiedBy>
  <cp:revision>3</cp:revision>
  <dcterms:created xsi:type="dcterms:W3CDTF">2016-05-27T05:09:00Z</dcterms:created>
  <dcterms:modified xsi:type="dcterms:W3CDTF">2016-05-27T05:12:00Z</dcterms:modified>
</cp:coreProperties>
</file>