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1C" w:rsidRDefault="006A251C" w:rsidP="006A251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</w:pPr>
      <w:r>
        <w:t xml:space="preserve">Решить нелинейное уравнение с точностью 0,001 методом </w:t>
      </w:r>
      <w:r>
        <w:tab/>
      </w:r>
    </w:p>
    <w:p w:rsidR="006A251C" w:rsidRDefault="006A251C" w:rsidP="006A251C">
      <w:pPr>
        <w:ind w:left="1416"/>
      </w:pPr>
      <w:r>
        <w:t>а) деления отрезка пополам;</w:t>
      </w:r>
    </w:p>
    <w:p w:rsidR="006A251C" w:rsidRDefault="006A251C" w:rsidP="006A251C">
      <w:pPr>
        <w:ind w:left="1416"/>
      </w:pPr>
      <w:r>
        <w:t>в) касательных</w:t>
      </w:r>
    </w:p>
    <w:p w:rsidR="006A251C" w:rsidRDefault="006A251C" w:rsidP="006A251C">
      <w:pPr>
        <w:ind w:left="720" w:firstLine="720"/>
        <w:rPr>
          <w:b/>
          <w:vertAlign w:val="subscript"/>
        </w:rPr>
      </w:pPr>
      <w:r>
        <w:rPr>
          <w:b/>
          <w:noProof/>
          <w:vertAlign w:val="subscript"/>
        </w:rPr>
        <w:drawing>
          <wp:inline distT="0" distB="0" distL="0" distR="0">
            <wp:extent cx="971550" cy="466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51C" w:rsidRDefault="006A251C" w:rsidP="006A251C">
      <w:pPr>
        <w:ind w:firstLine="720"/>
        <w:rPr>
          <w:b/>
          <w:i/>
        </w:rPr>
      </w:pPr>
      <w:r>
        <w:rPr>
          <w:b/>
          <w:i/>
        </w:rPr>
        <w:t>Выполнение задания:</w:t>
      </w:r>
    </w:p>
    <w:p w:rsidR="006A251C" w:rsidRDefault="006A251C" w:rsidP="006A251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Определить начальное приближение графическим способом;</w:t>
      </w:r>
    </w:p>
    <w:p w:rsidR="006A251C" w:rsidRDefault="006A251C" w:rsidP="006A251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Написать программу, реализующую указанные методы.</w:t>
      </w:r>
    </w:p>
    <w:p w:rsidR="006A251C" w:rsidRDefault="006A251C" w:rsidP="006A251C">
      <w:pPr>
        <w:ind w:left="720" w:firstLine="720"/>
        <w:rPr>
          <w:sz w:val="24"/>
        </w:rPr>
      </w:pPr>
    </w:p>
    <w:p w:rsidR="006A251C" w:rsidRDefault="006A251C" w:rsidP="006A251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</w:pPr>
      <w:r>
        <w:t>Решить систему нелинейных уравнений с точностью 0,001 методом</w:t>
      </w:r>
    </w:p>
    <w:p w:rsidR="006A251C" w:rsidRDefault="006A251C" w:rsidP="006A251C">
      <w:r>
        <w:tab/>
      </w:r>
      <w:r>
        <w:tab/>
        <w:t>а) простой итерации;</w:t>
      </w:r>
    </w:p>
    <w:p w:rsidR="006A251C" w:rsidRDefault="006A251C" w:rsidP="006A251C">
      <w:r>
        <w:tab/>
      </w:r>
      <w:r>
        <w:tab/>
        <w:t>б) Ньютона</w:t>
      </w:r>
    </w:p>
    <w:p w:rsidR="006A251C" w:rsidRDefault="006A251C" w:rsidP="006A251C">
      <w:pPr>
        <w:ind w:left="720" w:firstLine="720"/>
        <w:rPr>
          <w:vertAlign w:val="subscript"/>
        </w:rPr>
      </w:pPr>
      <w:r>
        <w:rPr>
          <w:noProof/>
          <w:vertAlign w:val="subscript"/>
        </w:rPr>
        <w:drawing>
          <wp:inline distT="0" distB="0" distL="0" distR="0">
            <wp:extent cx="1295400" cy="466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51C" w:rsidRDefault="006A251C" w:rsidP="006A251C">
      <w:pPr>
        <w:ind w:firstLine="720"/>
        <w:rPr>
          <w:b/>
          <w:i/>
        </w:rPr>
      </w:pPr>
      <w:r>
        <w:rPr>
          <w:b/>
          <w:i/>
        </w:rPr>
        <w:t>Выполнение задания:</w:t>
      </w:r>
    </w:p>
    <w:p w:rsidR="006A251C" w:rsidRDefault="006A251C" w:rsidP="006A25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Проверить выполнение условия сходимости.</w:t>
      </w:r>
    </w:p>
    <w:p w:rsidR="006A251C" w:rsidRDefault="006A251C" w:rsidP="006A25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Определить начальное приближение графическим способом</w:t>
      </w:r>
    </w:p>
    <w:p w:rsidR="006A251C" w:rsidRDefault="006A251C" w:rsidP="006A25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Написать программу, реализующую указанные методы.</w:t>
      </w:r>
    </w:p>
    <w:p w:rsidR="006A251C" w:rsidRDefault="006A251C" w:rsidP="006A251C">
      <w:pPr>
        <w:ind w:left="720" w:firstLine="720"/>
        <w:rPr>
          <w:sz w:val="24"/>
        </w:rPr>
      </w:pPr>
    </w:p>
    <w:p w:rsidR="006A251C" w:rsidRDefault="006A251C" w:rsidP="006A251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</w:pPr>
      <w:r>
        <w:t>Решить систему линейных уравнений методом</w:t>
      </w:r>
    </w:p>
    <w:p w:rsidR="006A251C" w:rsidRDefault="006A251C" w:rsidP="006A251C">
      <w:pPr>
        <w:ind w:left="1416"/>
      </w:pPr>
      <w:r>
        <w:t>а) простой итерации с точностью 0,001;</w:t>
      </w:r>
    </w:p>
    <w:p w:rsidR="006A251C" w:rsidRDefault="006A251C" w:rsidP="006A251C">
      <w:pPr>
        <w:ind w:left="1416"/>
      </w:pPr>
      <w:r>
        <w:t>б) Зейделя с точностью 0,001;</w:t>
      </w:r>
    </w:p>
    <w:p w:rsidR="006A251C" w:rsidRDefault="006A251C" w:rsidP="006A251C">
      <w:r>
        <w:tab/>
      </w:r>
      <w:r>
        <w:tab/>
      </w:r>
      <w:r>
        <w:rPr>
          <w:noProof/>
        </w:rPr>
        <w:drawing>
          <wp:inline distT="0" distB="0" distL="0" distR="0">
            <wp:extent cx="2581275" cy="8096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51C" w:rsidRDefault="006A251C" w:rsidP="006A251C">
      <w:pPr>
        <w:ind w:firstLine="720"/>
        <w:rPr>
          <w:b/>
          <w:i/>
        </w:rPr>
      </w:pPr>
      <w:r>
        <w:rPr>
          <w:b/>
          <w:i/>
        </w:rPr>
        <w:t>Выполнение задания:</w:t>
      </w:r>
    </w:p>
    <w:p w:rsidR="006A251C" w:rsidRDefault="006A251C" w:rsidP="006A25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Проверить выполнение условия сходимости. Если условие не выполняется, то привести систему уравнений к такому виду, чтобы условие сходимости выполнилось</w:t>
      </w:r>
    </w:p>
    <w:p w:rsidR="006A251C" w:rsidRDefault="006A251C" w:rsidP="006A251C">
      <w:pPr>
        <w:numPr>
          <w:ilvl w:val="0"/>
          <w:numId w:val="4"/>
        </w:numPr>
        <w:tabs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Для каждого метода выполнить две итерации вручную</w:t>
      </w:r>
    </w:p>
    <w:p w:rsidR="006A251C" w:rsidRDefault="006A251C" w:rsidP="006A251C">
      <w:pPr>
        <w:numPr>
          <w:ilvl w:val="0"/>
          <w:numId w:val="4"/>
        </w:numPr>
        <w:tabs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Написать программы для решения системы уравнений</w:t>
      </w:r>
    </w:p>
    <w:p w:rsidR="00F73EE3" w:rsidRDefault="00F73EE3"/>
    <w:sectPr w:rsidR="00F7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7DD"/>
    <w:multiLevelType w:val="hybridMultilevel"/>
    <w:tmpl w:val="70CE2D3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B0860"/>
    <w:multiLevelType w:val="hybridMultilevel"/>
    <w:tmpl w:val="E83A76D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7150A"/>
    <w:multiLevelType w:val="hybridMultilevel"/>
    <w:tmpl w:val="7F320962"/>
    <w:lvl w:ilvl="0" w:tplc="552CF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85236"/>
    <w:multiLevelType w:val="hybridMultilevel"/>
    <w:tmpl w:val="5E28B49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51C"/>
    <w:rsid w:val="006A251C"/>
    <w:rsid w:val="00F7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SPecialiST RePack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2016-05-28T11:28:00Z</dcterms:created>
  <dcterms:modified xsi:type="dcterms:W3CDTF">2016-05-28T11:28:00Z</dcterms:modified>
</cp:coreProperties>
</file>